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Solid</w:t>
      </w:r>
    </w:p>
    <w:p w:rsidR="00000000" w:rsidDel="00000000" w:rsidP="00000000" w:rsidRDefault="00000000" w:rsidRPr="00000000" w14:paraId="00000002">
      <w:pPr>
        <w:rPr/>
      </w:pPr>
      <w:r w:rsidDel="00000000" w:rsidR="00000000" w:rsidRPr="00000000">
        <w:rPr>
          <w:rtl w:val="0"/>
        </w:rPr>
        <w:t xml:space="preserve">Solid dresses are in single color, simple, and plain. Where women like printed dresses, there they also love solid outfits. You can pick any dress type with any design like backless tops, sleeveless or with sleeves maxi, cutout split hems, ruched bodycon, crew neck, or lantern sleeves. All look good in one color. You can wear it casually, or formally it suits all the occasions. You can select an outfit that you wish to buy for yourself from here, as we have gathered tons of new, trending, and stunning garments in a single place for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