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Striped</w:t>
      </w:r>
    </w:p>
    <w:p w:rsidR="00000000" w:rsidDel="00000000" w:rsidP="00000000" w:rsidRDefault="00000000" w:rsidRPr="00000000" w14:paraId="00000002">
      <w:pPr>
        <w:rPr/>
      </w:pPr>
      <w:r w:rsidDel="00000000" w:rsidR="00000000" w:rsidRPr="00000000">
        <w:rPr>
          <w:rtl w:val="0"/>
        </w:rPr>
        <w:t xml:space="preserve">A few years back, women did not have many options to style their clothes. But now they can wear and style anything gracefully. The striped print was not as famous previously as it is now because it can be styled differently in several ways, like in maxi, wrap, and off shoulders. These are also available in multiple colors. If you want to buy these for casual and formal use, we can show you your personality-type outfits. For this purpose, you have to first tell us by selecting some filters that you like to wear.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