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Bell sleeve</w:t>
      </w:r>
    </w:p>
    <w:p w:rsidR="00000000" w:rsidDel="00000000" w:rsidP="00000000" w:rsidRDefault="00000000" w:rsidRPr="00000000" w14:paraId="00000002">
      <w:pPr>
        <w:jc w:val="both"/>
        <w:rPr/>
      </w:pPr>
      <w:r w:rsidDel="00000000" w:rsidR="00000000" w:rsidRPr="00000000">
        <w:rPr>
          <w:rtl w:val="0"/>
        </w:rPr>
        <w:t xml:space="preserve">Every day is a new day. So, the latest style every day. Add bell sleeves to your different style list, narrow from the shoulder, and flare in the bottom. This fashion is in trend; in shirts, tops, crop tops, off-shoulder, pinstripe, lace, pattern-tops, bodysuits, and more. Here we are presenting for you a beautiful collection of bell sleeves. You have many options to choose from differently flared arms suits. You can search through the filters to choose from whatever your heart wants, your mind says. Good luck for your desired outfit, we hope you find it soon.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