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Roll tab sleeve</w:t>
      </w:r>
    </w:p>
    <w:p w:rsidR="00000000" w:rsidDel="00000000" w:rsidP="00000000" w:rsidRDefault="00000000" w:rsidRPr="00000000" w14:paraId="00000002">
      <w:pPr>
        <w:rPr/>
      </w:pPr>
      <w:r w:rsidDel="00000000" w:rsidR="00000000" w:rsidRPr="00000000">
        <w:rPr>
          <w:rtl w:val="0"/>
        </w:rPr>
        <w:t xml:space="preserve">In today's fast-paced life, everyone wants clothes that can be used in different styles. If you want this type of ease too in life, the roll tab sleeve shirts, tunics, blouses, and tops are the best. It is used as a long and short sleeve but looks stylish in both styles. You can wear it anywhere, at home or work, as casual or formal wear. We have a vast collection of roll-tab tops in a variety of colors. We understand your priority; for this sake, we are providing the filter options on the site. We hope you find the best outfits here.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