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Cat</w:t>
      </w:r>
    </w:p>
    <w:p w:rsidR="00000000" w:rsidDel="00000000" w:rsidP="00000000" w:rsidRDefault="00000000" w:rsidRPr="00000000" w14:paraId="00000002">
      <w:pPr>
        <w:rPr/>
      </w:pPr>
      <w:r w:rsidDel="00000000" w:rsidR="00000000" w:rsidRPr="00000000">
        <w:rPr>
          <w:rtl w:val="0"/>
        </w:rPr>
        <w:t xml:space="preserve">Women like cute things and animals like cats. Those who have great affection for pussies, also like to wear stuff like them, clothes and other accessories. Understanding this love relation between humans and kitties, we have collected a wide range of clothes with kitty prints. Hello kitty, Kate spade, Ashley Williams, tabby shift, Mimi Chicka, Ann Taylor, Eva rose, and other cat dresses are in high demand. We have provided filters and set your priorities before searching for your favorite outfits. Save your time and enjoy shopping. We hope you will admire our selection of clothing.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