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 you have a geeky personality? Do not worry; we have the unique and latest collection of clothes for you. Geek style is cute and different; it differentiates the person from others. We have good news for all nerd women; we have a mass of clothes best fit for you that will suit your personality. You do not need to hide your inner self anymore; carry it with confidence and style. Let the world know about you and live your life as you wish. All season clothes, colors, and designs are available here.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