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Hip hop</w:t>
      </w:r>
    </w:p>
    <w:p w:rsidR="00000000" w:rsidDel="00000000" w:rsidP="00000000" w:rsidRDefault="00000000" w:rsidRPr="00000000" w14:paraId="00000002">
      <w:pPr>
        <w:rPr/>
      </w:pPr>
      <w:r w:rsidDel="00000000" w:rsidR="00000000" w:rsidRPr="00000000">
        <w:rPr>
          <w:rtl w:val="0"/>
        </w:rPr>
        <w:t xml:space="preserve">Hey, sugar! Are you looking for a cool and trendy outfit? What do you think about hip-hop fashion? It is quite popular these days among women like loose t-shirts, lo slung baggy jeans, puffer jackets, large hoodies with bright colors, graphic prints, work boots, snapbacks, Tommy Hilfiger threads, and others. We have all that you want to buy. We are sure you will find your desired clothes here because we have gathered a massive collection from hundreds of sites. For your ease, we provide filter options, avail this opportunity and enjoy shopping.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