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Horror </w:t>
      </w:r>
    </w:p>
    <w:p w:rsidR="00000000" w:rsidDel="00000000" w:rsidP="00000000" w:rsidRDefault="00000000" w:rsidRPr="00000000" w14:paraId="00000002">
      <w:pPr>
        <w:rPr/>
      </w:pPr>
      <w:r w:rsidDel="00000000" w:rsidR="00000000" w:rsidRPr="00000000">
        <w:rPr>
          <w:rtl w:val="0"/>
        </w:rPr>
        <w:t xml:space="preserve">It seems you are in a mood to enjoy your themed party or Halloween by scaring others; this is why you are here to shop for horror movie costumes. Then you are in the right place; we have tons of scary outfits for females that you may be interested in. We have gathered hundreds of garments from several hundred sites in one place. So that you may not need to visit site to site. You can select a few options from the filters, and the results of your interest will be in front of you in no time.</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