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Metal</w:t>
      </w:r>
    </w:p>
    <w:p w:rsidR="00000000" w:rsidDel="00000000" w:rsidP="00000000" w:rsidRDefault="00000000" w:rsidRPr="00000000" w14:paraId="00000002">
      <w:pPr>
        <w:rPr/>
      </w:pPr>
      <w:r w:rsidDel="00000000" w:rsidR="00000000" w:rsidRPr="00000000">
        <w:rPr>
          <w:rtl w:val="0"/>
        </w:rPr>
        <w:t xml:space="preserve">Hey ladies, looking for a glamorous outfit? You are in the right place. We have gathered a wide variety of clothes in metal for you. White, silver, black, bronze, and gold metallic dresses are waiting for you. We have more options than the mentioned one. If you have something on your mind, share it with us. Choose your desired options from the filters, and we will show you the results of your interest. Do not worry about sizes and colors; plus sizes and outfits in a wide range of colors are available here.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