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looking for a unique dressing style? Go for punk fashion. We have a vast collection of this crazy fashion for women. It consists mostly of studs on skirts, leather, denim, chains, metal spikes, t-shirts, and military boots, and the most common color is black. We have everything for you all season stuff, sizes, colors, and designs. For your ease, we have provided filters; you can select options according to your priorities and access your desired outfit in no time. Pick the best one and rock with your friends.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