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Snake</w:t>
      </w:r>
    </w:p>
    <w:p w:rsidR="00000000" w:rsidDel="00000000" w:rsidP="00000000" w:rsidRDefault="00000000" w:rsidRPr="00000000" w14:paraId="00000002">
      <w:pPr>
        <w:rPr/>
      </w:pPr>
      <w:r w:rsidDel="00000000" w:rsidR="00000000" w:rsidRPr="00000000">
        <w:rPr>
          <w:rtl w:val="0"/>
        </w:rPr>
        <w:t xml:space="preserve">Snakes are scary creatures and not liked by everyone. But, most women like to wear clothes have ink snake prints. If you are one of them and want an outfit in this print, we have a massive collection of clothing that you might like. Farm Rio and Rachel anatoff dresses are quite famous among ladies. We have more options in styles other than the mentioned ones, like mini, midi, maxi, bodycon, wrap, and others. To find out more designs, you have to visit our collection; you can use filters to access the garments you are looking for.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