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Space</w:t>
      </w:r>
    </w:p>
    <w:p w:rsidR="00000000" w:rsidDel="00000000" w:rsidP="00000000" w:rsidRDefault="00000000" w:rsidRPr="00000000" w14:paraId="00000002">
      <w:pPr>
        <w:rPr/>
      </w:pPr>
      <w:r w:rsidDel="00000000" w:rsidR="00000000" w:rsidRPr="00000000">
        <w:rPr>
          <w:rtl w:val="0"/>
        </w:rPr>
        <w:t xml:space="preserve">Do you want a unique look, different from the rest of the women but stylish and beautiful? Then go for the space clothing, which is a combination of new and old trends. Nico, golden, sea view, Panama, melody, sienna, Winslet, prism, Sophia, palm beach, Clara, marina, Portland, and Sirena are popular styles by I space clothing. We have many more than the mentioned ones. You can visit the entire collection or go to your prioritized results by using filters. We hope you will like our collection and will choose the prettiest outfit for yourself.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