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7DA68" w14:textId="77777777" w:rsidR="001550E8" w:rsidRDefault="00000000">
      <w:pPr>
        <w:jc w:val="center"/>
      </w:pPr>
      <w:r>
        <w:rPr>
          <w:noProof/>
        </w:rPr>
        <w:drawing>
          <wp:inline distT="0" distB="0" distL="0" distR="0" wp14:anchorId="2B69CFFC" wp14:editId="155CBF9B">
            <wp:extent cx="41148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MI Logo.png"/>
                    <pic:cNvPicPr/>
                  </pic:nvPicPr>
                  <pic:blipFill>
                    <a:blip r:embed="rId8"/>
                    <a:stretch>
                      <a:fillRect/>
                    </a:stretch>
                  </pic:blipFill>
                  <pic:spPr>
                    <a:xfrm>
                      <a:off x="0" y="0"/>
                      <a:ext cx="4114800" cy="4114800"/>
                    </a:xfrm>
                    <a:prstGeom prst="rect">
                      <a:avLst/>
                    </a:prstGeom>
                  </pic:spPr>
                </pic:pic>
              </a:graphicData>
            </a:graphic>
          </wp:inline>
        </w:drawing>
      </w:r>
    </w:p>
    <w:p w14:paraId="5B228080" w14:textId="77777777" w:rsidR="001550E8" w:rsidRDefault="00000000">
      <w:pPr>
        <w:jc w:val="center"/>
      </w:pPr>
      <w:r>
        <w:rPr>
          <w:b/>
          <w:color w:val="063D87"/>
          <w:sz w:val="72"/>
        </w:rPr>
        <w:t>WHAMI</w:t>
      </w:r>
    </w:p>
    <w:p w14:paraId="55A89B98" w14:textId="77777777" w:rsidR="001550E8" w:rsidRDefault="00000000">
      <w:pPr>
        <w:jc w:val="center"/>
      </w:pPr>
      <w:r>
        <w:rPr>
          <w:color w:val="141414"/>
          <w:sz w:val="32"/>
        </w:rPr>
        <w:t>Where Am I? Verified by the real world.</w:t>
      </w:r>
    </w:p>
    <w:p w14:paraId="4066020A" w14:textId="77777777" w:rsidR="001550E8" w:rsidRDefault="00000000">
      <w:pPr>
        <w:jc w:val="center"/>
      </w:pPr>
      <w:r>
        <w:rPr>
          <w:b/>
          <w:color w:val="F6A600"/>
          <w:sz w:val="28"/>
        </w:rPr>
        <w:t>Project Work Document: Market Positioning, Product Architecture, Roadmap, Hardware Strategy, and Development Plan</w:t>
      </w:r>
    </w:p>
    <w:p w14:paraId="24692216" w14:textId="716FB074" w:rsidR="001550E8" w:rsidRDefault="00000000">
      <w:pPr>
        <w:jc w:val="center"/>
      </w:pPr>
      <w:r>
        <w:t>whami.global | whami.world</w:t>
      </w:r>
      <w:r>
        <w:br/>
        <w:t>Confidential working draft | Prepared for Bastiaan van Gent</w:t>
      </w:r>
      <w:r w:rsidR="007C3CE6">
        <w:t xml:space="preserve"> &amp; Timur Mukminov </w:t>
      </w:r>
      <w:r>
        <w:t xml:space="preserve"> | 2026-06-14</w:t>
      </w:r>
    </w:p>
    <w:p w14:paraId="704D6168" w14:textId="77777777" w:rsidR="001550E8" w:rsidRDefault="00000000">
      <w:r>
        <w:br w:type="page"/>
      </w:r>
    </w:p>
    <w:p w14:paraId="639ED48E" w14:textId="77777777" w:rsidR="001550E8" w:rsidRDefault="00000000">
      <w:pPr>
        <w:pStyle w:val="Heading1"/>
      </w:pPr>
      <w:r>
        <w:lastRenderedPageBreak/>
        <w:t>Table of Contents</w:t>
      </w:r>
    </w:p>
    <w:p w14:paraId="5F4D3C80" w14:textId="77777777" w:rsidR="001550E8" w:rsidRDefault="00000000">
      <w:r>
        <w:t>1. Executive Summary</w:t>
      </w:r>
    </w:p>
    <w:p w14:paraId="3116F070" w14:textId="77777777" w:rsidR="001550E8" w:rsidRDefault="00000000">
      <w:r>
        <w:t>2. Product Definition and Core Philosophy</w:t>
      </w:r>
    </w:p>
    <w:p w14:paraId="5812CEC7" w14:textId="77777777" w:rsidR="001550E8" w:rsidRDefault="00000000">
      <w:r>
        <w:t>3. Market Need and Timing</w:t>
      </w:r>
    </w:p>
    <w:p w14:paraId="64939D2E" w14:textId="77777777" w:rsidR="001550E8" w:rsidRDefault="00000000">
      <w:r>
        <w:t>4. Market Positioning: Unique or Not?</w:t>
      </w:r>
    </w:p>
    <w:p w14:paraId="0E01D557" w14:textId="77777777" w:rsidR="001550E8" w:rsidRDefault="00000000">
      <w:r>
        <w:t>5. Competitive Landscape</w:t>
      </w:r>
    </w:p>
    <w:p w14:paraId="77622618" w14:textId="77777777" w:rsidR="001550E8" w:rsidRDefault="00000000">
      <w:r>
        <w:t>6. Target Markets and Beachhead Strategy</w:t>
      </w:r>
    </w:p>
    <w:p w14:paraId="0B5C6F77" w14:textId="77777777" w:rsidR="001550E8" w:rsidRDefault="00000000">
      <w:r>
        <w:t>7. Product Architecture</w:t>
      </w:r>
    </w:p>
    <w:p w14:paraId="742CEEBC" w14:textId="77777777" w:rsidR="001550E8" w:rsidRDefault="00000000">
      <w:r>
        <w:t>8. One-View Position Opinions UI</w:t>
      </w:r>
    </w:p>
    <w:p w14:paraId="7ACF9F93" w14:textId="77777777" w:rsidR="001550E8" w:rsidRDefault="00000000">
      <w:r>
        <w:t>9. Offline Region Packs and Data Moat</w:t>
      </w:r>
    </w:p>
    <w:p w14:paraId="0A29BF38" w14:textId="77777777" w:rsidR="001550E8" w:rsidRDefault="00000000">
      <w:r>
        <w:t>10. Phone App Roadmap and Work Packages</w:t>
      </w:r>
    </w:p>
    <w:p w14:paraId="7E9981B6" w14:textId="77777777" w:rsidR="001550E8" w:rsidRDefault="00000000">
      <w:r>
        <w:t>11. Hardware Device Phase</w:t>
      </w:r>
    </w:p>
    <w:p w14:paraId="62121010" w14:textId="77777777" w:rsidR="001550E8" w:rsidRDefault="00000000">
      <w:r>
        <w:t>12. Magnetic Anomaly and Quantum Magnetometer Strategy</w:t>
      </w:r>
    </w:p>
    <w:p w14:paraId="69FF13B2" w14:textId="77777777" w:rsidR="001550E8" w:rsidRDefault="00000000">
      <w:r>
        <w:t>13. Business Model</w:t>
      </w:r>
    </w:p>
    <w:p w14:paraId="79A3845A" w14:textId="77777777" w:rsidR="001550E8" w:rsidRDefault="00000000">
      <w:r>
        <w:t>14. Risk, Liability, and Compliance</w:t>
      </w:r>
    </w:p>
    <w:p w14:paraId="11197818" w14:textId="77777777" w:rsidR="001550E8" w:rsidRDefault="00000000">
      <w:r>
        <w:t>15. Development Timeline and Team Plan</w:t>
      </w:r>
    </w:p>
    <w:p w14:paraId="1920ECE4" w14:textId="77777777" w:rsidR="001550E8" w:rsidRDefault="00000000">
      <w:r>
        <w:t>16. Investor Narrative and Go-to-Market</w:t>
      </w:r>
    </w:p>
    <w:p w14:paraId="1F2C94D6" w14:textId="77777777" w:rsidR="001550E8" w:rsidRDefault="00000000">
      <w:r>
        <w:t>17. Appendices and Source Notes</w:t>
      </w:r>
    </w:p>
    <w:p w14:paraId="0C569D74" w14:textId="77777777" w:rsidR="001550E8" w:rsidRDefault="00000000">
      <w:r>
        <w:br w:type="page"/>
      </w:r>
    </w:p>
    <w:p w14:paraId="71E31818" w14:textId="77777777" w:rsidR="001550E8" w:rsidRDefault="00000000">
      <w:pPr>
        <w:pStyle w:val="Heading1"/>
      </w:pPr>
      <w:r>
        <w:lastRenderedPageBreak/>
        <w:t>1. Executive Summary</w:t>
      </w:r>
    </w:p>
    <w:p w14:paraId="30205053" w14:textId="77777777" w:rsidR="001550E8" w:rsidRDefault="00000000">
      <w:r>
        <w:t>WHAMI stands for "Where Am I?" The core product is a resilient, offline-first navigation verification system. It does not simply ask GPS where the user is. It compares multiple independent physical-world indicators and shows their position opinions on one screen.</w:t>
      </w:r>
    </w:p>
    <w:p w14:paraId="62B64084" w14:textId="77777777" w:rsidR="001550E8" w:rsidRDefault="00000000">
      <w:pPr>
        <w:pStyle w:val="Callout"/>
      </w:pPr>
      <w:r>
        <w:t>The strongest positioning is not as a replacement for Google Maps, Garmin, Navionics, or OpenCPN. WHAMI should be positioned as a Verified Navigation / Position Trust Engine: a system that tells the user whether GPS is believable and what the physical world says instead.</w:t>
      </w:r>
    </w:p>
    <w:p w14:paraId="04D5E2EC" w14:textId="77777777" w:rsidR="001550E8" w:rsidRDefault="00000000">
      <w:pPr>
        <w:pStyle w:val="ListBullet"/>
      </w:pPr>
      <w:r>
        <w:t>Primary trust anchor: landmark and seamap reality matching.</w:t>
      </w:r>
    </w:p>
    <w:p w14:paraId="1C6F187B" w14:textId="77777777" w:rsidR="001550E8" w:rsidRDefault="00000000">
      <w:pPr>
        <w:pStyle w:val="ListBullet"/>
      </w:pPr>
      <w:r>
        <w:t>Secondary witness: GPS/GNSS, useful but vulnerable to spoofing, jamming, jumps, or loss of signal.</w:t>
      </w:r>
    </w:p>
    <w:p w14:paraId="6D0AE89E" w14:textId="77777777" w:rsidR="001550E8" w:rsidRDefault="00000000">
      <w:pPr>
        <w:pStyle w:val="ListBullet"/>
      </w:pPr>
      <w:r>
        <w:t>Third physical layer: magnetic field heading, fingerprinting, and later magnetic anomaly matching.</w:t>
      </w:r>
    </w:p>
    <w:p w14:paraId="568AEF9B" w14:textId="77777777" w:rsidR="001550E8" w:rsidRDefault="00000000">
      <w:pPr>
        <w:pStyle w:val="ListBullet"/>
      </w:pPr>
      <w:r>
        <w:t>Stable independent layer: sextant / sky checks, shown with wide error circles rather than false precision.</w:t>
      </w:r>
    </w:p>
    <w:p w14:paraId="2B16F10A" w14:textId="77777777" w:rsidR="001550E8" w:rsidRDefault="00000000">
      <w:pPr>
        <w:pStyle w:val="ListBullet"/>
      </w:pPr>
      <w:r>
        <w:t>Short-term sanity layer: IMU dead reckoning and movement consistency.</w:t>
      </w:r>
    </w:p>
    <w:p w14:paraId="2A29DD68" w14:textId="77777777" w:rsidR="001550E8" w:rsidRDefault="00000000">
      <w:pPr>
        <w:pStyle w:val="ListBullet"/>
      </w:pPr>
      <w:r>
        <w:t>User experience: show all position opinions in one view using color-coded markers and uncertainty circles.</w:t>
      </w:r>
    </w:p>
    <w:p w14:paraId="231FB148" w14:textId="77777777" w:rsidR="001550E8" w:rsidRDefault="00000000">
      <w:r>
        <w:t>Bottom line: WHAMI is not unique because each component is new. WHAMI can become unique by combining those components into a visible, understandable, physical-world verification layer where GPS is only one witness.</w:t>
      </w:r>
    </w:p>
    <w:p w14:paraId="11E0CA1C" w14:textId="77777777" w:rsidR="001550E8" w:rsidRDefault="00000000">
      <w:pPr>
        <w:pStyle w:val="Heading1"/>
      </w:pPr>
      <w:r>
        <w:t>2. Product Definition and Core Philosophy</w:t>
      </w:r>
    </w:p>
    <w:p w14:paraId="77B65B6D" w14:textId="77777777" w:rsidR="001550E8" w:rsidRDefault="00000000">
      <w:r>
        <w:t>Brand: WHAMI - Where Am I?</w:t>
      </w:r>
    </w:p>
    <w:p w14:paraId="29DE5AD6" w14:textId="77777777" w:rsidR="001550E8" w:rsidRDefault="00000000">
      <w:r>
        <w:t>Domains: whami.global and whami.world.</w:t>
      </w:r>
    </w:p>
    <w:p w14:paraId="524F8F58" w14:textId="77777777" w:rsidR="001550E8" w:rsidRDefault="00000000">
      <w:r>
        <w:t>Tagline options:</w:t>
      </w:r>
    </w:p>
    <w:p w14:paraId="513B075F" w14:textId="77777777" w:rsidR="001550E8" w:rsidRDefault="00000000">
      <w:pPr>
        <w:pStyle w:val="ListBullet"/>
      </w:pPr>
      <w:r>
        <w:t>Where Am I? Verified by the real world.</w:t>
      </w:r>
    </w:p>
    <w:p w14:paraId="6096B0A2" w14:textId="77777777" w:rsidR="001550E8" w:rsidRDefault="00000000">
      <w:pPr>
        <w:pStyle w:val="ListBullet"/>
      </w:pPr>
      <w:r>
        <w:t>Navigation you can verify.</w:t>
      </w:r>
    </w:p>
    <w:p w14:paraId="100330FD" w14:textId="77777777" w:rsidR="001550E8" w:rsidRDefault="00000000">
      <w:pPr>
        <w:pStyle w:val="ListBullet"/>
      </w:pPr>
      <w:r>
        <w:t>One screen. All position opinions. One trusted output.</w:t>
      </w:r>
    </w:p>
    <w:p w14:paraId="657B103B" w14:textId="77777777" w:rsidR="001550E8" w:rsidRDefault="00000000">
      <w:pPr>
        <w:pStyle w:val="ListBullet"/>
      </w:pPr>
      <w:r>
        <w:t>GPS is only one witness.</w:t>
      </w:r>
    </w:p>
    <w:p w14:paraId="3D2A9BB9" w14:textId="77777777" w:rsidR="001550E8" w:rsidRDefault="00000000">
      <w:pPr>
        <w:pStyle w:val="Heading2"/>
      </w:pPr>
      <w:r>
        <w:t>2.1 The WHAMI Rule</w:t>
      </w:r>
    </w:p>
    <w:p w14:paraId="26A4DE74" w14:textId="77777777" w:rsidR="001550E8" w:rsidRDefault="00000000">
      <w:r>
        <w:t>The WHAMI rule is the operating logic behind the app:</w:t>
      </w:r>
    </w:p>
    <w:tbl>
      <w:tblPr>
        <w:tblStyle w:val="TableGrid"/>
        <w:tblW w:w="0" w:type="auto"/>
        <w:jc w:val="center"/>
        <w:tblLook w:val="04A0" w:firstRow="1" w:lastRow="0" w:firstColumn="1" w:lastColumn="0" w:noHBand="0" w:noVBand="1"/>
      </w:tblPr>
      <w:tblGrid>
        <w:gridCol w:w="2049"/>
        <w:gridCol w:w="3058"/>
        <w:gridCol w:w="4776"/>
      </w:tblGrid>
      <w:tr w:rsidR="001550E8" w14:paraId="2D3B4CC9" w14:textId="77777777">
        <w:trPr>
          <w:jc w:val="center"/>
        </w:trPr>
        <w:tc>
          <w:tcPr>
            <w:tcW w:w="2088" w:type="dxa"/>
            <w:shd w:val="clear" w:color="auto" w:fill="063D87"/>
            <w:vAlign w:val="center"/>
          </w:tcPr>
          <w:p w14:paraId="1DF6BE3E" w14:textId="77777777" w:rsidR="001550E8" w:rsidRDefault="00000000">
            <w:r>
              <w:rPr>
                <w:b/>
                <w:color w:val="FFFFFF"/>
                <w:sz w:val="18"/>
              </w:rPr>
              <w:t>Indicator</w:t>
            </w:r>
          </w:p>
        </w:tc>
        <w:tc>
          <w:tcPr>
            <w:tcW w:w="3168" w:type="dxa"/>
            <w:shd w:val="clear" w:color="auto" w:fill="063D87"/>
            <w:vAlign w:val="center"/>
          </w:tcPr>
          <w:p w14:paraId="1DED098C" w14:textId="77777777" w:rsidR="001550E8" w:rsidRDefault="00000000">
            <w:r>
              <w:rPr>
                <w:b/>
                <w:color w:val="FFFFFF"/>
                <w:sz w:val="18"/>
              </w:rPr>
              <w:t>Question / opinion</w:t>
            </w:r>
          </w:p>
        </w:tc>
        <w:tc>
          <w:tcPr>
            <w:tcW w:w="4968" w:type="dxa"/>
            <w:shd w:val="clear" w:color="auto" w:fill="063D87"/>
            <w:vAlign w:val="center"/>
          </w:tcPr>
          <w:p w14:paraId="2993FC1A" w14:textId="77777777" w:rsidR="001550E8" w:rsidRDefault="00000000">
            <w:r>
              <w:rPr>
                <w:b/>
                <w:color w:val="FFFFFF"/>
                <w:sz w:val="18"/>
              </w:rPr>
              <w:t>WHAMI interpretation</w:t>
            </w:r>
          </w:p>
        </w:tc>
      </w:tr>
      <w:tr w:rsidR="001550E8" w14:paraId="5337F7AD" w14:textId="77777777">
        <w:trPr>
          <w:jc w:val="center"/>
        </w:trPr>
        <w:tc>
          <w:tcPr>
            <w:tcW w:w="2088" w:type="dxa"/>
          </w:tcPr>
          <w:p w14:paraId="56FD7E9B" w14:textId="77777777" w:rsidR="001550E8" w:rsidRDefault="00000000">
            <w:r>
              <w:rPr>
                <w:sz w:val="18"/>
              </w:rPr>
              <w:t>GPS</w:t>
            </w:r>
          </w:p>
        </w:tc>
        <w:tc>
          <w:tcPr>
            <w:tcW w:w="3168" w:type="dxa"/>
          </w:tcPr>
          <w:p w14:paraId="55EED401" w14:textId="77777777" w:rsidR="001550E8" w:rsidRDefault="00000000">
            <w:r>
              <w:rPr>
                <w:sz w:val="18"/>
              </w:rPr>
              <w:t>I am here.</w:t>
            </w:r>
          </w:p>
        </w:tc>
        <w:tc>
          <w:tcPr>
            <w:tcW w:w="4968" w:type="dxa"/>
          </w:tcPr>
          <w:p w14:paraId="46480015" w14:textId="77777777" w:rsidR="001550E8" w:rsidRDefault="00000000">
            <w:r>
              <w:rPr>
                <w:sz w:val="18"/>
              </w:rPr>
              <w:t>Fast but vulnerable. Useful, but never absolute authority.</w:t>
            </w:r>
          </w:p>
        </w:tc>
      </w:tr>
      <w:tr w:rsidR="001550E8" w14:paraId="527DA94A" w14:textId="77777777">
        <w:trPr>
          <w:jc w:val="center"/>
        </w:trPr>
        <w:tc>
          <w:tcPr>
            <w:tcW w:w="2088" w:type="dxa"/>
          </w:tcPr>
          <w:p w14:paraId="25257DB8" w14:textId="77777777" w:rsidR="001550E8" w:rsidRDefault="00000000">
            <w:r>
              <w:rPr>
                <w:sz w:val="18"/>
              </w:rPr>
              <w:t>Landmark / seamap</w:t>
            </w:r>
          </w:p>
        </w:tc>
        <w:tc>
          <w:tcPr>
            <w:tcW w:w="3168" w:type="dxa"/>
          </w:tcPr>
          <w:p w14:paraId="2A54B577" w14:textId="77777777" w:rsidR="001550E8" w:rsidRDefault="00000000">
            <w:r>
              <w:rPr>
                <w:sz w:val="18"/>
              </w:rPr>
              <w:t>Does that match the real world?</w:t>
            </w:r>
          </w:p>
        </w:tc>
        <w:tc>
          <w:tcPr>
            <w:tcW w:w="4968" w:type="dxa"/>
          </w:tcPr>
          <w:p w14:paraId="0EC263DC" w14:textId="77777777" w:rsidR="001550E8" w:rsidRDefault="00000000">
            <w:r>
              <w:rPr>
                <w:sz w:val="18"/>
              </w:rPr>
              <w:t>Highest-trust physical-world anchor when visible or available.</w:t>
            </w:r>
          </w:p>
        </w:tc>
      </w:tr>
      <w:tr w:rsidR="001550E8" w14:paraId="76CA53EA" w14:textId="77777777">
        <w:trPr>
          <w:jc w:val="center"/>
        </w:trPr>
        <w:tc>
          <w:tcPr>
            <w:tcW w:w="2088" w:type="dxa"/>
          </w:tcPr>
          <w:p w14:paraId="39D468D4" w14:textId="77777777" w:rsidR="001550E8" w:rsidRDefault="00000000">
            <w:r>
              <w:rPr>
                <w:sz w:val="18"/>
              </w:rPr>
              <w:t>Camera / ARCore / vision</w:t>
            </w:r>
          </w:p>
        </w:tc>
        <w:tc>
          <w:tcPr>
            <w:tcW w:w="3168" w:type="dxa"/>
          </w:tcPr>
          <w:p w14:paraId="24C66AE7" w14:textId="77777777" w:rsidR="001550E8" w:rsidRDefault="00000000">
            <w:r>
              <w:rPr>
                <w:sz w:val="18"/>
              </w:rPr>
              <w:t>Do buildings, coastline, mountains, bridges, or harbor features match the offline map?</w:t>
            </w:r>
          </w:p>
        </w:tc>
        <w:tc>
          <w:tcPr>
            <w:tcW w:w="4968" w:type="dxa"/>
          </w:tcPr>
          <w:p w14:paraId="6AFFEA3F" w14:textId="77777777" w:rsidR="001550E8" w:rsidRDefault="00000000">
            <w:r>
              <w:rPr>
                <w:sz w:val="18"/>
              </w:rPr>
              <w:t>Visual confirmation and local feature matching.</w:t>
            </w:r>
          </w:p>
        </w:tc>
      </w:tr>
      <w:tr w:rsidR="001550E8" w14:paraId="527F4611" w14:textId="77777777">
        <w:trPr>
          <w:jc w:val="center"/>
        </w:trPr>
        <w:tc>
          <w:tcPr>
            <w:tcW w:w="2088" w:type="dxa"/>
          </w:tcPr>
          <w:p w14:paraId="4B0240E7" w14:textId="77777777" w:rsidR="001550E8" w:rsidRDefault="00000000">
            <w:r>
              <w:rPr>
                <w:sz w:val="18"/>
              </w:rPr>
              <w:t>Magnetometer / magnetic map</w:t>
            </w:r>
          </w:p>
        </w:tc>
        <w:tc>
          <w:tcPr>
            <w:tcW w:w="3168" w:type="dxa"/>
          </w:tcPr>
          <w:p w14:paraId="3080B25D" w14:textId="77777777" w:rsidR="001550E8" w:rsidRDefault="00000000">
            <w:r>
              <w:rPr>
                <w:sz w:val="18"/>
              </w:rPr>
              <w:t>Does the magnetic fingerprint or heading fit this area?</w:t>
            </w:r>
          </w:p>
        </w:tc>
        <w:tc>
          <w:tcPr>
            <w:tcW w:w="4968" w:type="dxa"/>
          </w:tcPr>
          <w:p w14:paraId="54476875" w14:textId="77777777" w:rsidR="001550E8" w:rsidRDefault="00000000">
            <w:r>
              <w:rPr>
                <w:sz w:val="18"/>
              </w:rPr>
              <w:t>Passive physical field check, hard to spoof at scale.</w:t>
            </w:r>
          </w:p>
        </w:tc>
      </w:tr>
      <w:tr w:rsidR="001550E8" w14:paraId="6FA96EF0" w14:textId="77777777">
        <w:trPr>
          <w:jc w:val="center"/>
        </w:trPr>
        <w:tc>
          <w:tcPr>
            <w:tcW w:w="2088" w:type="dxa"/>
          </w:tcPr>
          <w:p w14:paraId="77AFD3C9" w14:textId="77777777" w:rsidR="001550E8" w:rsidRDefault="00000000">
            <w:r>
              <w:rPr>
                <w:sz w:val="18"/>
              </w:rPr>
              <w:t>IMU</w:t>
            </w:r>
          </w:p>
        </w:tc>
        <w:tc>
          <w:tcPr>
            <w:tcW w:w="3168" w:type="dxa"/>
          </w:tcPr>
          <w:p w14:paraId="2F5CCF84" w14:textId="77777777" w:rsidR="001550E8" w:rsidRDefault="00000000">
            <w:r>
              <w:rPr>
                <w:sz w:val="18"/>
              </w:rPr>
              <w:t>Did the physical movement path make sense?</w:t>
            </w:r>
          </w:p>
        </w:tc>
        <w:tc>
          <w:tcPr>
            <w:tcW w:w="4968" w:type="dxa"/>
          </w:tcPr>
          <w:p w14:paraId="1691BA6C" w14:textId="77777777" w:rsidR="001550E8" w:rsidRDefault="00000000">
            <w:r>
              <w:rPr>
                <w:sz w:val="18"/>
              </w:rPr>
              <w:t>Short-term movement sanity and impossible-jump detection.</w:t>
            </w:r>
          </w:p>
        </w:tc>
      </w:tr>
      <w:tr w:rsidR="001550E8" w14:paraId="694773C2" w14:textId="77777777">
        <w:trPr>
          <w:jc w:val="center"/>
        </w:trPr>
        <w:tc>
          <w:tcPr>
            <w:tcW w:w="2088" w:type="dxa"/>
          </w:tcPr>
          <w:p w14:paraId="5211E5BF" w14:textId="77777777" w:rsidR="001550E8" w:rsidRDefault="00000000">
            <w:r>
              <w:rPr>
                <w:sz w:val="18"/>
              </w:rPr>
              <w:t>Sextant / sky</w:t>
            </w:r>
          </w:p>
        </w:tc>
        <w:tc>
          <w:tcPr>
            <w:tcW w:w="3168" w:type="dxa"/>
          </w:tcPr>
          <w:p w14:paraId="13A7B445" w14:textId="77777777" w:rsidR="001550E8" w:rsidRDefault="00000000">
            <w:r>
              <w:rPr>
                <w:sz w:val="18"/>
              </w:rPr>
              <w:t>Do sun, moon, or stars roughly confirm this area?</w:t>
            </w:r>
          </w:p>
        </w:tc>
        <w:tc>
          <w:tcPr>
            <w:tcW w:w="4968" w:type="dxa"/>
          </w:tcPr>
          <w:p w14:paraId="23BB736A" w14:textId="77777777" w:rsidR="001550E8" w:rsidRDefault="00000000">
            <w:r>
              <w:rPr>
                <w:sz w:val="18"/>
              </w:rPr>
              <w:t>Stable independent validator; not meter-accurate, but very valuable.</w:t>
            </w:r>
          </w:p>
        </w:tc>
      </w:tr>
    </w:tbl>
    <w:p w14:paraId="7530D9E7" w14:textId="77777777" w:rsidR="001550E8" w:rsidRDefault="001550E8"/>
    <w:p w14:paraId="6E24597E" w14:textId="77777777" w:rsidR="001550E8" w:rsidRDefault="00000000">
      <w:pPr>
        <w:pStyle w:val="Heading2"/>
      </w:pPr>
      <w:r>
        <w:lastRenderedPageBreak/>
        <w:t>2.2 Important correction: sextant is stable, not precise</w:t>
      </w:r>
    </w:p>
    <w:p w14:paraId="038A2A3E" w14:textId="77777777" w:rsidR="001550E8" w:rsidRDefault="00000000">
      <w:r>
        <w:t>The sextant / celestial layer should always be taken into account, but it should not be represented as highly accurate. In the WHAMI UI it should be shown in green with a wider uncertainty circle. Its value is independence and stability, not meter-level accuracy. This prevents false confidence while still using the sky as a powerful anti-spoofing witness.</w:t>
      </w:r>
    </w:p>
    <w:p w14:paraId="66833C8D" w14:textId="77777777" w:rsidR="001550E8" w:rsidRDefault="00000000">
      <w:pPr>
        <w:pStyle w:val="Heading2"/>
      </w:pPr>
      <w:r>
        <w:t>2.3 Position opinion colors</w:t>
      </w:r>
    </w:p>
    <w:tbl>
      <w:tblPr>
        <w:tblStyle w:val="TableGrid"/>
        <w:tblW w:w="0" w:type="auto"/>
        <w:jc w:val="center"/>
        <w:tblLook w:val="04A0" w:firstRow="1" w:lastRow="0" w:firstColumn="1" w:lastColumn="0" w:noHBand="0" w:noVBand="1"/>
      </w:tblPr>
      <w:tblGrid>
        <w:gridCol w:w="2947"/>
        <w:gridCol w:w="1624"/>
        <w:gridCol w:w="5312"/>
      </w:tblGrid>
      <w:tr w:rsidR="001550E8" w14:paraId="6F54DBB9" w14:textId="77777777">
        <w:trPr>
          <w:jc w:val="center"/>
        </w:trPr>
        <w:tc>
          <w:tcPr>
            <w:tcW w:w="3168" w:type="dxa"/>
            <w:shd w:val="clear" w:color="auto" w:fill="063D87"/>
            <w:vAlign w:val="center"/>
          </w:tcPr>
          <w:p w14:paraId="53B6D79F" w14:textId="77777777" w:rsidR="001550E8" w:rsidRDefault="00000000">
            <w:r>
              <w:rPr>
                <w:b/>
                <w:color w:val="FFFFFF"/>
                <w:sz w:val="18"/>
              </w:rPr>
              <w:t>Opinion</w:t>
            </w:r>
          </w:p>
        </w:tc>
        <w:tc>
          <w:tcPr>
            <w:tcW w:w="1728" w:type="dxa"/>
            <w:shd w:val="clear" w:color="auto" w:fill="063D87"/>
            <w:vAlign w:val="center"/>
          </w:tcPr>
          <w:p w14:paraId="287AC5E8" w14:textId="77777777" w:rsidR="001550E8" w:rsidRDefault="00000000">
            <w:r>
              <w:rPr>
                <w:b/>
                <w:color w:val="FFFFFF"/>
                <w:sz w:val="18"/>
              </w:rPr>
              <w:t>Color</w:t>
            </w:r>
          </w:p>
        </w:tc>
        <w:tc>
          <w:tcPr>
            <w:tcW w:w="5760" w:type="dxa"/>
            <w:shd w:val="clear" w:color="auto" w:fill="063D87"/>
            <w:vAlign w:val="center"/>
          </w:tcPr>
          <w:p w14:paraId="09071247" w14:textId="77777777" w:rsidR="001550E8" w:rsidRDefault="00000000">
            <w:r>
              <w:rPr>
                <w:b/>
                <w:color w:val="FFFFFF"/>
                <w:sz w:val="18"/>
              </w:rPr>
              <w:t>Purpose</w:t>
            </w:r>
          </w:p>
        </w:tc>
      </w:tr>
      <w:tr w:rsidR="001550E8" w14:paraId="03E4B9BA" w14:textId="77777777">
        <w:trPr>
          <w:jc w:val="center"/>
        </w:trPr>
        <w:tc>
          <w:tcPr>
            <w:tcW w:w="3168" w:type="dxa"/>
          </w:tcPr>
          <w:p w14:paraId="257E2F4F" w14:textId="77777777" w:rsidR="001550E8" w:rsidRDefault="00000000">
            <w:r>
              <w:rPr>
                <w:sz w:val="18"/>
              </w:rPr>
              <w:t>WHAMI trusted position</w:t>
            </w:r>
          </w:p>
        </w:tc>
        <w:tc>
          <w:tcPr>
            <w:tcW w:w="1728" w:type="dxa"/>
          </w:tcPr>
          <w:p w14:paraId="74E9C123" w14:textId="77777777" w:rsidR="001550E8" w:rsidRDefault="00000000">
            <w:r>
              <w:rPr>
                <w:sz w:val="18"/>
              </w:rPr>
              <w:t>Amber</w:t>
            </w:r>
          </w:p>
        </w:tc>
        <w:tc>
          <w:tcPr>
            <w:tcW w:w="5760" w:type="dxa"/>
          </w:tcPr>
          <w:p w14:paraId="46A35AF1" w14:textId="77777777" w:rsidR="001550E8" w:rsidRDefault="00000000">
            <w:r>
              <w:rPr>
                <w:sz w:val="18"/>
              </w:rPr>
              <w:t>The output position the system currently trusts most.</w:t>
            </w:r>
          </w:p>
        </w:tc>
      </w:tr>
      <w:tr w:rsidR="001550E8" w14:paraId="31A41BBA" w14:textId="77777777">
        <w:trPr>
          <w:jc w:val="center"/>
        </w:trPr>
        <w:tc>
          <w:tcPr>
            <w:tcW w:w="3168" w:type="dxa"/>
          </w:tcPr>
          <w:p w14:paraId="78B5D6CE" w14:textId="77777777" w:rsidR="001550E8" w:rsidRDefault="00000000">
            <w:r>
              <w:rPr>
                <w:sz w:val="18"/>
              </w:rPr>
              <w:t>Landmark / seamap</w:t>
            </w:r>
          </w:p>
        </w:tc>
        <w:tc>
          <w:tcPr>
            <w:tcW w:w="1728" w:type="dxa"/>
          </w:tcPr>
          <w:p w14:paraId="72FE8C8D" w14:textId="77777777" w:rsidR="001550E8" w:rsidRDefault="00000000">
            <w:r>
              <w:rPr>
                <w:sz w:val="18"/>
              </w:rPr>
              <w:t>Black</w:t>
            </w:r>
          </w:p>
        </w:tc>
        <w:tc>
          <w:tcPr>
            <w:tcW w:w="5760" w:type="dxa"/>
          </w:tcPr>
          <w:p w14:paraId="2A62F6D5" w14:textId="77777777" w:rsidR="001550E8" w:rsidRDefault="00000000">
            <w:r>
              <w:rPr>
                <w:sz w:val="18"/>
              </w:rPr>
              <w:t>Primary physical-world anchor.</w:t>
            </w:r>
          </w:p>
        </w:tc>
      </w:tr>
      <w:tr w:rsidR="001550E8" w14:paraId="5DAF5663" w14:textId="77777777">
        <w:trPr>
          <w:jc w:val="center"/>
        </w:trPr>
        <w:tc>
          <w:tcPr>
            <w:tcW w:w="3168" w:type="dxa"/>
          </w:tcPr>
          <w:p w14:paraId="7FC879F2" w14:textId="77777777" w:rsidR="001550E8" w:rsidRDefault="00000000">
            <w:r>
              <w:rPr>
                <w:sz w:val="18"/>
              </w:rPr>
              <w:t>GPS</w:t>
            </w:r>
          </w:p>
        </w:tc>
        <w:tc>
          <w:tcPr>
            <w:tcW w:w="1728" w:type="dxa"/>
          </w:tcPr>
          <w:p w14:paraId="48FB2EC7" w14:textId="77777777" w:rsidR="001550E8" w:rsidRDefault="00000000">
            <w:r>
              <w:rPr>
                <w:sz w:val="18"/>
              </w:rPr>
              <w:t>Blue</w:t>
            </w:r>
          </w:p>
        </w:tc>
        <w:tc>
          <w:tcPr>
            <w:tcW w:w="5760" w:type="dxa"/>
          </w:tcPr>
          <w:p w14:paraId="673E577D" w14:textId="77777777" w:rsidR="001550E8" w:rsidRDefault="00000000">
            <w:r>
              <w:rPr>
                <w:sz w:val="18"/>
              </w:rPr>
              <w:t>Fast electronic/radio position witness.</w:t>
            </w:r>
          </w:p>
        </w:tc>
      </w:tr>
      <w:tr w:rsidR="001550E8" w14:paraId="6E90A9C4" w14:textId="77777777">
        <w:trPr>
          <w:jc w:val="center"/>
        </w:trPr>
        <w:tc>
          <w:tcPr>
            <w:tcW w:w="3168" w:type="dxa"/>
          </w:tcPr>
          <w:p w14:paraId="2A91F719" w14:textId="77777777" w:rsidR="001550E8" w:rsidRDefault="00000000">
            <w:r>
              <w:rPr>
                <w:sz w:val="18"/>
              </w:rPr>
              <w:t>Magnetic</w:t>
            </w:r>
          </w:p>
        </w:tc>
        <w:tc>
          <w:tcPr>
            <w:tcW w:w="1728" w:type="dxa"/>
          </w:tcPr>
          <w:p w14:paraId="3CC13979" w14:textId="77777777" w:rsidR="001550E8" w:rsidRDefault="00000000">
            <w:r>
              <w:rPr>
                <w:sz w:val="18"/>
              </w:rPr>
              <w:t>Red</w:t>
            </w:r>
          </w:p>
        </w:tc>
        <w:tc>
          <w:tcPr>
            <w:tcW w:w="5760" w:type="dxa"/>
          </w:tcPr>
          <w:p w14:paraId="5BC6A40F" w14:textId="77777777" w:rsidR="001550E8" w:rsidRDefault="00000000">
            <w:r>
              <w:rPr>
                <w:sz w:val="18"/>
              </w:rPr>
              <w:t>Physical magnetic field / fingerprint opinion.</w:t>
            </w:r>
          </w:p>
        </w:tc>
      </w:tr>
      <w:tr w:rsidR="001550E8" w14:paraId="0F296DAA" w14:textId="77777777">
        <w:trPr>
          <w:jc w:val="center"/>
        </w:trPr>
        <w:tc>
          <w:tcPr>
            <w:tcW w:w="3168" w:type="dxa"/>
          </w:tcPr>
          <w:p w14:paraId="3ECDA7A2" w14:textId="77777777" w:rsidR="001550E8" w:rsidRDefault="00000000">
            <w:r>
              <w:rPr>
                <w:sz w:val="18"/>
              </w:rPr>
              <w:t>Sextant / sky</w:t>
            </w:r>
          </w:p>
        </w:tc>
        <w:tc>
          <w:tcPr>
            <w:tcW w:w="1728" w:type="dxa"/>
          </w:tcPr>
          <w:p w14:paraId="72A4CD30" w14:textId="77777777" w:rsidR="001550E8" w:rsidRDefault="00000000">
            <w:r>
              <w:rPr>
                <w:sz w:val="18"/>
              </w:rPr>
              <w:t>Green</w:t>
            </w:r>
          </w:p>
        </w:tc>
        <w:tc>
          <w:tcPr>
            <w:tcW w:w="5760" w:type="dxa"/>
          </w:tcPr>
          <w:p w14:paraId="37609463" w14:textId="77777777" w:rsidR="001550E8" w:rsidRDefault="00000000">
            <w:r>
              <w:rPr>
                <w:sz w:val="18"/>
              </w:rPr>
              <w:t>Stable independent sky validator.</w:t>
            </w:r>
          </w:p>
        </w:tc>
      </w:tr>
      <w:tr w:rsidR="001550E8" w14:paraId="3FFEBF9F" w14:textId="77777777">
        <w:trPr>
          <w:jc w:val="center"/>
        </w:trPr>
        <w:tc>
          <w:tcPr>
            <w:tcW w:w="3168" w:type="dxa"/>
          </w:tcPr>
          <w:p w14:paraId="4360C21D" w14:textId="77777777" w:rsidR="001550E8" w:rsidRDefault="00000000">
            <w:r>
              <w:rPr>
                <w:sz w:val="18"/>
              </w:rPr>
              <w:t>IMU movement</w:t>
            </w:r>
          </w:p>
        </w:tc>
        <w:tc>
          <w:tcPr>
            <w:tcW w:w="1728" w:type="dxa"/>
          </w:tcPr>
          <w:p w14:paraId="7203A494" w14:textId="77777777" w:rsidR="001550E8" w:rsidRDefault="00000000">
            <w:r>
              <w:rPr>
                <w:sz w:val="18"/>
              </w:rPr>
              <w:t>Purple</w:t>
            </w:r>
          </w:p>
        </w:tc>
        <w:tc>
          <w:tcPr>
            <w:tcW w:w="5760" w:type="dxa"/>
          </w:tcPr>
          <w:p w14:paraId="10CDBE00" w14:textId="77777777" w:rsidR="001550E8" w:rsidRDefault="00000000">
            <w:r>
              <w:rPr>
                <w:sz w:val="18"/>
              </w:rPr>
              <w:t>Dead-reckoning and movement consistency witness.</w:t>
            </w:r>
          </w:p>
        </w:tc>
      </w:tr>
    </w:tbl>
    <w:p w14:paraId="2B0A0464" w14:textId="77777777" w:rsidR="001550E8" w:rsidRDefault="001550E8"/>
    <w:p w14:paraId="3A572AB3" w14:textId="77777777" w:rsidR="001550E8" w:rsidRDefault="00000000">
      <w:pPr>
        <w:pStyle w:val="Heading1"/>
      </w:pPr>
      <w:r>
        <w:t>3. Market Need and Timing</w:t>
      </w:r>
    </w:p>
    <w:p w14:paraId="3D0DDB9C" w14:textId="77777777" w:rsidR="001550E8" w:rsidRDefault="00000000">
      <w:r>
        <w:t>Modern navigation is highly dependent on GNSS/GPS. GNSS is powerful, but it is still a radio signal and can be jammed, spoofed, obstructed, degraded, or unavailable. This creates a clear market need for complementary positioning, navigation, and timing systems that verify GPS rather than blindly trusting it.</w:t>
      </w:r>
    </w:p>
    <w:p w14:paraId="57AECD8E" w14:textId="77777777" w:rsidR="001550E8" w:rsidRDefault="00000000">
      <w:pPr>
        <w:pStyle w:val="CaptionSmall"/>
      </w:pPr>
      <w:r>
        <w:rPr>
          <w:b/>
        </w:rPr>
        <w:t xml:space="preserve">Source note: </w:t>
      </w:r>
      <w:r>
        <w:t>FAA guidance treats interruptions to GPS/GNSS signal-in-space as GNSS interference and includes jamming and spoofing [S1]. CISA identifies PNT as necessary for U.S. critical infrastructure [S2]. U.S. DOT is developing and testing backup GPS and complementary PNT services [S3].</w:t>
      </w:r>
    </w:p>
    <w:p w14:paraId="6810B147" w14:textId="77777777" w:rsidR="001550E8" w:rsidRDefault="00000000">
      <w:pPr>
        <w:pStyle w:val="Heading2"/>
      </w:pPr>
      <w:r>
        <w:t>3.1 Why WHAMI now?</w:t>
      </w:r>
    </w:p>
    <w:p w14:paraId="636DD1D3" w14:textId="77777777" w:rsidR="001550E8" w:rsidRDefault="00000000">
      <w:pPr>
        <w:pStyle w:val="ListBullet"/>
      </w:pPr>
      <w:r>
        <w:t>Consumers and professionals increasingly use phones as their primary navigation device.</w:t>
      </w:r>
    </w:p>
    <w:p w14:paraId="07176E1D" w14:textId="77777777" w:rsidR="001550E8" w:rsidRDefault="00000000">
      <w:pPr>
        <w:pStyle w:val="ListBullet"/>
      </w:pPr>
      <w:r>
        <w:t>Offline maps already prove users understand the need to download data before entering low-signal areas.</w:t>
      </w:r>
    </w:p>
    <w:p w14:paraId="28E7F593" w14:textId="77777777" w:rsidR="001550E8" w:rsidRDefault="00000000">
      <w:pPr>
        <w:pStyle w:val="ListBullet"/>
      </w:pPr>
      <w:r>
        <w:t>Marine and outdoor users already pay for navigation data, charts, and hardware.</w:t>
      </w:r>
    </w:p>
    <w:p w14:paraId="65C4D43A" w14:textId="77777777" w:rsidR="001550E8" w:rsidRDefault="00000000">
      <w:pPr>
        <w:pStyle w:val="ListBullet"/>
      </w:pPr>
      <w:r>
        <w:t>GPS interference, spoofing, and jamming are no longer niche concerns.</w:t>
      </w:r>
    </w:p>
    <w:p w14:paraId="4B0EAE61" w14:textId="77777777" w:rsidR="001550E8" w:rsidRDefault="00000000">
      <w:pPr>
        <w:pStyle w:val="ListBullet"/>
      </w:pPr>
      <w:r>
        <w:t>Magnetic and geophysical navigation are being validated by high-end systems, which supports WHAMI’s future hardware thesis.</w:t>
      </w:r>
    </w:p>
    <w:p w14:paraId="0D449C01" w14:textId="77777777" w:rsidR="001550E8" w:rsidRDefault="00000000">
      <w:pPr>
        <w:pStyle w:val="Heading2"/>
      </w:pPr>
      <w:r>
        <w:t>3.2 The key market insight</w:t>
      </w:r>
    </w:p>
    <w:p w14:paraId="1C2180E5" w14:textId="77777777" w:rsidR="001550E8" w:rsidRDefault="00000000">
      <w:r>
        <w:t>People trust GPS too much. WHAMI teaches the device not to trust GPS blindly. That is the emotional, technical, and commercial hook.</w:t>
      </w:r>
    </w:p>
    <w:p w14:paraId="4C5AA350" w14:textId="77777777" w:rsidR="001550E8" w:rsidRDefault="00000000">
      <w:pPr>
        <w:pStyle w:val="Heading1"/>
      </w:pPr>
      <w:r>
        <w:t>4. Market Positioning: Unique or Not?</w:t>
      </w:r>
    </w:p>
    <w:p w14:paraId="4C3810E6" w14:textId="77777777" w:rsidR="001550E8" w:rsidRDefault="00000000">
      <w:r>
        <w:t>WHAMI should create its own product category: Verified Navigation / Physical-World Position Trust.</w:t>
      </w:r>
    </w:p>
    <w:p w14:paraId="1DED236B" w14:textId="77777777" w:rsidR="001550E8" w:rsidRDefault="00000000">
      <w:r>
        <w:t>The realistic uniqueness assessment is: components are not unique; the combination, trust hierarchy, and one-view position-opinion user experience can be unique.</w:t>
      </w:r>
    </w:p>
    <w:p w14:paraId="2D748DDF" w14:textId="77777777" w:rsidR="001550E8" w:rsidRDefault="00000000">
      <w:pPr>
        <w:pStyle w:val="Heading2"/>
      </w:pPr>
      <w:r>
        <w:t>4.1 What is not unique</w:t>
      </w:r>
    </w:p>
    <w:p w14:paraId="6B738138" w14:textId="77777777" w:rsidR="001550E8" w:rsidRDefault="00000000">
      <w:pPr>
        <w:pStyle w:val="ListBullet"/>
      </w:pPr>
      <w:r>
        <w:t>Offline maps exist in Google Maps and other apps [S4].</w:t>
      </w:r>
    </w:p>
    <w:p w14:paraId="4931400C" w14:textId="77777777" w:rsidR="001550E8" w:rsidRDefault="00000000">
      <w:pPr>
        <w:pStyle w:val="ListBullet"/>
      </w:pPr>
      <w:r>
        <w:t>AR/visual localization exists through ARCore Geospatial and VPS where coverage is available [S5].</w:t>
      </w:r>
    </w:p>
    <w:p w14:paraId="0172EC32" w14:textId="77777777" w:rsidR="001550E8" w:rsidRDefault="00000000">
      <w:pPr>
        <w:pStyle w:val="ListBullet"/>
      </w:pPr>
      <w:r>
        <w:t>Marine charting exists through Navionics, OpenCPN, NOAA ENCs, and OpenSeaMap [S8-S11].</w:t>
      </w:r>
    </w:p>
    <w:p w14:paraId="30DBF9DB" w14:textId="77777777" w:rsidR="001550E8" w:rsidRDefault="00000000">
      <w:pPr>
        <w:pStyle w:val="ListBullet"/>
      </w:pPr>
      <w:r>
        <w:t>Open-source Android map rendering and offline tiles exist through MapLibre and osmdroid [S6-S7].</w:t>
      </w:r>
    </w:p>
    <w:p w14:paraId="020D092D" w14:textId="77777777" w:rsidR="001550E8" w:rsidRDefault="00000000">
      <w:pPr>
        <w:pStyle w:val="ListBullet"/>
      </w:pPr>
      <w:r>
        <w:lastRenderedPageBreak/>
        <w:t>Magnetic anomaly navigation exists in research and high-end systems such as MIT MagNav.jl, SandboxAQ AQNav, and Q-CTRL Ironstone Opal [S13-S15].</w:t>
      </w:r>
    </w:p>
    <w:p w14:paraId="4925AE52" w14:textId="77777777" w:rsidR="001550E8" w:rsidRDefault="00000000">
      <w:pPr>
        <w:pStyle w:val="Heading2"/>
      </w:pPr>
      <w:r>
        <w:t>4.2 What can be unique</w:t>
      </w:r>
    </w:p>
    <w:p w14:paraId="459D4D01" w14:textId="77777777" w:rsidR="001550E8" w:rsidRDefault="00000000">
      <w:pPr>
        <w:pStyle w:val="ListBullet"/>
      </w:pPr>
      <w:r>
        <w:t>The visible courtroom model: every source gives a position opinion, and WHAMI shows disagreement rather than hiding it.</w:t>
      </w:r>
    </w:p>
    <w:p w14:paraId="3EA003EB" w14:textId="77777777" w:rsidR="001550E8" w:rsidRDefault="00000000">
      <w:pPr>
        <w:pStyle w:val="ListBullet"/>
      </w:pPr>
      <w:r>
        <w:t>Landmark/seamap first: the real physical world has priority over GPS.</w:t>
      </w:r>
    </w:p>
    <w:p w14:paraId="1BC31F12" w14:textId="77777777" w:rsidR="001550E8" w:rsidRDefault="00000000">
      <w:pPr>
        <w:pStyle w:val="ListBullet"/>
      </w:pPr>
      <w:r>
        <w:t>Sextant/sky always counted as stable but approximate.</w:t>
      </w:r>
    </w:p>
    <w:p w14:paraId="278BC112" w14:textId="77777777" w:rsidR="001550E8" w:rsidRDefault="00000000">
      <w:pPr>
        <w:pStyle w:val="ListBullet"/>
      </w:pPr>
      <w:r>
        <w:t>Offline Region Packs combining land, ocean, lake, magnetic, celestial, visual, and route-trust data.</w:t>
      </w:r>
    </w:p>
    <w:p w14:paraId="377A869D" w14:textId="77777777" w:rsidR="001550E8" w:rsidRDefault="00000000">
      <w:pPr>
        <w:pStyle w:val="ListBullet"/>
      </w:pPr>
      <w:r>
        <w:t>A hardware path that turns WHAMI from an app into a rugged physical-world atlas and sensor platform.</w:t>
      </w:r>
    </w:p>
    <w:p w14:paraId="728AFBEA" w14:textId="77777777" w:rsidR="001550E8" w:rsidRDefault="00000000">
      <w:pPr>
        <w:pStyle w:val="Callout"/>
      </w:pPr>
      <w:r>
        <w:t>Recommended category statement:</w:t>
      </w:r>
    </w:p>
    <w:p w14:paraId="58EF39C4" w14:textId="77777777" w:rsidR="001550E8" w:rsidRDefault="00000000">
      <w:r>
        <w:t>WHAMI is a Verified Navigation system: a position trust engine that compares GPS against landmarks, seamaps, magnetic fields, IMU movement, celestial checks, and offline region packs.</w:t>
      </w:r>
    </w:p>
    <w:p w14:paraId="6C87F47C" w14:textId="77777777" w:rsidR="001550E8" w:rsidRDefault="00000000">
      <w:pPr>
        <w:pStyle w:val="Heading1"/>
      </w:pPr>
      <w:r>
        <w:t>5. Competitive Landscape</w:t>
      </w:r>
    </w:p>
    <w:tbl>
      <w:tblPr>
        <w:tblStyle w:val="TableGrid"/>
        <w:tblW w:w="0" w:type="auto"/>
        <w:jc w:val="center"/>
        <w:tblLook w:val="04A0" w:firstRow="1" w:lastRow="0" w:firstColumn="1" w:lastColumn="0" w:noHBand="0" w:noVBand="1"/>
      </w:tblPr>
      <w:tblGrid>
        <w:gridCol w:w="2277"/>
        <w:gridCol w:w="3684"/>
        <w:gridCol w:w="3922"/>
      </w:tblGrid>
      <w:tr w:rsidR="001550E8" w14:paraId="74FC6C69" w14:textId="77777777">
        <w:trPr>
          <w:jc w:val="center"/>
        </w:trPr>
        <w:tc>
          <w:tcPr>
            <w:tcW w:w="2592" w:type="dxa"/>
            <w:shd w:val="clear" w:color="auto" w:fill="063D87"/>
            <w:vAlign w:val="center"/>
          </w:tcPr>
          <w:p w14:paraId="36BB228C" w14:textId="77777777" w:rsidR="001550E8" w:rsidRDefault="00000000">
            <w:r>
              <w:rPr>
                <w:b/>
                <w:color w:val="FFFFFF"/>
                <w:sz w:val="18"/>
              </w:rPr>
              <w:t>Competitor / category</w:t>
            </w:r>
          </w:p>
        </w:tc>
        <w:tc>
          <w:tcPr>
            <w:tcW w:w="3960" w:type="dxa"/>
            <w:shd w:val="clear" w:color="auto" w:fill="063D87"/>
            <w:vAlign w:val="center"/>
          </w:tcPr>
          <w:p w14:paraId="4429251C" w14:textId="77777777" w:rsidR="001550E8" w:rsidRDefault="00000000">
            <w:r>
              <w:rPr>
                <w:b/>
                <w:color w:val="FFFFFF"/>
                <w:sz w:val="18"/>
              </w:rPr>
              <w:t>Strength</w:t>
            </w:r>
          </w:p>
        </w:tc>
        <w:tc>
          <w:tcPr>
            <w:tcW w:w="4608" w:type="dxa"/>
            <w:shd w:val="clear" w:color="auto" w:fill="063D87"/>
            <w:vAlign w:val="center"/>
          </w:tcPr>
          <w:p w14:paraId="79816B40" w14:textId="77777777" w:rsidR="001550E8" w:rsidRDefault="00000000">
            <w:r>
              <w:rPr>
                <w:b/>
                <w:color w:val="FFFFFF"/>
                <w:sz w:val="18"/>
              </w:rPr>
              <w:t>WHAMI position</w:t>
            </w:r>
          </w:p>
        </w:tc>
      </w:tr>
      <w:tr w:rsidR="001550E8" w14:paraId="17FBAE0D" w14:textId="77777777">
        <w:trPr>
          <w:jc w:val="center"/>
        </w:trPr>
        <w:tc>
          <w:tcPr>
            <w:tcW w:w="2592" w:type="dxa"/>
          </w:tcPr>
          <w:p w14:paraId="12D7E338" w14:textId="77777777" w:rsidR="001550E8" w:rsidRDefault="00000000">
            <w:r>
              <w:rPr>
                <w:sz w:val="18"/>
              </w:rPr>
              <w:t>Google Maps / Apple Maps</w:t>
            </w:r>
          </w:p>
        </w:tc>
        <w:tc>
          <w:tcPr>
            <w:tcW w:w="3960" w:type="dxa"/>
          </w:tcPr>
          <w:p w14:paraId="7F34A48C" w14:textId="77777777" w:rsidR="001550E8" w:rsidRDefault="00000000">
            <w:r>
              <w:rPr>
                <w:sz w:val="18"/>
              </w:rPr>
              <w:t>Normal navigation, traffic, business search, route planning, offline areas.</w:t>
            </w:r>
          </w:p>
        </w:tc>
        <w:tc>
          <w:tcPr>
            <w:tcW w:w="4608" w:type="dxa"/>
          </w:tcPr>
          <w:p w14:paraId="21997A75" w14:textId="77777777" w:rsidR="001550E8" w:rsidRDefault="00000000">
            <w:r>
              <w:rPr>
                <w:sz w:val="18"/>
              </w:rPr>
              <w:t>Not transparent as a multi-witness anti-spoofing trust engine.</w:t>
            </w:r>
          </w:p>
        </w:tc>
      </w:tr>
      <w:tr w:rsidR="001550E8" w14:paraId="449B478C" w14:textId="77777777">
        <w:trPr>
          <w:jc w:val="center"/>
        </w:trPr>
        <w:tc>
          <w:tcPr>
            <w:tcW w:w="2592" w:type="dxa"/>
          </w:tcPr>
          <w:p w14:paraId="2D50F081" w14:textId="77777777" w:rsidR="001550E8" w:rsidRDefault="00000000">
            <w:r>
              <w:rPr>
                <w:sz w:val="18"/>
              </w:rPr>
              <w:t>Garmin handheld GPS</w:t>
            </w:r>
          </w:p>
        </w:tc>
        <w:tc>
          <w:tcPr>
            <w:tcW w:w="3960" w:type="dxa"/>
          </w:tcPr>
          <w:p w14:paraId="15275F28" w14:textId="77777777" w:rsidR="001550E8" w:rsidRDefault="00000000">
            <w:r>
              <w:rPr>
                <w:sz w:val="18"/>
              </w:rPr>
              <w:t>Rugged outdoor devices, battery life, GNSS, maps, SOS in some models.</w:t>
            </w:r>
          </w:p>
        </w:tc>
        <w:tc>
          <w:tcPr>
            <w:tcW w:w="4608" w:type="dxa"/>
          </w:tcPr>
          <w:p w14:paraId="227A304A" w14:textId="77777777" w:rsidR="001550E8" w:rsidRDefault="00000000">
            <w:r>
              <w:rPr>
                <w:sz w:val="18"/>
              </w:rPr>
              <w:t>Still mainly gives navigation output, not a visible GPS-vs-physical-world courtroom.</w:t>
            </w:r>
          </w:p>
        </w:tc>
      </w:tr>
      <w:tr w:rsidR="001550E8" w14:paraId="3F9E08C0" w14:textId="77777777">
        <w:trPr>
          <w:jc w:val="center"/>
        </w:trPr>
        <w:tc>
          <w:tcPr>
            <w:tcW w:w="2592" w:type="dxa"/>
          </w:tcPr>
          <w:p w14:paraId="14149656" w14:textId="77777777" w:rsidR="001550E8" w:rsidRDefault="00000000">
            <w:r>
              <w:rPr>
                <w:sz w:val="18"/>
              </w:rPr>
              <w:t>Navionics / OpenCPN</w:t>
            </w:r>
          </w:p>
        </w:tc>
        <w:tc>
          <w:tcPr>
            <w:tcW w:w="3960" w:type="dxa"/>
          </w:tcPr>
          <w:p w14:paraId="74D817DD" w14:textId="77777777" w:rsidR="001550E8" w:rsidRDefault="00000000">
            <w:r>
              <w:rPr>
                <w:sz w:val="18"/>
              </w:rPr>
              <w:t>Marine charting, offline charts, boat navigation, chart plotting.</w:t>
            </w:r>
          </w:p>
        </w:tc>
        <w:tc>
          <w:tcPr>
            <w:tcW w:w="4608" w:type="dxa"/>
          </w:tcPr>
          <w:p w14:paraId="21186316" w14:textId="77777777" w:rsidR="001550E8" w:rsidRDefault="00000000">
            <w:r>
              <w:rPr>
                <w:sz w:val="18"/>
              </w:rPr>
              <w:t>Strong charting competitors; WHAMI should first become a verification layer, not a certified chart replacement.</w:t>
            </w:r>
          </w:p>
        </w:tc>
      </w:tr>
      <w:tr w:rsidR="001550E8" w14:paraId="3AC214B4" w14:textId="77777777">
        <w:trPr>
          <w:jc w:val="center"/>
        </w:trPr>
        <w:tc>
          <w:tcPr>
            <w:tcW w:w="2592" w:type="dxa"/>
          </w:tcPr>
          <w:p w14:paraId="2CC28BB6" w14:textId="77777777" w:rsidR="001550E8" w:rsidRDefault="00000000">
            <w:r>
              <w:rPr>
                <w:sz w:val="18"/>
              </w:rPr>
              <w:t>ARCore Geospatial</w:t>
            </w:r>
          </w:p>
        </w:tc>
        <w:tc>
          <w:tcPr>
            <w:tcW w:w="3960" w:type="dxa"/>
          </w:tcPr>
          <w:p w14:paraId="3E76966A" w14:textId="77777777" w:rsidR="001550E8" w:rsidRDefault="00000000">
            <w:r>
              <w:rPr>
                <w:sz w:val="18"/>
              </w:rPr>
              <w:t>Visual Positioning System using recognizable surroundings in supported coverage.</w:t>
            </w:r>
          </w:p>
        </w:tc>
        <w:tc>
          <w:tcPr>
            <w:tcW w:w="4608" w:type="dxa"/>
          </w:tcPr>
          <w:p w14:paraId="66753D6B" w14:textId="77777777" w:rsidR="001550E8" w:rsidRDefault="00000000">
            <w:r>
              <w:rPr>
                <w:sz w:val="18"/>
              </w:rPr>
              <w:t>Useful input layer, but not WHAMI’s offline-first core and depends on coverage/model availability.</w:t>
            </w:r>
          </w:p>
        </w:tc>
      </w:tr>
      <w:tr w:rsidR="001550E8" w14:paraId="289B0C91" w14:textId="77777777">
        <w:trPr>
          <w:jc w:val="center"/>
        </w:trPr>
        <w:tc>
          <w:tcPr>
            <w:tcW w:w="2592" w:type="dxa"/>
          </w:tcPr>
          <w:p w14:paraId="42A10745" w14:textId="77777777" w:rsidR="001550E8" w:rsidRDefault="00000000">
            <w:r>
              <w:rPr>
                <w:sz w:val="18"/>
              </w:rPr>
              <w:t>SandboxAQ / Q-CTRL</w:t>
            </w:r>
          </w:p>
        </w:tc>
        <w:tc>
          <w:tcPr>
            <w:tcW w:w="3960" w:type="dxa"/>
          </w:tcPr>
          <w:p w14:paraId="36A0BFA7" w14:textId="77777777" w:rsidR="001550E8" w:rsidRDefault="00000000">
            <w:r>
              <w:rPr>
                <w:sz w:val="18"/>
              </w:rPr>
              <w:t>High-end magnetic/geophysical/quantum navigation for GPS-denied environments.</w:t>
            </w:r>
          </w:p>
        </w:tc>
        <w:tc>
          <w:tcPr>
            <w:tcW w:w="4608" w:type="dxa"/>
          </w:tcPr>
          <w:p w14:paraId="4FE53E7C" w14:textId="77777777" w:rsidR="001550E8" w:rsidRDefault="00000000">
            <w:r>
              <w:rPr>
                <w:sz w:val="18"/>
              </w:rPr>
              <w:t>They validate the thesis, but they are not consumer app competitors.</w:t>
            </w:r>
          </w:p>
        </w:tc>
      </w:tr>
      <w:tr w:rsidR="001550E8" w14:paraId="23C769A0" w14:textId="77777777">
        <w:trPr>
          <w:jc w:val="center"/>
        </w:trPr>
        <w:tc>
          <w:tcPr>
            <w:tcW w:w="2592" w:type="dxa"/>
          </w:tcPr>
          <w:p w14:paraId="5F3DD145" w14:textId="77777777" w:rsidR="001550E8" w:rsidRDefault="00000000">
            <w:r>
              <w:rPr>
                <w:sz w:val="18"/>
              </w:rPr>
              <w:t>Traditional sextant / compass</w:t>
            </w:r>
          </w:p>
        </w:tc>
        <w:tc>
          <w:tcPr>
            <w:tcW w:w="3960" w:type="dxa"/>
          </w:tcPr>
          <w:p w14:paraId="61921F8D" w14:textId="77777777" w:rsidR="001550E8" w:rsidRDefault="00000000">
            <w:r>
              <w:rPr>
                <w:sz w:val="18"/>
              </w:rPr>
              <w:t>Independent physical-world navigation tools.</w:t>
            </w:r>
          </w:p>
        </w:tc>
        <w:tc>
          <w:tcPr>
            <w:tcW w:w="4608" w:type="dxa"/>
          </w:tcPr>
          <w:p w14:paraId="3DD15C1C" w14:textId="77777777" w:rsidR="001550E8" w:rsidRDefault="00000000">
            <w:r>
              <w:rPr>
                <w:sz w:val="18"/>
              </w:rPr>
              <w:t>WHAMI digitizes and fuses these ideas into a modern UI.</w:t>
            </w:r>
          </w:p>
        </w:tc>
      </w:tr>
    </w:tbl>
    <w:p w14:paraId="342BF598" w14:textId="77777777" w:rsidR="001550E8" w:rsidRDefault="001550E8"/>
    <w:p w14:paraId="1579933A" w14:textId="77777777" w:rsidR="001550E8" w:rsidRDefault="00000000">
      <w:pPr>
        <w:pStyle w:val="CaptionSmall"/>
      </w:pPr>
      <w:r>
        <w:rPr>
          <w:b/>
        </w:rPr>
        <w:t xml:space="preserve">Source note: </w:t>
      </w:r>
      <w:r>
        <w:t>Google Maps offline areas [S4], ARCore Geospatial [S5], MapLibre and osmdroid mapping [S6-S7], NOAA/OpenSeaMap/OpenCPN/Navionics marine data [S8-S11], and magnetic/geophysical navigation companies/tools [S13-S15] show that individual pieces exist. WHAMI’s opening is the fused trust layer.</w:t>
      </w:r>
    </w:p>
    <w:p w14:paraId="7411C4BA" w14:textId="77777777" w:rsidR="001550E8" w:rsidRDefault="00000000">
      <w:pPr>
        <w:pStyle w:val="Heading1"/>
      </w:pPr>
      <w:r>
        <w:t>6. Target Markets and Beachhead Strategy</w:t>
      </w:r>
    </w:p>
    <w:p w14:paraId="68B4F74C" w14:textId="77777777" w:rsidR="001550E8" w:rsidRDefault="00000000">
      <w:r>
        <w:t>WHAMI should not launch as a mass-market replacement for Google Maps. The best beachhead is users who already understand failure, redundancy, and offline navigation.</w:t>
      </w:r>
    </w:p>
    <w:p w14:paraId="018015D3" w14:textId="77777777" w:rsidR="001550E8" w:rsidRDefault="00000000">
      <w:pPr>
        <w:pStyle w:val="Heading2"/>
      </w:pPr>
      <w:r>
        <w:t>6.1 Target market ranking</w:t>
      </w:r>
    </w:p>
    <w:tbl>
      <w:tblPr>
        <w:tblStyle w:val="TableGrid"/>
        <w:tblW w:w="0" w:type="auto"/>
        <w:jc w:val="center"/>
        <w:tblLook w:val="04A0" w:firstRow="1" w:lastRow="0" w:firstColumn="1" w:lastColumn="0" w:noHBand="0" w:noVBand="1"/>
      </w:tblPr>
      <w:tblGrid>
        <w:gridCol w:w="822"/>
        <w:gridCol w:w="2930"/>
        <w:gridCol w:w="6131"/>
      </w:tblGrid>
      <w:tr w:rsidR="001550E8" w14:paraId="0EA76E6C" w14:textId="77777777">
        <w:trPr>
          <w:jc w:val="center"/>
        </w:trPr>
        <w:tc>
          <w:tcPr>
            <w:tcW w:w="864" w:type="dxa"/>
            <w:shd w:val="clear" w:color="auto" w:fill="063D87"/>
            <w:vAlign w:val="center"/>
          </w:tcPr>
          <w:p w14:paraId="29D1F2C1" w14:textId="77777777" w:rsidR="001550E8" w:rsidRDefault="00000000">
            <w:r>
              <w:rPr>
                <w:b/>
                <w:color w:val="FFFFFF"/>
                <w:sz w:val="18"/>
              </w:rPr>
              <w:t>Rank</w:t>
            </w:r>
          </w:p>
        </w:tc>
        <w:tc>
          <w:tcPr>
            <w:tcW w:w="3312" w:type="dxa"/>
            <w:shd w:val="clear" w:color="auto" w:fill="063D87"/>
            <w:vAlign w:val="center"/>
          </w:tcPr>
          <w:p w14:paraId="765AAB4E" w14:textId="77777777" w:rsidR="001550E8" w:rsidRDefault="00000000">
            <w:r>
              <w:rPr>
                <w:b/>
                <w:color w:val="FFFFFF"/>
                <w:sz w:val="18"/>
              </w:rPr>
              <w:t>Market</w:t>
            </w:r>
          </w:p>
        </w:tc>
        <w:tc>
          <w:tcPr>
            <w:tcW w:w="6912" w:type="dxa"/>
            <w:shd w:val="clear" w:color="auto" w:fill="063D87"/>
            <w:vAlign w:val="center"/>
          </w:tcPr>
          <w:p w14:paraId="0F6AC8D6" w14:textId="77777777" w:rsidR="001550E8" w:rsidRDefault="00000000">
            <w:r>
              <w:rPr>
                <w:b/>
                <w:color w:val="FFFFFF"/>
                <w:sz w:val="18"/>
              </w:rPr>
              <w:t>Why it matters</w:t>
            </w:r>
          </w:p>
        </w:tc>
      </w:tr>
      <w:tr w:rsidR="001550E8" w14:paraId="61037752" w14:textId="77777777">
        <w:trPr>
          <w:jc w:val="center"/>
        </w:trPr>
        <w:tc>
          <w:tcPr>
            <w:tcW w:w="864" w:type="dxa"/>
          </w:tcPr>
          <w:p w14:paraId="4843CCF2" w14:textId="77777777" w:rsidR="001550E8" w:rsidRDefault="00000000">
            <w:r>
              <w:rPr>
                <w:sz w:val="18"/>
              </w:rPr>
              <w:t>1</w:t>
            </w:r>
          </w:p>
        </w:tc>
        <w:tc>
          <w:tcPr>
            <w:tcW w:w="3312" w:type="dxa"/>
          </w:tcPr>
          <w:p w14:paraId="6C1A4417" w14:textId="77777777" w:rsidR="001550E8" w:rsidRDefault="00000000">
            <w:r>
              <w:rPr>
                <w:sz w:val="18"/>
              </w:rPr>
              <w:t>Sailors, small boat owners, coastal/lake users</w:t>
            </w:r>
          </w:p>
        </w:tc>
        <w:tc>
          <w:tcPr>
            <w:tcW w:w="6912" w:type="dxa"/>
          </w:tcPr>
          <w:p w14:paraId="46B320F0" w14:textId="77777777" w:rsidR="001550E8" w:rsidRDefault="00000000">
            <w:r>
              <w:rPr>
                <w:sz w:val="18"/>
              </w:rPr>
              <w:t>High need, willingness to pay, understands charts/compass/redundancy. Sea and Lake Mode should be an early premium wedge.</w:t>
            </w:r>
          </w:p>
        </w:tc>
      </w:tr>
      <w:tr w:rsidR="001550E8" w14:paraId="2FC41169" w14:textId="77777777">
        <w:trPr>
          <w:jc w:val="center"/>
        </w:trPr>
        <w:tc>
          <w:tcPr>
            <w:tcW w:w="864" w:type="dxa"/>
          </w:tcPr>
          <w:p w14:paraId="5D05605A" w14:textId="77777777" w:rsidR="001550E8" w:rsidRDefault="00000000">
            <w:r>
              <w:rPr>
                <w:sz w:val="18"/>
              </w:rPr>
              <w:t>2</w:t>
            </w:r>
          </w:p>
        </w:tc>
        <w:tc>
          <w:tcPr>
            <w:tcW w:w="3312" w:type="dxa"/>
          </w:tcPr>
          <w:p w14:paraId="324E3530" w14:textId="77777777" w:rsidR="001550E8" w:rsidRDefault="00000000">
            <w:r>
              <w:rPr>
                <w:sz w:val="18"/>
              </w:rPr>
              <w:t>Hikers, expeditions, off-grid travelers</w:t>
            </w:r>
          </w:p>
        </w:tc>
        <w:tc>
          <w:tcPr>
            <w:tcW w:w="6912" w:type="dxa"/>
          </w:tcPr>
          <w:p w14:paraId="7D5B39C4" w14:textId="77777777" w:rsidR="001550E8" w:rsidRDefault="00000000">
            <w:r>
              <w:rPr>
                <w:sz w:val="18"/>
              </w:rPr>
              <w:t>Clear offline navigation pain, mountain/terrain/sky/compass familiarity, lower certification burden than marine.</w:t>
            </w:r>
          </w:p>
        </w:tc>
      </w:tr>
      <w:tr w:rsidR="001550E8" w14:paraId="7EC9790B" w14:textId="77777777">
        <w:trPr>
          <w:jc w:val="center"/>
        </w:trPr>
        <w:tc>
          <w:tcPr>
            <w:tcW w:w="864" w:type="dxa"/>
          </w:tcPr>
          <w:p w14:paraId="0FDCB0B4" w14:textId="77777777" w:rsidR="001550E8" w:rsidRDefault="00000000">
            <w:r>
              <w:rPr>
                <w:sz w:val="18"/>
              </w:rPr>
              <w:t>3</w:t>
            </w:r>
          </w:p>
        </w:tc>
        <w:tc>
          <w:tcPr>
            <w:tcW w:w="3312" w:type="dxa"/>
          </w:tcPr>
          <w:p w14:paraId="2073AEC7" w14:textId="77777777" w:rsidR="001550E8" w:rsidRDefault="00000000">
            <w:r>
              <w:rPr>
                <w:sz w:val="18"/>
              </w:rPr>
              <w:t>Emergency responders / disaster zones</w:t>
            </w:r>
          </w:p>
        </w:tc>
        <w:tc>
          <w:tcPr>
            <w:tcW w:w="6912" w:type="dxa"/>
          </w:tcPr>
          <w:p w14:paraId="1104C36A" w14:textId="77777777" w:rsidR="001550E8" w:rsidRDefault="00000000">
            <w:r>
              <w:rPr>
                <w:sz w:val="18"/>
              </w:rPr>
              <w:t>Strong mission value but more complex B2B/B2G sales and procurement.</w:t>
            </w:r>
          </w:p>
        </w:tc>
      </w:tr>
      <w:tr w:rsidR="001550E8" w14:paraId="048D88BC" w14:textId="77777777">
        <w:trPr>
          <w:jc w:val="center"/>
        </w:trPr>
        <w:tc>
          <w:tcPr>
            <w:tcW w:w="864" w:type="dxa"/>
          </w:tcPr>
          <w:p w14:paraId="12359C66" w14:textId="77777777" w:rsidR="001550E8" w:rsidRDefault="00000000">
            <w:r>
              <w:rPr>
                <w:sz w:val="18"/>
              </w:rPr>
              <w:t>4</w:t>
            </w:r>
          </w:p>
        </w:tc>
        <w:tc>
          <w:tcPr>
            <w:tcW w:w="3312" w:type="dxa"/>
          </w:tcPr>
          <w:p w14:paraId="2DBDC335" w14:textId="77777777" w:rsidR="001550E8" w:rsidRDefault="00000000">
            <w:r>
              <w:rPr>
                <w:sz w:val="18"/>
              </w:rPr>
              <w:t>Ports, logistics, offshore energy</w:t>
            </w:r>
          </w:p>
        </w:tc>
        <w:tc>
          <w:tcPr>
            <w:tcW w:w="6912" w:type="dxa"/>
          </w:tcPr>
          <w:p w14:paraId="63F68D09" w14:textId="77777777" w:rsidR="001550E8" w:rsidRDefault="00000000">
            <w:r>
              <w:rPr>
                <w:sz w:val="18"/>
              </w:rPr>
              <w:t>Good fit for GPS integrity and landmark-rich environments. Needs enterprise workflow.</w:t>
            </w:r>
          </w:p>
        </w:tc>
      </w:tr>
      <w:tr w:rsidR="001550E8" w14:paraId="53CA3483" w14:textId="77777777">
        <w:trPr>
          <w:jc w:val="center"/>
        </w:trPr>
        <w:tc>
          <w:tcPr>
            <w:tcW w:w="864" w:type="dxa"/>
          </w:tcPr>
          <w:p w14:paraId="44C34E71" w14:textId="77777777" w:rsidR="001550E8" w:rsidRDefault="00000000">
            <w:r>
              <w:rPr>
                <w:sz w:val="18"/>
              </w:rPr>
              <w:t>5</w:t>
            </w:r>
          </w:p>
        </w:tc>
        <w:tc>
          <w:tcPr>
            <w:tcW w:w="3312" w:type="dxa"/>
          </w:tcPr>
          <w:p w14:paraId="13A51D18" w14:textId="77777777" w:rsidR="001550E8" w:rsidRDefault="00000000">
            <w:r>
              <w:rPr>
                <w:sz w:val="18"/>
              </w:rPr>
              <w:t>Defense / security</w:t>
            </w:r>
          </w:p>
        </w:tc>
        <w:tc>
          <w:tcPr>
            <w:tcW w:w="6912" w:type="dxa"/>
          </w:tcPr>
          <w:p w14:paraId="4059E59B" w14:textId="77777777" w:rsidR="001550E8" w:rsidRDefault="00000000">
            <w:r>
              <w:rPr>
                <w:sz w:val="18"/>
              </w:rPr>
              <w:t>Excellent strategic fit but slow procurement and export/control complexity.</w:t>
            </w:r>
          </w:p>
        </w:tc>
      </w:tr>
      <w:tr w:rsidR="001550E8" w14:paraId="728E48CD" w14:textId="77777777">
        <w:trPr>
          <w:jc w:val="center"/>
        </w:trPr>
        <w:tc>
          <w:tcPr>
            <w:tcW w:w="864" w:type="dxa"/>
          </w:tcPr>
          <w:p w14:paraId="0F4D7131" w14:textId="77777777" w:rsidR="001550E8" w:rsidRDefault="00000000">
            <w:r>
              <w:rPr>
                <w:sz w:val="18"/>
              </w:rPr>
              <w:t>6</w:t>
            </w:r>
          </w:p>
        </w:tc>
        <w:tc>
          <w:tcPr>
            <w:tcW w:w="3312" w:type="dxa"/>
          </w:tcPr>
          <w:p w14:paraId="28FC11FC" w14:textId="77777777" w:rsidR="001550E8" w:rsidRDefault="00000000">
            <w:r>
              <w:rPr>
                <w:sz w:val="18"/>
              </w:rPr>
              <w:t>Autonomous robots / drones / vehicles</w:t>
            </w:r>
          </w:p>
        </w:tc>
        <w:tc>
          <w:tcPr>
            <w:tcW w:w="6912" w:type="dxa"/>
          </w:tcPr>
          <w:p w14:paraId="694AB853" w14:textId="77777777" w:rsidR="001550E8" w:rsidRDefault="00000000">
            <w:r>
              <w:rPr>
                <w:sz w:val="18"/>
              </w:rPr>
              <w:t>Long-term API/hardware module opportunity after core sensor fusion matures.</w:t>
            </w:r>
          </w:p>
        </w:tc>
      </w:tr>
    </w:tbl>
    <w:p w14:paraId="578BDBF4" w14:textId="77777777" w:rsidR="001550E8" w:rsidRDefault="001550E8"/>
    <w:p w14:paraId="2B8206AB" w14:textId="77777777" w:rsidR="001550E8" w:rsidRDefault="00000000">
      <w:pPr>
        <w:pStyle w:val="Heading2"/>
      </w:pPr>
      <w:r>
        <w:t>6.2 Beachhead recommendation</w:t>
      </w:r>
    </w:p>
    <w:p w14:paraId="36469E98" w14:textId="77777777" w:rsidR="001550E8" w:rsidRDefault="00000000">
      <w:r>
        <w:t>Start with GPS Truth Checker + Offline Region Pack for marine/lake/hiking users. This gives immediate value before perfect visual positioning exists. The market message is simple: "See whether GPS is believable."</w:t>
      </w:r>
    </w:p>
    <w:p w14:paraId="4E3F0A34" w14:textId="77777777" w:rsidR="001550E8" w:rsidRDefault="00000000">
      <w:pPr>
        <w:pStyle w:val="Heading1"/>
      </w:pPr>
      <w:r>
        <w:t>7. Product Architecture</w:t>
      </w:r>
    </w:p>
    <w:p w14:paraId="637756B0" w14:textId="77777777" w:rsidR="001550E8" w:rsidRDefault="00000000">
      <w:pPr>
        <w:jc w:val="center"/>
      </w:pPr>
      <w:r>
        <w:rPr>
          <w:noProof/>
        </w:rPr>
        <w:drawing>
          <wp:inline distT="0" distB="0" distL="0" distR="0" wp14:anchorId="222F549C" wp14:editId="0CCD9A19">
            <wp:extent cx="6309360" cy="4206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mi_architecture.png"/>
                    <pic:cNvPicPr/>
                  </pic:nvPicPr>
                  <pic:blipFill>
                    <a:blip r:embed="rId9"/>
                    <a:stretch>
                      <a:fillRect/>
                    </a:stretch>
                  </pic:blipFill>
                  <pic:spPr>
                    <a:xfrm>
                      <a:off x="0" y="0"/>
                      <a:ext cx="6309360" cy="4206240"/>
                    </a:xfrm>
                    <a:prstGeom prst="rect">
                      <a:avLst/>
                    </a:prstGeom>
                  </pic:spPr>
                </pic:pic>
              </a:graphicData>
            </a:graphic>
          </wp:inline>
        </w:drawing>
      </w:r>
    </w:p>
    <w:p w14:paraId="74458A0E" w14:textId="77777777" w:rsidR="001550E8" w:rsidRDefault="00000000">
      <w:pPr>
        <w:pStyle w:val="CaptionSmall"/>
        <w:jc w:val="center"/>
      </w:pPr>
      <w:r>
        <w:t>Figure 1 - WHAMI layered architecture. Landmark/seamap is primary; GPS, magnetic, IMU, and sextant are witnesses.</w:t>
      </w:r>
    </w:p>
    <w:p w14:paraId="2ACE3F69" w14:textId="77777777" w:rsidR="001550E8" w:rsidRDefault="00000000">
      <w:pPr>
        <w:pStyle w:val="Heading2"/>
      </w:pPr>
      <w:r>
        <w:t>7.1 Core modules</w:t>
      </w:r>
    </w:p>
    <w:tbl>
      <w:tblPr>
        <w:tblStyle w:val="TableGrid"/>
        <w:tblW w:w="0" w:type="auto"/>
        <w:jc w:val="center"/>
        <w:tblLook w:val="04A0" w:firstRow="1" w:lastRow="0" w:firstColumn="1" w:lastColumn="0" w:noHBand="0" w:noVBand="1"/>
      </w:tblPr>
      <w:tblGrid>
        <w:gridCol w:w="2915"/>
        <w:gridCol w:w="6968"/>
      </w:tblGrid>
      <w:tr w:rsidR="001550E8" w14:paraId="55E96F32" w14:textId="77777777">
        <w:trPr>
          <w:jc w:val="center"/>
        </w:trPr>
        <w:tc>
          <w:tcPr>
            <w:tcW w:w="3024" w:type="dxa"/>
            <w:shd w:val="clear" w:color="auto" w:fill="063D87"/>
            <w:vAlign w:val="center"/>
          </w:tcPr>
          <w:p w14:paraId="45637071" w14:textId="77777777" w:rsidR="001550E8" w:rsidRDefault="00000000">
            <w:r>
              <w:rPr>
                <w:b/>
                <w:color w:val="FFFFFF"/>
                <w:sz w:val="18"/>
              </w:rPr>
              <w:t>Component</w:t>
            </w:r>
          </w:p>
        </w:tc>
        <w:tc>
          <w:tcPr>
            <w:tcW w:w="7776" w:type="dxa"/>
            <w:shd w:val="clear" w:color="auto" w:fill="063D87"/>
            <w:vAlign w:val="center"/>
          </w:tcPr>
          <w:p w14:paraId="12DD7BF7" w14:textId="77777777" w:rsidR="001550E8" w:rsidRDefault="00000000">
            <w:r>
              <w:rPr>
                <w:b/>
                <w:color w:val="FFFFFF"/>
                <w:sz w:val="18"/>
              </w:rPr>
              <w:t>Responsibility</w:t>
            </w:r>
          </w:p>
        </w:tc>
      </w:tr>
      <w:tr w:rsidR="001550E8" w14:paraId="210A3B0B" w14:textId="77777777">
        <w:trPr>
          <w:jc w:val="center"/>
        </w:trPr>
        <w:tc>
          <w:tcPr>
            <w:tcW w:w="3024" w:type="dxa"/>
          </w:tcPr>
          <w:p w14:paraId="775BC167" w14:textId="77777777" w:rsidR="001550E8" w:rsidRDefault="00000000">
            <w:r>
              <w:rPr>
                <w:sz w:val="18"/>
              </w:rPr>
              <w:t>RegionPackManager</w:t>
            </w:r>
          </w:p>
        </w:tc>
        <w:tc>
          <w:tcPr>
            <w:tcW w:w="7776" w:type="dxa"/>
          </w:tcPr>
          <w:p w14:paraId="1617905F" w14:textId="77777777" w:rsidR="001550E8" w:rsidRDefault="00000000">
            <w:r>
              <w:rPr>
                <w:sz w:val="18"/>
              </w:rPr>
              <w:t>Downloads and verifies offline area packs: maps, seamap, landmarks, magnetic, celestial, routes.</w:t>
            </w:r>
          </w:p>
        </w:tc>
      </w:tr>
      <w:tr w:rsidR="001550E8" w14:paraId="3D387629" w14:textId="77777777">
        <w:trPr>
          <w:jc w:val="center"/>
        </w:trPr>
        <w:tc>
          <w:tcPr>
            <w:tcW w:w="3024" w:type="dxa"/>
          </w:tcPr>
          <w:p w14:paraId="2087E71F" w14:textId="77777777" w:rsidR="001550E8" w:rsidRDefault="00000000">
            <w:r>
              <w:rPr>
                <w:sz w:val="18"/>
              </w:rPr>
              <w:t>SensorHub</w:t>
            </w:r>
          </w:p>
        </w:tc>
        <w:tc>
          <w:tcPr>
            <w:tcW w:w="7776" w:type="dxa"/>
          </w:tcPr>
          <w:p w14:paraId="18BA46BD" w14:textId="77777777" w:rsidR="001550E8" w:rsidRDefault="00000000">
            <w:r>
              <w:rPr>
                <w:sz w:val="18"/>
              </w:rPr>
              <w:t>Collects GPS/GNSS, IMU, gyroscope, magnetometer, barometer, and sensor availability.</w:t>
            </w:r>
          </w:p>
        </w:tc>
      </w:tr>
      <w:tr w:rsidR="001550E8" w14:paraId="58E84DC2" w14:textId="77777777">
        <w:trPr>
          <w:jc w:val="center"/>
        </w:trPr>
        <w:tc>
          <w:tcPr>
            <w:tcW w:w="3024" w:type="dxa"/>
          </w:tcPr>
          <w:p w14:paraId="3A19D0E5" w14:textId="77777777" w:rsidR="001550E8" w:rsidRDefault="00000000">
            <w:r>
              <w:rPr>
                <w:sz w:val="18"/>
              </w:rPr>
              <w:t>LandmarkMappingModule</w:t>
            </w:r>
          </w:p>
        </w:tc>
        <w:tc>
          <w:tcPr>
            <w:tcW w:w="7776" w:type="dxa"/>
          </w:tcPr>
          <w:p w14:paraId="0B6FBE68" w14:textId="77777777" w:rsidR="001550E8" w:rsidRDefault="00000000">
            <w:r>
              <w:rPr>
                <w:sz w:val="18"/>
              </w:rPr>
              <w:t>CameraX / ARCore / OpenCV visual feature extraction and landmark/seamap confirmation.</w:t>
            </w:r>
          </w:p>
        </w:tc>
      </w:tr>
      <w:tr w:rsidR="001550E8" w14:paraId="3A1213D6" w14:textId="77777777">
        <w:trPr>
          <w:jc w:val="center"/>
        </w:trPr>
        <w:tc>
          <w:tcPr>
            <w:tcW w:w="3024" w:type="dxa"/>
          </w:tcPr>
          <w:p w14:paraId="62FBEB3C" w14:textId="77777777" w:rsidR="001550E8" w:rsidRDefault="00000000">
            <w:r>
              <w:rPr>
                <w:sz w:val="18"/>
              </w:rPr>
              <w:t>MagneticModule</w:t>
            </w:r>
          </w:p>
        </w:tc>
        <w:tc>
          <w:tcPr>
            <w:tcW w:w="7776" w:type="dxa"/>
          </w:tcPr>
          <w:p w14:paraId="757C3BE1" w14:textId="77777777" w:rsidR="001550E8" w:rsidRDefault="00000000">
            <w:r>
              <w:rPr>
                <w:sz w:val="18"/>
              </w:rPr>
              <w:t>Magnetic heading, field stability, fingerprinting, and future anomaly map matching.</w:t>
            </w:r>
          </w:p>
        </w:tc>
      </w:tr>
      <w:tr w:rsidR="001550E8" w14:paraId="4293629A" w14:textId="77777777">
        <w:trPr>
          <w:jc w:val="center"/>
        </w:trPr>
        <w:tc>
          <w:tcPr>
            <w:tcW w:w="3024" w:type="dxa"/>
          </w:tcPr>
          <w:p w14:paraId="628FBE33" w14:textId="77777777" w:rsidR="001550E8" w:rsidRDefault="00000000">
            <w:r>
              <w:rPr>
                <w:sz w:val="18"/>
              </w:rPr>
              <w:t>CelestialModule</w:t>
            </w:r>
          </w:p>
        </w:tc>
        <w:tc>
          <w:tcPr>
            <w:tcW w:w="7776" w:type="dxa"/>
          </w:tcPr>
          <w:p w14:paraId="3F8092FA" w14:textId="77777777" w:rsidR="001550E8" w:rsidRDefault="00000000">
            <w:r>
              <w:rPr>
                <w:sz w:val="18"/>
              </w:rPr>
              <w:t>Sun/moon/star/sextant-style approximate position opinion and sky stability scoring.</w:t>
            </w:r>
          </w:p>
        </w:tc>
      </w:tr>
      <w:tr w:rsidR="001550E8" w14:paraId="44C63E65" w14:textId="77777777">
        <w:trPr>
          <w:jc w:val="center"/>
        </w:trPr>
        <w:tc>
          <w:tcPr>
            <w:tcW w:w="3024" w:type="dxa"/>
          </w:tcPr>
          <w:p w14:paraId="2B3A895C" w14:textId="77777777" w:rsidR="001550E8" w:rsidRDefault="00000000">
            <w:r>
              <w:rPr>
                <w:sz w:val="18"/>
              </w:rPr>
              <w:t>TrustFusionEngine</w:t>
            </w:r>
          </w:p>
        </w:tc>
        <w:tc>
          <w:tcPr>
            <w:tcW w:w="7776" w:type="dxa"/>
          </w:tcPr>
          <w:p w14:paraId="7FB458F9" w14:textId="77777777" w:rsidR="001550E8" w:rsidRDefault="00000000">
            <w:r>
              <w:rPr>
                <w:sz w:val="18"/>
              </w:rPr>
              <w:t>Combines source opinions, checks residuals, de-weights suspicious sources, outputs trusted estimate.</w:t>
            </w:r>
          </w:p>
        </w:tc>
      </w:tr>
      <w:tr w:rsidR="001550E8" w14:paraId="2244C320" w14:textId="77777777">
        <w:trPr>
          <w:jc w:val="center"/>
        </w:trPr>
        <w:tc>
          <w:tcPr>
            <w:tcW w:w="3024" w:type="dxa"/>
          </w:tcPr>
          <w:p w14:paraId="04547ECA" w14:textId="77777777" w:rsidR="001550E8" w:rsidRDefault="00000000">
            <w:r>
              <w:rPr>
                <w:sz w:val="18"/>
              </w:rPr>
              <w:t>UI Layer</w:t>
            </w:r>
          </w:p>
        </w:tc>
        <w:tc>
          <w:tcPr>
            <w:tcW w:w="7776" w:type="dxa"/>
          </w:tcPr>
          <w:p w14:paraId="3890B38C" w14:textId="77777777" w:rsidR="001550E8" w:rsidRDefault="00000000">
            <w:r>
              <w:rPr>
                <w:sz w:val="18"/>
              </w:rPr>
              <w:t>One-view position opinions, trust score, alerts, map screen, sensor screen, region pack screen.</w:t>
            </w:r>
          </w:p>
        </w:tc>
      </w:tr>
    </w:tbl>
    <w:p w14:paraId="42FE5E1E" w14:textId="77777777" w:rsidR="001550E8" w:rsidRDefault="001550E8"/>
    <w:p w14:paraId="336D8748" w14:textId="77777777" w:rsidR="001550E8" w:rsidRDefault="00000000">
      <w:pPr>
        <w:pStyle w:val="Heading2"/>
      </w:pPr>
      <w:r>
        <w:t>7.2 Trust scoring principle</w:t>
      </w:r>
    </w:p>
    <w:p w14:paraId="0BEB9B98" w14:textId="77777777" w:rsidR="001550E8" w:rsidRDefault="00000000">
      <w:r>
        <w:t>A simple starting formula can be used before a full Extended Kalman Filter:</w:t>
      </w:r>
    </w:p>
    <w:p w14:paraId="68BCBFCD" w14:textId="77777777" w:rsidR="001550E8" w:rsidRDefault="00000000">
      <w:r>
        <w:t>Trust = 0.45 x LandmarkMatch + 0.20 x GPSConfidence + 0.15 x MagneticFit + 0.10 x IMUPath + 0.10 x SkyStability</w:t>
      </w:r>
    </w:p>
    <w:p w14:paraId="2C171469" w14:textId="77777777" w:rsidR="001550E8" w:rsidRDefault="00000000">
      <w:r>
        <w:lastRenderedPageBreak/>
        <w:t>This is not fixed forever. The weightings should be dynamic: if landmarks are unavailable at sea or at night, magnetic and sky indicators gain more importance; if the phone is indoors near metal, magnetic trust drops; if GPS jumps impossibly, GPS trust drops sharply.</w:t>
      </w:r>
    </w:p>
    <w:p w14:paraId="0C76BA11" w14:textId="77777777" w:rsidR="001550E8" w:rsidRDefault="00000000">
      <w:pPr>
        <w:pStyle w:val="Heading2"/>
      </w:pPr>
      <w:r>
        <w:t>7.3 Full EKF / residual logic later</w:t>
      </w:r>
    </w:p>
    <w:p w14:paraId="41CCE150" w14:textId="77777777" w:rsidR="001550E8" w:rsidRDefault="00000000">
      <w:r>
        <w:t>The long-term fusion engine should use an Extended Kalman Filter or factor-graph approach. Each source submits a measurement with covariance/uncertainty. The innovation residual tells WHAMI whether a source agrees with the current physical-world estimate. A large residual from GPS while landmark, IMU, magnetic, and sky remain stable triggers a GPS de-weighting event and clear alert.</w:t>
      </w:r>
    </w:p>
    <w:p w14:paraId="6BEC8A4F" w14:textId="77777777" w:rsidR="001550E8" w:rsidRDefault="00000000">
      <w:pPr>
        <w:pStyle w:val="Heading1"/>
      </w:pPr>
      <w:r>
        <w:t>8. One-View Position Opinions UI</w:t>
      </w:r>
    </w:p>
    <w:p w14:paraId="6C82E724" w14:textId="77777777" w:rsidR="001550E8" w:rsidRDefault="00000000">
      <w:r>
        <w:t>The one-view map is the product’s most important interface. It makes the invisible disagreement between sensors visible to the user.</w:t>
      </w:r>
    </w:p>
    <w:p w14:paraId="74EA463D" w14:textId="77777777" w:rsidR="001550E8" w:rsidRDefault="00000000">
      <w:pPr>
        <w:jc w:val="center"/>
      </w:pPr>
      <w:r>
        <w:rPr>
          <w:noProof/>
        </w:rPr>
        <w:lastRenderedPageBreak/>
        <w:drawing>
          <wp:inline distT="0" distB="0" distL="0" distR="0" wp14:anchorId="469D781D" wp14:editId="2215D1DF">
            <wp:extent cx="4480560" cy="70479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mi_01_map.png"/>
                    <pic:cNvPicPr/>
                  </pic:nvPicPr>
                  <pic:blipFill>
                    <a:blip r:embed="rId10"/>
                    <a:stretch>
                      <a:fillRect/>
                    </a:stretch>
                  </pic:blipFill>
                  <pic:spPr>
                    <a:xfrm>
                      <a:off x="0" y="0"/>
                      <a:ext cx="4480560" cy="7047921"/>
                    </a:xfrm>
                    <a:prstGeom prst="rect">
                      <a:avLst/>
                    </a:prstGeom>
                  </pic:spPr>
                </pic:pic>
              </a:graphicData>
            </a:graphic>
          </wp:inline>
        </w:drawing>
      </w:r>
    </w:p>
    <w:p w14:paraId="5A957D3B" w14:textId="77777777" w:rsidR="001550E8" w:rsidRDefault="00000000">
      <w:pPr>
        <w:pStyle w:val="CaptionSmall"/>
        <w:jc w:val="center"/>
      </w:pPr>
      <w:r>
        <w:t>Figure 2 - Map page showing colored position opinions and error circles.</w:t>
      </w:r>
    </w:p>
    <w:p w14:paraId="33F23001" w14:textId="77777777" w:rsidR="001550E8" w:rsidRDefault="00000000">
      <w:pPr>
        <w:pStyle w:val="Heading2"/>
      </w:pPr>
      <w:r>
        <w:lastRenderedPageBreak/>
        <w:t>8.1 Page set from current starter concept</w:t>
      </w:r>
    </w:p>
    <w:p w14:paraId="6D285B98" w14:textId="77777777" w:rsidR="001550E8" w:rsidRDefault="00000000">
      <w:pPr>
        <w:jc w:val="center"/>
      </w:pPr>
      <w:r>
        <w:rPr>
          <w:noProof/>
        </w:rPr>
        <w:drawing>
          <wp:inline distT="0" distB="0" distL="0" distR="0" wp14:anchorId="3A21099D" wp14:editId="207AAF51">
            <wp:extent cx="6309360" cy="23640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mi_pages_overview.png"/>
                    <pic:cNvPicPr/>
                  </pic:nvPicPr>
                  <pic:blipFill>
                    <a:blip r:embed="rId11"/>
                    <a:stretch>
                      <a:fillRect/>
                    </a:stretch>
                  </pic:blipFill>
                  <pic:spPr>
                    <a:xfrm>
                      <a:off x="0" y="0"/>
                      <a:ext cx="6309360" cy="2364013"/>
                    </a:xfrm>
                    <a:prstGeom prst="rect">
                      <a:avLst/>
                    </a:prstGeom>
                  </pic:spPr>
                </pic:pic>
              </a:graphicData>
            </a:graphic>
          </wp:inline>
        </w:drawing>
      </w:r>
    </w:p>
    <w:p w14:paraId="404ED021" w14:textId="77777777" w:rsidR="001550E8" w:rsidRDefault="00000000">
      <w:pPr>
        <w:pStyle w:val="CaptionSmall"/>
        <w:jc w:val="center"/>
      </w:pPr>
      <w:r>
        <w:t>Figure 3 - WHAMI app page mockups: Map, Landmark scan, ARCore scan, Sensors, and Region Pack.</w:t>
      </w:r>
    </w:p>
    <w:p w14:paraId="2A9349D9" w14:textId="77777777" w:rsidR="001550E8" w:rsidRDefault="00000000">
      <w:pPr>
        <w:pStyle w:val="Heading2"/>
      </w:pPr>
      <w:r>
        <w:t>8.2 Core UI pages</w:t>
      </w:r>
    </w:p>
    <w:tbl>
      <w:tblPr>
        <w:tblStyle w:val="TableGrid"/>
        <w:tblW w:w="0" w:type="auto"/>
        <w:jc w:val="center"/>
        <w:tblLook w:val="04A0" w:firstRow="1" w:lastRow="0" w:firstColumn="1" w:lastColumn="0" w:noHBand="0" w:noVBand="1"/>
      </w:tblPr>
      <w:tblGrid>
        <w:gridCol w:w="2284"/>
        <w:gridCol w:w="7599"/>
      </w:tblGrid>
      <w:tr w:rsidR="001550E8" w14:paraId="52FC7627" w14:textId="77777777">
        <w:trPr>
          <w:jc w:val="center"/>
        </w:trPr>
        <w:tc>
          <w:tcPr>
            <w:tcW w:w="2448" w:type="dxa"/>
            <w:shd w:val="clear" w:color="auto" w:fill="063D87"/>
            <w:vAlign w:val="center"/>
          </w:tcPr>
          <w:p w14:paraId="6F84C4B9" w14:textId="77777777" w:rsidR="001550E8" w:rsidRDefault="00000000">
            <w:r>
              <w:rPr>
                <w:b/>
                <w:color w:val="FFFFFF"/>
                <w:sz w:val="18"/>
              </w:rPr>
              <w:t>Page</w:t>
            </w:r>
          </w:p>
        </w:tc>
        <w:tc>
          <w:tcPr>
            <w:tcW w:w="8352" w:type="dxa"/>
            <w:shd w:val="clear" w:color="auto" w:fill="063D87"/>
            <w:vAlign w:val="center"/>
          </w:tcPr>
          <w:p w14:paraId="537BE491" w14:textId="77777777" w:rsidR="001550E8" w:rsidRDefault="00000000">
            <w:r>
              <w:rPr>
                <w:b/>
                <w:color w:val="FFFFFF"/>
                <w:sz w:val="18"/>
              </w:rPr>
              <w:t>Role</w:t>
            </w:r>
          </w:p>
        </w:tc>
      </w:tr>
      <w:tr w:rsidR="001550E8" w14:paraId="53CF6B15" w14:textId="77777777">
        <w:trPr>
          <w:jc w:val="center"/>
        </w:trPr>
        <w:tc>
          <w:tcPr>
            <w:tcW w:w="2448" w:type="dxa"/>
          </w:tcPr>
          <w:p w14:paraId="3A4D8A17" w14:textId="77777777" w:rsidR="001550E8" w:rsidRDefault="00000000">
            <w:r>
              <w:rPr>
                <w:sz w:val="18"/>
              </w:rPr>
              <w:t>Map</w:t>
            </w:r>
          </w:p>
        </w:tc>
        <w:tc>
          <w:tcPr>
            <w:tcW w:w="8352" w:type="dxa"/>
          </w:tcPr>
          <w:p w14:paraId="4BB7589D" w14:textId="77777777" w:rsidR="001550E8" w:rsidRDefault="00000000">
            <w:r>
              <w:rPr>
                <w:sz w:val="18"/>
              </w:rPr>
              <w:t>Primary user page: trusted position, GPS witness, magnetic opinion, sky opinion, landmark/seamap anchor.</w:t>
            </w:r>
          </w:p>
        </w:tc>
      </w:tr>
      <w:tr w:rsidR="001550E8" w14:paraId="58B9193F" w14:textId="77777777">
        <w:trPr>
          <w:jc w:val="center"/>
        </w:trPr>
        <w:tc>
          <w:tcPr>
            <w:tcW w:w="2448" w:type="dxa"/>
          </w:tcPr>
          <w:p w14:paraId="574BDB9F" w14:textId="77777777" w:rsidR="001550E8" w:rsidRDefault="00000000">
            <w:r>
              <w:rPr>
                <w:sz w:val="18"/>
              </w:rPr>
              <w:t>Landmark Scan</w:t>
            </w:r>
          </w:p>
        </w:tc>
        <w:tc>
          <w:tcPr>
            <w:tcW w:w="8352" w:type="dxa"/>
          </w:tcPr>
          <w:p w14:paraId="1435382F" w14:textId="77777777" w:rsidR="001550E8" w:rsidRDefault="00000000">
            <w:r>
              <w:rPr>
                <w:sz w:val="18"/>
              </w:rPr>
              <w:t>CameraX-based visual capture and saved landmark matching.</w:t>
            </w:r>
          </w:p>
        </w:tc>
      </w:tr>
      <w:tr w:rsidR="001550E8" w14:paraId="545B1BA7" w14:textId="77777777">
        <w:trPr>
          <w:jc w:val="center"/>
        </w:trPr>
        <w:tc>
          <w:tcPr>
            <w:tcW w:w="2448" w:type="dxa"/>
          </w:tcPr>
          <w:p w14:paraId="500A6C3D" w14:textId="77777777" w:rsidR="001550E8" w:rsidRDefault="00000000">
            <w:r>
              <w:rPr>
                <w:sz w:val="18"/>
              </w:rPr>
              <w:t>ARCore Scan</w:t>
            </w:r>
          </w:p>
        </w:tc>
        <w:tc>
          <w:tcPr>
            <w:tcW w:w="8352" w:type="dxa"/>
          </w:tcPr>
          <w:p w14:paraId="3AE73EA5" w14:textId="77777777" w:rsidR="001550E8" w:rsidRDefault="00000000">
            <w:r>
              <w:rPr>
                <w:sz w:val="18"/>
              </w:rPr>
              <w:t>Separate ARCore mode with camera feed behind the reticle and plane/pose/quality status.</w:t>
            </w:r>
          </w:p>
        </w:tc>
      </w:tr>
      <w:tr w:rsidR="001550E8" w14:paraId="1A64D194" w14:textId="77777777">
        <w:trPr>
          <w:jc w:val="center"/>
        </w:trPr>
        <w:tc>
          <w:tcPr>
            <w:tcW w:w="2448" w:type="dxa"/>
          </w:tcPr>
          <w:p w14:paraId="4640BC18" w14:textId="77777777" w:rsidR="001550E8" w:rsidRDefault="00000000">
            <w:r>
              <w:rPr>
                <w:sz w:val="18"/>
              </w:rPr>
              <w:t>Sensors</w:t>
            </w:r>
          </w:p>
        </w:tc>
        <w:tc>
          <w:tcPr>
            <w:tcW w:w="8352" w:type="dxa"/>
          </w:tcPr>
          <w:p w14:paraId="3C7CCA2C" w14:textId="77777777" w:rsidR="001550E8" w:rsidRDefault="00000000">
            <w:r>
              <w:rPr>
                <w:sz w:val="18"/>
              </w:rPr>
              <w:t>GPS, magnetic, IMU, sky, and TrustFusionEngine status.</w:t>
            </w:r>
          </w:p>
        </w:tc>
      </w:tr>
      <w:tr w:rsidR="001550E8" w14:paraId="3799D0A4" w14:textId="77777777">
        <w:trPr>
          <w:jc w:val="center"/>
        </w:trPr>
        <w:tc>
          <w:tcPr>
            <w:tcW w:w="2448" w:type="dxa"/>
          </w:tcPr>
          <w:p w14:paraId="28C8DB35" w14:textId="77777777" w:rsidR="001550E8" w:rsidRDefault="00000000">
            <w:r>
              <w:rPr>
                <w:sz w:val="18"/>
              </w:rPr>
              <w:t>Region Pack</w:t>
            </w:r>
          </w:p>
        </w:tc>
        <w:tc>
          <w:tcPr>
            <w:tcW w:w="8352" w:type="dxa"/>
          </w:tcPr>
          <w:p w14:paraId="3C8E3BD3" w14:textId="77777777" w:rsidR="001550E8" w:rsidRDefault="00000000">
            <w:r>
              <w:rPr>
                <w:sz w:val="18"/>
              </w:rPr>
              <w:t>Download, verify, update, and audit offline region data.</w:t>
            </w:r>
          </w:p>
        </w:tc>
      </w:tr>
    </w:tbl>
    <w:p w14:paraId="22E5E5E4" w14:textId="77777777" w:rsidR="001550E8" w:rsidRDefault="001550E8"/>
    <w:p w14:paraId="68B12C26" w14:textId="77777777" w:rsidR="001550E8" w:rsidRDefault="00000000">
      <w:pPr>
        <w:pStyle w:val="Heading1"/>
      </w:pPr>
      <w:r>
        <w:t>9. Offline Region Packs and Data Moat</w:t>
      </w:r>
    </w:p>
    <w:p w14:paraId="6FF7A337" w14:textId="77777777" w:rsidR="001550E8" w:rsidRDefault="00000000">
      <w:r>
        <w:t>The Region Pack is WHAMI’s most important long-term data asset. It converts WHAMI from a simple app into a portable physical-world atlas.</w:t>
      </w:r>
    </w:p>
    <w:p w14:paraId="0A3D6706" w14:textId="77777777" w:rsidR="001550E8" w:rsidRDefault="00000000">
      <w:pPr>
        <w:jc w:val="center"/>
      </w:pPr>
      <w:r>
        <w:rPr>
          <w:noProof/>
        </w:rPr>
        <w:lastRenderedPageBreak/>
        <w:drawing>
          <wp:inline distT="0" distB="0" distL="0" distR="0" wp14:anchorId="1DA483C1" wp14:editId="4B5F47F9">
            <wp:extent cx="6309360" cy="3855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mi_region_pack.png"/>
                    <pic:cNvPicPr/>
                  </pic:nvPicPr>
                  <pic:blipFill>
                    <a:blip r:embed="rId12"/>
                    <a:stretch>
                      <a:fillRect/>
                    </a:stretch>
                  </pic:blipFill>
                  <pic:spPr>
                    <a:xfrm>
                      <a:off x="0" y="0"/>
                      <a:ext cx="6309360" cy="3855720"/>
                    </a:xfrm>
                    <a:prstGeom prst="rect">
                      <a:avLst/>
                    </a:prstGeom>
                  </pic:spPr>
                </pic:pic>
              </a:graphicData>
            </a:graphic>
          </wp:inline>
        </w:drawing>
      </w:r>
    </w:p>
    <w:p w14:paraId="70A61630" w14:textId="77777777" w:rsidR="001550E8" w:rsidRDefault="00000000">
      <w:pPr>
        <w:pStyle w:val="CaptionSmall"/>
        <w:jc w:val="center"/>
      </w:pPr>
      <w:r>
        <w:t>Figure 4 - WHAMI Region Pack structure: offline land, ocean, lake, magnetic, celestial, landmark, and trust data.</w:t>
      </w:r>
    </w:p>
    <w:p w14:paraId="2EAE1471" w14:textId="77777777" w:rsidR="001550E8" w:rsidRDefault="00000000">
      <w:pPr>
        <w:pStyle w:val="Heading2"/>
      </w:pPr>
      <w:r>
        <w:t>9.1 Region pack file structure</w:t>
      </w:r>
    </w:p>
    <w:p w14:paraId="67530731" w14:textId="77777777" w:rsidR="001550E8" w:rsidRDefault="00000000">
      <w:r>
        <w:t>/whami-region-pack</w:t>
      </w:r>
    </w:p>
    <w:p w14:paraId="7747E253" w14:textId="77777777" w:rsidR="001550E8" w:rsidRDefault="00000000">
      <w:pPr>
        <w:pStyle w:val="NoSpacing"/>
      </w:pPr>
      <w:r>
        <w:rPr>
          <w:rFonts w:ascii="Courier New" w:hAnsi="Courier New"/>
          <w:sz w:val="18"/>
        </w:rPr>
        <w:t xml:space="preserve">  /maps: land vector tiles, terrain tiles, satellite reference tiles</w:t>
      </w:r>
    </w:p>
    <w:p w14:paraId="1BC29034" w14:textId="77777777" w:rsidR="001550E8" w:rsidRDefault="00000000">
      <w:pPr>
        <w:pStyle w:val="NoSpacing"/>
      </w:pPr>
      <w:r>
        <w:rPr>
          <w:rFonts w:ascii="Courier New" w:hAnsi="Courier New"/>
          <w:sz w:val="18"/>
        </w:rPr>
        <w:t xml:space="preserve">  /marine: ENC data, OpenSeaMap layers, bathymetry, buoys, lights, harbors, coastline geometry</w:t>
      </w:r>
    </w:p>
    <w:p w14:paraId="1222CCB9" w14:textId="77777777" w:rsidR="001550E8" w:rsidRDefault="00000000">
      <w:pPr>
        <w:pStyle w:val="NoSpacing"/>
      </w:pPr>
      <w:r>
        <w:rPr>
          <w:rFonts w:ascii="Courier New" w:hAnsi="Courier New"/>
          <w:sz w:val="18"/>
        </w:rPr>
        <w:t xml:space="preserve">  /landmarks: visual feature descriptors, building edges, skyline profiles, bridges, towers, mountains</w:t>
      </w:r>
    </w:p>
    <w:p w14:paraId="5C1480AA" w14:textId="77777777" w:rsidR="001550E8" w:rsidRDefault="00000000">
      <w:pPr>
        <w:pStyle w:val="NoSpacing"/>
      </w:pPr>
      <w:r>
        <w:rPr>
          <w:rFonts w:ascii="Courier New" w:hAnsi="Courier New"/>
          <w:sz w:val="18"/>
        </w:rPr>
        <w:t xml:space="preserve">  /magnetic: EMAG2 baseline, regional aeromagnetic tiles, local crowd fingerprints</w:t>
      </w:r>
    </w:p>
    <w:p w14:paraId="1998E116" w14:textId="77777777" w:rsidR="001550E8" w:rsidRDefault="00000000">
      <w:pPr>
        <w:pStyle w:val="NoSpacing"/>
      </w:pPr>
      <w:r>
        <w:rPr>
          <w:rFonts w:ascii="Courier New" w:hAnsi="Courier New"/>
          <w:sz w:val="18"/>
        </w:rPr>
        <w:t xml:space="preserve">  /celestial: almanac, sun/moon/star tables, sky validator data</w:t>
      </w:r>
    </w:p>
    <w:p w14:paraId="18FFCEFA" w14:textId="77777777" w:rsidR="001550E8" w:rsidRDefault="00000000">
      <w:pPr>
        <w:pStyle w:val="NoSpacing"/>
      </w:pPr>
      <w:r>
        <w:rPr>
          <w:rFonts w:ascii="Courier New" w:hAnsi="Courier New"/>
          <w:sz w:val="18"/>
        </w:rPr>
        <w:t xml:space="preserve">  /imu: route history, movement models, dead-reckoning aids</w:t>
      </w:r>
    </w:p>
    <w:p w14:paraId="28B41953" w14:textId="77777777" w:rsidR="001550E8" w:rsidRDefault="00000000">
      <w:pPr>
        <w:pStyle w:val="NoSpacing"/>
      </w:pPr>
      <w:r>
        <w:rPr>
          <w:rFonts w:ascii="Courier New" w:hAnsi="Courier New"/>
          <w:sz w:val="18"/>
        </w:rPr>
        <w:t xml:space="preserve">  /trust: signed metadata, source quality scores, version history, update history</w:t>
      </w:r>
    </w:p>
    <w:p w14:paraId="203C4A17" w14:textId="77777777" w:rsidR="001550E8" w:rsidRDefault="00000000">
      <w:pPr>
        <w:pStyle w:val="Heading2"/>
      </w:pPr>
      <w:r>
        <w:t>9.2 Data sources</w:t>
      </w:r>
    </w:p>
    <w:p w14:paraId="43F30C07" w14:textId="77777777" w:rsidR="001550E8" w:rsidRDefault="00000000">
      <w:pPr>
        <w:pStyle w:val="ListBullet"/>
      </w:pPr>
      <w:r>
        <w:t>Land: OpenStreetMap, MapLibre-compatible vector tiles, elevation models, local landmark scans.</w:t>
      </w:r>
    </w:p>
    <w:p w14:paraId="5E2140CF" w14:textId="77777777" w:rsidR="001550E8" w:rsidRDefault="00000000">
      <w:pPr>
        <w:pStyle w:val="ListBullet"/>
      </w:pPr>
      <w:r>
        <w:t>Sea/lakes: NOAA ENC where available, OpenSeaMap, bathymetry, coastline geometry, buoys, harbors, lights.</w:t>
      </w:r>
    </w:p>
    <w:p w14:paraId="3CC01DFD" w14:textId="77777777" w:rsidR="001550E8" w:rsidRDefault="00000000">
      <w:pPr>
        <w:pStyle w:val="ListBullet"/>
      </w:pPr>
      <w:r>
        <w:t>Magnetic: NOAA EMAG2 baseline, regional aeromagnetic surveys, local magnetic fingerprints.</w:t>
      </w:r>
    </w:p>
    <w:p w14:paraId="314B561E" w14:textId="77777777" w:rsidR="001550E8" w:rsidRDefault="00000000">
      <w:pPr>
        <w:pStyle w:val="ListBullet"/>
      </w:pPr>
      <w:r>
        <w:t>Celestial: almanac and sun/moon/star position tables.</w:t>
      </w:r>
    </w:p>
    <w:p w14:paraId="32338342" w14:textId="77777777" w:rsidR="001550E8" w:rsidRDefault="00000000">
      <w:pPr>
        <w:pStyle w:val="ListBullet"/>
      </w:pPr>
      <w:r>
        <w:t>User contributions: consented visual landmarks, magnetic route recordings, coastline confirmations, known GPS anomaly zones.</w:t>
      </w:r>
    </w:p>
    <w:p w14:paraId="7D3F43F4" w14:textId="77777777" w:rsidR="001550E8" w:rsidRDefault="00000000">
      <w:pPr>
        <w:pStyle w:val="CaptionSmall"/>
      </w:pPr>
      <w:r>
        <w:rPr>
          <w:b/>
        </w:rPr>
        <w:t xml:space="preserve">Source note: </w:t>
      </w:r>
      <w:r>
        <w:t>NOAA ENCs can be downloaded free from NOAA Coast Survey websites [S8]. OpenSeaMap provides free nautical chart layers including sea marks, harbors, coordinate grid, and depth-related overlays [S9]. NOAA EMAG2 is a global magnetic anomaly grid used for navigation where GPS is unavailable [S12].</w:t>
      </w:r>
    </w:p>
    <w:p w14:paraId="7F1EE4B1" w14:textId="77777777" w:rsidR="001550E8" w:rsidRDefault="00000000">
      <w:pPr>
        <w:pStyle w:val="Heading2"/>
      </w:pPr>
      <w:r>
        <w:t>9.3 Data moat</w:t>
      </w:r>
    </w:p>
    <w:p w14:paraId="5F3860A5" w14:textId="77777777" w:rsidR="001550E8" w:rsidRDefault="00000000">
      <w:r>
        <w:t>The defensibility is not just the app code. The moat should become: signed region packs + source quality scoring + landmark/magnetic/celestial trust evidence + user-contributed physical-world corrections.</w:t>
      </w:r>
    </w:p>
    <w:p w14:paraId="10E08E02" w14:textId="77777777" w:rsidR="001550E8" w:rsidRDefault="00000000">
      <w:pPr>
        <w:pStyle w:val="Heading1"/>
      </w:pPr>
      <w:r>
        <w:lastRenderedPageBreak/>
        <w:t>10. Phone App Roadmap and Work Packages</w:t>
      </w:r>
    </w:p>
    <w:p w14:paraId="11B4A411" w14:textId="77777777" w:rsidR="001550E8" w:rsidRDefault="00000000">
      <w:r>
        <w:t>Current coded starter status: a WHAMI Android starter project has already been iterated through multiple versions in this workspace, including SensorHub, TrustFusionEngine, map screen with colored position opinions, CameraX landmark mode, ARCore scan mode, ARCore camera feed behind reticle, Sensors screen, and Region Pack screen. This should be treated as a prototype foundation, not a production-certified navigation app.</w:t>
      </w:r>
    </w:p>
    <w:p w14:paraId="5A06E2A3" w14:textId="77777777" w:rsidR="001550E8" w:rsidRDefault="00000000">
      <w:pPr>
        <w:pStyle w:val="Heading2"/>
      </w:pPr>
      <w:r>
        <w:t>10.1 Recommended phases</w:t>
      </w:r>
    </w:p>
    <w:tbl>
      <w:tblPr>
        <w:tblStyle w:val="TableGrid"/>
        <w:tblW w:w="0" w:type="auto"/>
        <w:jc w:val="center"/>
        <w:tblLook w:val="04A0" w:firstRow="1" w:lastRow="0" w:firstColumn="1" w:lastColumn="0" w:noHBand="0" w:noVBand="1"/>
      </w:tblPr>
      <w:tblGrid>
        <w:gridCol w:w="1022"/>
        <w:gridCol w:w="2062"/>
        <w:gridCol w:w="1360"/>
        <w:gridCol w:w="5439"/>
      </w:tblGrid>
      <w:tr w:rsidR="001550E8" w14:paraId="0B82CFE7" w14:textId="77777777">
        <w:trPr>
          <w:jc w:val="center"/>
        </w:trPr>
        <w:tc>
          <w:tcPr>
            <w:tcW w:w="1080" w:type="dxa"/>
            <w:shd w:val="clear" w:color="auto" w:fill="063D87"/>
            <w:vAlign w:val="center"/>
          </w:tcPr>
          <w:p w14:paraId="55316579" w14:textId="77777777" w:rsidR="001550E8" w:rsidRDefault="00000000">
            <w:r>
              <w:rPr>
                <w:b/>
                <w:color w:val="FFFFFF"/>
                <w:sz w:val="18"/>
              </w:rPr>
              <w:t>Phase</w:t>
            </w:r>
          </w:p>
        </w:tc>
        <w:tc>
          <w:tcPr>
            <w:tcW w:w="2232" w:type="dxa"/>
            <w:shd w:val="clear" w:color="auto" w:fill="063D87"/>
            <w:vAlign w:val="center"/>
          </w:tcPr>
          <w:p w14:paraId="630EC020" w14:textId="77777777" w:rsidR="001550E8" w:rsidRDefault="00000000">
            <w:r>
              <w:rPr>
                <w:b/>
                <w:color w:val="FFFFFF"/>
                <w:sz w:val="18"/>
              </w:rPr>
              <w:t>Name</w:t>
            </w:r>
          </w:p>
        </w:tc>
        <w:tc>
          <w:tcPr>
            <w:tcW w:w="1440" w:type="dxa"/>
            <w:shd w:val="clear" w:color="auto" w:fill="063D87"/>
            <w:vAlign w:val="center"/>
          </w:tcPr>
          <w:p w14:paraId="47ED7E6A" w14:textId="77777777" w:rsidR="001550E8" w:rsidRDefault="00000000">
            <w:r>
              <w:rPr>
                <w:b/>
                <w:color w:val="FFFFFF"/>
                <w:sz w:val="18"/>
              </w:rPr>
              <w:t>Estimate</w:t>
            </w:r>
          </w:p>
        </w:tc>
        <w:tc>
          <w:tcPr>
            <w:tcW w:w="6048" w:type="dxa"/>
            <w:shd w:val="clear" w:color="auto" w:fill="063D87"/>
            <w:vAlign w:val="center"/>
          </w:tcPr>
          <w:p w14:paraId="7D178CD5" w14:textId="77777777" w:rsidR="001550E8" w:rsidRDefault="00000000">
            <w:r>
              <w:rPr>
                <w:b/>
                <w:color w:val="FFFFFF"/>
                <w:sz w:val="18"/>
              </w:rPr>
              <w:t>Deliverable</w:t>
            </w:r>
          </w:p>
        </w:tc>
      </w:tr>
      <w:tr w:rsidR="001550E8" w14:paraId="709D288F" w14:textId="77777777">
        <w:trPr>
          <w:jc w:val="center"/>
        </w:trPr>
        <w:tc>
          <w:tcPr>
            <w:tcW w:w="1080" w:type="dxa"/>
          </w:tcPr>
          <w:p w14:paraId="346E8272" w14:textId="77777777" w:rsidR="001550E8" w:rsidRDefault="00000000">
            <w:r>
              <w:rPr>
                <w:sz w:val="18"/>
              </w:rPr>
              <w:t>Phase 0</w:t>
            </w:r>
          </w:p>
        </w:tc>
        <w:tc>
          <w:tcPr>
            <w:tcW w:w="2232" w:type="dxa"/>
          </w:tcPr>
          <w:p w14:paraId="0E8F2BBB" w14:textId="77777777" w:rsidR="001550E8" w:rsidRDefault="00000000">
            <w:r>
              <w:rPr>
                <w:sz w:val="18"/>
              </w:rPr>
              <w:t>Foundations and sensors</w:t>
            </w:r>
          </w:p>
        </w:tc>
        <w:tc>
          <w:tcPr>
            <w:tcW w:w="1440" w:type="dxa"/>
          </w:tcPr>
          <w:p w14:paraId="258D5005" w14:textId="77777777" w:rsidR="001550E8" w:rsidRDefault="00000000">
            <w:r>
              <w:rPr>
                <w:sz w:val="18"/>
              </w:rPr>
              <w:t>1-2 weeks</w:t>
            </w:r>
          </w:p>
        </w:tc>
        <w:tc>
          <w:tcPr>
            <w:tcW w:w="6048" w:type="dxa"/>
          </w:tcPr>
          <w:p w14:paraId="3943944D" w14:textId="77777777" w:rsidR="001550E8" w:rsidRDefault="00000000">
            <w:r>
              <w:rPr>
                <w:sz w:val="18"/>
              </w:rPr>
              <w:t>Android project, permissions, SensorHub, GPS, IMU, magnetometer, basic dashboard.</w:t>
            </w:r>
          </w:p>
        </w:tc>
      </w:tr>
      <w:tr w:rsidR="001550E8" w14:paraId="3B752DA2" w14:textId="77777777">
        <w:trPr>
          <w:jc w:val="center"/>
        </w:trPr>
        <w:tc>
          <w:tcPr>
            <w:tcW w:w="1080" w:type="dxa"/>
          </w:tcPr>
          <w:p w14:paraId="5829E6F1" w14:textId="77777777" w:rsidR="001550E8" w:rsidRDefault="00000000">
            <w:r>
              <w:rPr>
                <w:sz w:val="18"/>
              </w:rPr>
              <w:t>Phase 1</w:t>
            </w:r>
          </w:p>
        </w:tc>
        <w:tc>
          <w:tcPr>
            <w:tcW w:w="2232" w:type="dxa"/>
          </w:tcPr>
          <w:p w14:paraId="5A8D8217" w14:textId="77777777" w:rsidR="001550E8" w:rsidRDefault="00000000">
            <w:r>
              <w:rPr>
                <w:sz w:val="18"/>
              </w:rPr>
              <w:t>GPS Truth Checker</w:t>
            </w:r>
          </w:p>
        </w:tc>
        <w:tc>
          <w:tcPr>
            <w:tcW w:w="1440" w:type="dxa"/>
          </w:tcPr>
          <w:p w14:paraId="01C4A4B2" w14:textId="77777777" w:rsidR="001550E8" w:rsidRDefault="00000000">
            <w:r>
              <w:rPr>
                <w:sz w:val="18"/>
              </w:rPr>
              <w:t>3-5 weeks</w:t>
            </w:r>
          </w:p>
        </w:tc>
        <w:tc>
          <w:tcPr>
            <w:tcW w:w="6048" w:type="dxa"/>
          </w:tcPr>
          <w:p w14:paraId="6FEEE933" w14:textId="77777777" w:rsidR="001550E8" w:rsidRDefault="00000000">
            <w:r>
              <w:rPr>
                <w:sz w:val="18"/>
              </w:rPr>
              <w:t>GPS jump detection, IMU movement sanity, magnetic stability, trust score, offline map base.</w:t>
            </w:r>
          </w:p>
        </w:tc>
      </w:tr>
      <w:tr w:rsidR="001550E8" w14:paraId="01A5F821" w14:textId="77777777">
        <w:trPr>
          <w:jc w:val="center"/>
        </w:trPr>
        <w:tc>
          <w:tcPr>
            <w:tcW w:w="1080" w:type="dxa"/>
          </w:tcPr>
          <w:p w14:paraId="19648409" w14:textId="77777777" w:rsidR="001550E8" w:rsidRDefault="00000000">
            <w:r>
              <w:rPr>
                <w:sz w:val="18"/>
              </w:rPr>
              <w:t>Phase 2</w:t>
            </w:r>
          </w:p>
        </w:tc>
        <w:tc>
          <w:tcPr>
            <w:tcW w:w="2232" w:type="dxa"/>
          </w:tcPr>
          <w:p w14:paraId="4029FB20" w14:textId="77777777" w:rsidR="001550E8" w:rsidRDefault="00000000">
            <w:r>
              <w:rPr>
                <w:sz w:val="18"/>
              </w:rPr>
              <w:t>Landmark / seamap first</w:t>
            </w:r>
          </w:p>
        </w:tc>
        <w:tc>
          <w:tcPr>
            <w:tcW w:w="1440" w:type="dxa"/>
          </w:tcPr>
          <w:p w14:paraId="2593DAC3" w14:textId="77777777" w:rsidR="001550E8" w:rsidRDefault="00000000">
            <w:r>
              <w:rPr>
                <w:sz w:val="18"/>
              </w:rPr>
              <w:t>5-8 weeks</w:t>
            </w:r>
          </w:p>
        </w:tc>
        <w:tc>
          <w:tcPr>
            <w:tcW w:w="6048" w:type="dxa"/>
          </w:tcPr>
          <w:p w14:paraId="343C200A" w14:textId="77777777" w:rsidR="001550E8" w:rsidRDefault="00000000">
            <w:r>
              <w:rPr>
                <w:sz w:val="18"/>
              </w:rPr>
              <w:t>CameraX landmarks, ARCore scan mode, feature storage, local landmark matching, coastline/harbor/mountain anchors.</w:t>
            </w:r>
          </w:p>
        </w:tc>
      </w:tr>
      <w:tr w:rsidR="001550E8" w14:paraId="615B5AFA" w14:textId="77777777">
        <w:trPr>
          <w:jc w:val="center"/>
        </w:trPr>
        <w:tc>
          <w:tcPr>
            <w:tcW w:w="1080" w:type="dxa"/>
          </w:tcPr>
          <w:p w14:paraId="572CAAF5" w14:textId="77777777" w:rsidR="001550E8" w:rsidRDefault="00000000">
            <w:r>
              <w:rPr>
                <w:sz w:val="18"/>
              </w:rPr>
              <w:t>Phase 3</w:t>
            </w:r>
          </w:p>
        </w:tc>
        <w:tc>
          <w:tcPr>
            <w:tcW w:w="2232" w:type="dxa"/>
          </w:tcPr>
          <w:p w14:paraId="67A74FD8" w14:textId="77777777" w:rsidR="001550E8" w:rsidRDefault="00000000">
            <w:r>
              <w:rPr>
                <w:sz w:val="18"/>
              </w:rPr>
              <w:t>Magnetic fingerprint layer</w:t>
            </w:r>
          </w:p>
        </w:tc>
        <w:tc>
          <w:tcPr>
            <w:tcW w:w="1440" w:type="dxa"/>
          </w:tcPr>
          <w:p w14:paraId="18AF0AC8" w14:textId="77777777" w:rsidR="001550E8" w:rsidRDefault="00000000">
            <w:r>
              <w:rPr>
                <w:sz w:val="18"/>
              </w:rPr>
              <w:t>3-5 weeks</w:t>
            </w:r>
          </w:p>
        </w:tc>
        <w:tc>
          <w:tcPr>
            <w:tcW w:w="6048" w:type="dxa"/>
          </w:tcPr>
          <w:p w14:paraId="0E3D510F" w14:textId="77777777" w:rsidR="001550E8" w:rsidRDefault="00000000">
            <w:r>
              <w:rPr>
                <w:sz w:val="18"/>
              </w:rPr>
              <w:t>Magnetic recording, local fingerprint map, coarse anomaly reference, magnetic confidence model.</w:t>
            </w:r>
          </w:p>
        </w:tc>
      </w:tr>
      <w:tr w:rsidR="001550E8" w14:paraId="4F1E9B0E" w14:textId="77777777">
        <w:trPr>
          <w:jc w:val="center"/>
        </w:trPr>
        <w:tc>
          <w:tcPr>
            <w:tcW w:w="1080" w:type="dxa"/>
          </w:tcPr>
          <w:p w14:paraId="08BE214F" w14:textId="77777777" w:rsidR="001550E8" w:rsidRDefault="00000000">
            <w:r>
              <w:rPr>
                <w:sz w:val="18"/>
              </w:rPr>
              <w:t>Phase 4</w:t>
            </w:r>
          </w:p>
        </w:tc>
        <w:tc>
          <w:tcPr>
            <w:tcW w:w="2232" w:type="dxa"/>
          </w:tcPr>
          <w:p w14:paraId="01108A2D" w14:textId="77777777" w:rsidR="001550E8" w:rsidRDefault="00000000">
            <w:r>
              <w:rPr>
                <w:sz w:val="18"/>
              </w:rPr>
              <w:t>Sextant / sky validator</w:t>
            </w:r>
          </w:p>
        </w:tc>
        <w:tc>
          <w:tcPr>
            <w:tcW w:w="1440" w:type="dxa"/>
          </w:tcPr>
          <w:p w14:paraId="729195D8" w14:textId="77777777" w:rsidR="001550E8" w:rsidRDefault="00000000">
            <w:r>
              <w:rPr>
                <w:sz w:val="18"/>
              </w:rPr>
              <w:t>4-6 weeks</w:t>
            </w:r>
          </w:p>
        </w:tc>
        <w:tc>
          <w:tcPr>
            <w:tcW w:w="6048" w:type="dxa"/>
          </w:tcPr>
          <w:p w14:paraId="562E73D5" w14:textId="77777777" w:rsidR="001550E8" w:rsidRDefault="00000000">
            <w:r>
              <w:rPr>
                <w:sz w:val="18"/>
              </w:rPr>
              <w:t>Sun/moon/star checks, wide uncertainty circles, sky stability scoring, GPS disagreement alerts.</w:t>
            </w:r>
          </w:p>
        </w:tc>
      </w:tr>
      <w:tr w:rsidR="001550E8" w14:paraId="10C4BB54" w14:textId="77777777">
        <w:trPr>
          <w:jc w:val="center"/>
        </w:trPr>
        <w:tc>
          <w:tcPr>
            <w:tcW w:w="1080" w:type="dxa"/>
          </w:tcPr>
          <w:p w14:paraId="642F3868" w14:textId="77777777" w:rsidR="001550E8" w:rsidRDefault="00000000">
            <w:r>
              <w:rPr>
                <w:sz w:val="18"/>
              </w:rPr>
              <w:t>Phase 5</w:t>
            </w:r>
          </w:p>
        </w:tc>
        <w:tc>
          <w:tcPr>
            <w:tcW w:w="2232" w:type="dxa"/>
          </w:tcPr>
          <w:p w14:paraId="0293E333" w14:textId="77777777" w:rsidR="001550E8" w:rsidRDefault="00000000">
            <w:r>
              <w:rPr>
                <w:sz w:val="18"/>
              </w:rPr>
              <w:t>Polish and field testing</w:t>
            </w:r>
          </w:p>
        </w:tc>
        <w:tc>
          <w:tcPr>
            <w:tcW w:w="1440" w:type="dxa"/>
          </w:tcPr>
          <w:p w14:paraId="7E7FC0D7" w14:textId="77777777" w:rsidR="001550E8" w:rsidRDefault="00000000">
            <w:r>
              <w:rPr>
                <w:sz w:val="18"/>
              </w:rPr>
              <w:t>ongoing</w:t>
            </w:r>
          </w:p>
        </w:tc>
        <w:tc>
          <w:tcPr>
            <w:tcW w:w="6048" w:type="dxa"/>
          </w:tcPr>
          <w:p w14:paraId="0615E37C" w14:textId="77777777" w:rsidR="001550E8" w:rsidRDefault="00000000">
            <w:r>
              <w:rPr>
                <w:sz w:val="18"/>
              </w:rPr>
              <w:t>Battery optimization, offline region UX, warning language, reliability testing, pilot users.</w:t>
            </w:r>
          </w:p>
        </w:tc>
      </w:tr>
    </w:tbl>
    <w:p w14:paraId="66535097" w14:textId="77777777" w:rsidR="001550E8" w:rsidRDefault="001550E8"/>
    <w:p w14:paraId="2547B136" w14:textId="77777777" w:rsidR="001550E8" w:rsidRDefault="00000000">
      <w:pPr>
        <w:pStyle w:val="Heading2"/>
      </w:pPr>
      <w:r>
        <w:t>10.2 Team plan</w:t>
      </w:r>
    </w:p>
    <w:tbl>
      <w:tblPr>
        <w:tblStyle w:val="TableGrid"/>
        <w:tblW w:w="0" w:type="auto"/>
        <w:jc w:val="center"/>
        <w:tblLook w:val="04A0" w:firstRow="1" w:lastRow="0" w:firstColumn="1" w:lastColumn="0" w:noHBand="0" w:noVBand="1"/>
      </w:tblPr>
      <w:tblGrid>
        <w:gridCol w:w="2697"/>
        <w:gridCol w:w="7186"/>
      </w:tblGrid>
      <w:tr w:rsidR="001550E8" w14:paraId="3CDD094D" w14:textId="77777777">
        <w:trPr>
          <w:jc w:val="center"/>
        </w:trPr>
        <w:tc>
          <w:tcPr>
            <w:tcW w:w="2880" w:type="dxa"/>
            <w:shd w:val="clear" w:color="auto" w:fill="063D87"/>
            <w:vAlign w:val="center"/>
          </w:tcPr>
          <w:p w14:paraId="4A661DDD" w14:textId="77777777" w:rsidR="001550E8" w:rsidRDefault="00000000">
            <w:r>
              <w:rPr>
                <w:b/>
                <w:color w:val="FFFFFF"/>
                <w:sz w:val="18"/>
              </w:rPr>
              <w:t>Team size</w:t>
            </w:r>
          </w:p>
        </w:tc>
        <w:tc>
          <w:tcPr>
            <w:tcW w:w="7776" w:type="dxa"/>
            <w:shd w:val="clear" w:color="auto" w:fill="063D87"/>
            <w:vAlign w:val="center"/>
          </w:tcPr>
          <w:p w14:paraId="4A94786F" w14:textId="77777777" w:rsidR="001550E8" w:rsidRDefault="00000000">
            <w:r>
              <w:rPr>
                <w:b/>
                <w:color w:val="FFFFFF"/>
                <w:sz w:val="18"/>
              </w:rPr>
              <w:t>Realistic outcome</w:t>
            </w:r>
          </w:p>
        </w:tc>
      </w:tr>
      <w:tr w:rsidR="001550E8" w14:paraId="76A40304" w14:textId="77777777">
        <w:trPr>
          <w:jc w:val="center"/>
        </w:trPr>
        <w:tc>
          <w:tcPr>
            <w:tcW w:w="2880" w:type="dxa"/>
          </w:tcPr>
          <w:p w14:paraId="06BA93B0" w14:textId="77777777" w:rsidR="001550E8" w:rsidRDefault="00000000">
            <w:r>
              <w:rPr>
                <w:sz w:val="18"/>
              </w:rPr>
              <w:t>1 skilled Android developer</w:t>
            </w:r>
          </w:p>
        </w:tc>
        <w:tc>
          <w:tcPr>
            <w:tcW w:w="7776" w:type="dxa"/>
          </w:tcPr>
          <w:p w14:paraId="3EC069B4" w14:textId="77777777" w:rsidR="001550E8" w:rsidRDefault="00000000">
            <w:r>
              <w:rPr>
                <w:sz w:val="18"/>
              </w:rPr>
              <w:t>Solid working prototype in 4-6 months if focused full-time and using existing libraries.</w:t>
            </w:r>
          </w:p>
        </w:tc>
      </w:tr>
      <w:tr w:rsidR="001550E8" w14:paraId="78DD49F3" w14:textId="77777777">
        <w:trPr>
          <w:jc w:val="center"/>
        </w:trPr>
        <w:tc>
          <w:tcPr>
            <w:tcW w:w="2880" w:type="dxa"/>
          </w:tcPr>
          <w:p w14:paraId="0D14AE7C" w14:textId="77777777" w:rsidR="001550E8" w:rsidRDefault="00000000">
            <w:r>
              <w:rPr>
                <w:sz w:val="18"/>
              </w:rPr>
              <w:t>2-3 people</w:t>
            </w:r>
          </w:p>
        </w:tc>
        <w:tc>
          <w:tcPr>
            <w:tcW w:w="7776" w:type="dxa"/>
          </w:tcPr>
          <w:p w14:paraId="6D769273" w14:textId="77777777" w:rsidR="001550E8" w:rsidRDefault="00000000">
            <w:r>
              <w:rPr>
                <w:sz w:val="18"/>
              </w:rPr>
              <w:t>Production-ready MVP in 3-4 months if one person is strong in Android/Compose, one in computer vision/maps, and one in backend/data/QA.</w:t>
            </w:r>
          </w:p>
        </w:tc>
      </w:tr>
      <w:tr w:rsidR="001550E8" w14:paraId="31DC2C1F" w14:textId="77777777">
        <w:trPr>
          <w:jc w:val="center"/>
        </w:trPr>
        <w:tc>
          <w:tcPr>
            <w:tcW w:w="2880" w:type="dxa"/>
          </w:tcPr>
          <w:p w14:paraId="5C6AD900" w14:textId="77777777" w:rsidR="001550E8" w:rsidRDefault="00000000">
            <w:r>
              <w:rPr>
                <w:sz w:val="18"/>
              </w:rPr>
              <w:t>4+ people</w:t>
            </w:r>
          </w:p>
        </w:tc>
        <w:tc>
          <w:tcPr>
            <w:tcW w:w="7776" w:type="dxa"/>
          </w:tcPr>
          <w:p w14:paraId="0A13BA3B" w14:textId="77777777" w:rsidR="001550E8" w:rsidRDefault="00000000">
            <w:r>
              <w:rPr>
                <w:sz w:val="18"/>
              </w:rPr>
              <w:t>Faster delivery, but only if product architecture is tightly managed; otherwise sensor-fusion projects can become fragmented.</w:t>
            </w:r>
          </w:p>
        </w:tc>
      </w:tr>
    </w:tbl>
    <w:p w14:paraId="66956E10" w14:textId="77777777" w:rsidR="001550E8" w:rsidRDefault="001550E8"/>
    <w:p w14:paraId="0DAC3CA0" w14:textId="77777777" w:rsidR="001550E8" w:rsidRDefault="00000000">
      <w:pPr>
        <w:pStyle w:val="Heading2"/>
      </w:pPr>
      <w:r>
        <w:t>10.3 Build order recommendation</w:t>
      </w:r>
    </w:p>
    <w:p w14:paraId="239E6D51" w14:textId="77777777" w:rsidR="001550E8" w:rsidRDefault="00000000">
      <w:pPr>
        <w:pStyle w:val="ListNumber"/>
      </w:pPr>
      <w:r>
        <w:t>Make the one-view position opinions map work cleanly.</w:t>
      </w:r>
    </w:p>
    <w:p w14:paraId="0FD46FD4" w14:textId="77777777" w:rsidR="001550E8" w:rsidRDefault="00000000">
      <w:pPr>
        <w:pStyle w:val="ListNumber"/>
      </w:pPr>
      <w:r>
        <w:t>Make offline region packs real, even if the first packs are basic.</w:t>
      </w:r>
    </w:p>
    <w:p w14:paraId="63D2E2B8" w14:textId="77777777" w:rsidR="001550E8" w:rsidRDefault="00000000">
      <w:pPr>
        <w:pStyle w:val="ListNumber"/>
      </w:pPr>
      <w:r>
        <w:t>Make GPS truth-checker reliable and easy to understand.</w:t>
      </w:r>
    </w:p>
    <w:p w14:paraId="2C508A5B" w14:textId="77777777" w:rsidR="001550E8" w:rsidRDefault="00000000">
      <w:pPr>
        <w:pStyle w:val="ListNumber"/>
      </w:pPr>
      <w:r>
        <w:t>Add landmark/seamap anchor mode with CameraX and separate ARCore scan mode.</w:t>
      </w:r>
    </w:p>
    <w:p w14:paraId="28D892E9" w14:textId="77777777" w:rsidR="001550E8" w:rsidRDefault="00000000">
      <w:pPr>
        <w:pStyle w:val="ListNumber"/>
      </w:pPr>
      <w:r>
        <w:t>Add magnetic fingerprint recording and local map building.</w:t>
      </w:r>
    </w:p>
    <w:p w14:paraId="1788C3EC" w14:textId="77777777" w:rsidR="001550E8" w:rsidRDefault="00000000">
      <w:pPr>
        <w:pStyle w:val="ListNumber"/>
      </w:pPr>
      <w:r>
        <w:t>Add sextant/sky validator with wide uncertainty circle.</w:t>
      </w:r>
    </w:p>
    <w:p w14:paraId="74D0EEF3" w14:textId="77777777" w:rsidR="001550E8" w:rsidRDefault="00000000">
      <w:pPr>
        <w:pStyle w:val="ListNumber"/>
      </w:pPr>
      <w:r>
        <w:t>Only then upgrade the fusion engine into a full EKF / factor graph.</w:t>
      </w:r>
    </w:p>
    <w:p w14:paraId="0E6BE5A7" w14:textId="77777777" w:rsidR="001550E8" w:rsidRDefault="00000000">
      <w:pPr>
        <w:pStyle w:val="Heading1"/>
      </w:pPr>
      <w:r>
        <w:t>11. Hardware Device Phase</w:t>
      </w:r>
    </w:p>
    <w:p w14:paraId="5C55F76E" w14:textId="77777777" w:rsidR="001550E8" w:rsidRDefault="00000000">
      <w:r>
        <w:t>A dedicated WHAMI device is strongly recommended after the app proves demand. The phone proves the concept, but the hardware makes WHAMI serious for sea, expedition, emergency, and professional markets.</w:t>
      </w:r>
    </w:p>
    <w:p w14:paraId="690226E7" w14:textId="77777777" w:rsidR="001550E8" w:rsidRDefault="00000000">
      <w:pPr>
        <w:jc w:val="center"/>
      </w:pPr>
      <w:r>
        <w:rPr>
          <w:noProof/>
        </w:rPr>
        <w:lastRenderedPageBreak/>
        <w:drawing>
          <wp:inline distT="0" distB="0" distL="0" distR="0" wp14:anchorId="2158F287" wp14:editId="6C5CDB10">
            <wp:extent cx="6309360" cy="3505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mi_hardware_roadmap.png"/>
                    <pic:cNvPicPr/>
                  </pic:nvPicPr>
                  <pic:blipFill>
                    <a:blip r:embed="rId13"/>
                    <a:stretch>
                      <a:fillRect/>
                    </a:stretch>
                  </pic:blipFill>
                  <pic:spPr>
                    <a:xfrm>
                      <a:off x="0" y="0"/>
                      <a:ext cx="6309360" cy="3505200"/>
                    </a:xfrm>
                    <a:prstGeom prst="rect">
                      <a:avLst/>
                    </a:prstGeom>
                  </pic:spPr>
                </pic:pic>
              </a:graphicData>
            </a:graphic>
          </wp:inline>
        </w:drawing>
      </w:r>
    </w:p>
    <w:p w14:paraId="129B53FF" w14:textId="77777777" w:rsidR="001550E8" w:rsidRDefault="00000000">
      <w:pPr>
        <w:pStyle w:val="CaptionSmall"/>
        <w:jc w:val="center"/>
      </w:pPr>
      <w:r>
        <w:t>Figure 5 - WHAMI hardware line: Pocket, Atlas, Sea, and Pro.</w:t>
      </w:r>
    </w:p>
    <w:p w14:paraId="6BF21C93" w14:textId="77777777" w:rsidR="001550E8" w:rsidRDefault="00000000">
      <w:pPr>
        <w:pStyle w:val="Heading2"/>
      </w:pPr>
      <w:r>
        <w:t>11.1 Why hardware matters</w:t>
      </w:r>
    </w:p>
    <w:p w14:paraId="423F236C" w14:textId="77777777" w:rsidR="001550E8" w:rsidRDefault="00000000">
      <w:pPr>
        <w:pStyle w:val="ListBullet"/>
      </w:pPr>
      <w:r>
        <w:t>Phone magnetometers are noisy and affected by cases, mounts, cars, boats, and nearby metal.</w:t>
      </w:r>
    </w:p>
    <w:p w14:paraId="0B3EAEFE" w14:textId="77777777" w:rsidR="001550E8" w:rsidRDefault="00000000">
      <w:pPr>
        <w:pStyle w:val="ListBullet"/>
      </w:pPr>
      <w:r>
        <w:t>Phones have limited ruggedization, battery life, waterproofing, and sensor placement control.</w:t>
      </w:r>
    </w:p>
    <w:p w14:paraId="7ECC080F" w14:textId="77777777" w:rsidR="001550E8" w:rsidRDefault="00000000">
      <w:pPr>
        <w:pStyle w:val="ListBullet"/>
      </w:pPr>
      <w:r>
        <w:t>A dedicated unit can store large region packs and keep them signed, encrypted, and updateable.</w:t>
      </w:r>
    </w:p>
    <w:p w14:paraId="745E13B8" w14:textId="77777777" w:rsidR="001550E8" w:rsidRDefault="00000000">
      <w:pPr>
        <w:pStyle w:val="ListBullet"/>
      </w:pPr>
      <w:r>
        <w:t>A marine or expedition device can include external antennas and better sensor isolation.</w:t>
      </w:r>
    </w:p>
    <w:p w14:paraId="582765D0" w14:textId="77777777" w:rsidR="001550E8" w:rsidRDefault="00000000">
      <w:pPr>
        <w:pStyle w:val="ListBullet"/>
      </w:pPr>
      <w:r>
        <w:t>A pro device can support fluxgate or quantum-grade magnetometers and a sky/star-tracker camera.</w:t>
      </w:r>
    </w:p>
    <w:p w14:paraId="7A79D305" w14:textId="77777777" w:rsidR="001550E8" w:rsidRDefault="00000000">
      <w:pPr>
        <w:pStyle w:val="Heading2"/>
      </w:pPr>
      <w:r>
        <w:t>11.2 Product line</w:t>
      </w:r>
    </w:p>
    <w:tbl>
      <w:tblPr>
        <w:tblStyle w:val="TableGrid"/>
        <w:tblW w:w="0" w:type="auto"/>
        <w:jc w:val="center"/>
        <w:tblLook w:val="04A0" w:firstRow="1" w:lastRow="0" w:firstColumn="1" w:lastColumn="0" w:noHBand="0" w:noVBand="1"/>
      </w:tblPr>
      <w:tblGrid>
        <w:gridCol w:w="1833"/>
        <w:gridCol w:w="2578"/>
        <w:gridCol w:w="5472"/>
      </w:tblGrid>
      <w:tr w:rsidR="001550E8" w14:paraId="227708C0" w14:textId="77777777">
        <w:trPr>
          <w:jc w:val="center"/>
        </w:trPr>
        <w:tc>
          <w:tcPr>
            <w:tcW w:w="2016" w:type="dxa"/>
            <w:shd w:val="clear" w:color="auto" w:fill="063D87"/>
            <w:vAlign w:val="center"/>
          </w:tcPr>
          <w:p w14:paraId="2EA16DB0" w14:textId="77777777" w:rsidR="001550E8" w:rsidRDefault="00000000">
            <w:r>
              <w:rPr>
                <w:b/>
                <w:color w:val="FFFFFF"/>
                <w:sz w:val="18"/>
              </w:rPr>
              <w:t>Hardware</w:t>
            </w:r>
          </w:p>
        </w:tc>
        <w:tc>
          <w:tcPr>
            <w:tcW w:w="2448" w:type="dxa"/>
            <w:shd w:val="clear" w:color="auto" w:fill="063D87"/>
            <w:vAlign w:val="center"/>
          </w:tcPr>
          <w:p w14:paraId="01F9D0FB" w14:textId="77777777" w:rsidR="001550E8" w:rsidRDefault="00000000">
            <w:r>
              <w:rPr>
                <w:b/>
                <w:color w:val="FFFFFF"/>
                <w:sz w:val="18"/>
              </w:rPr>
              <w:t>Form factor</w:t>
            </w:r>
          </w:p>
        </w:tc>
        <w:tc>
          <w:tcPr>
            <w:tcW w:w="6336" w:type="dxa"/>
            <w:shd w:val="clear" w:color="auto" w:fill="063D87"/>
            <w:vAlign w:val="center"/>
          </w:tcPr>
          <w:p w14:paraId="67D2F111" w14:textId="77777777" w:rsidR="001550E8" w:rsidRDefault="00000000">
            <w:r>
              <w:rPr>
                <w:b/>
                <w:color w:val="FFFFFF"/>
                <w:sz w:val="18"/>
              </w:rPr>
              <w:t>Main purpose</w:t>
            </w:r>
          </w:p>
        </w:tc>
      </w:tr>
      <w:tr w:rsidR="001550E8" w14:paraId="586F7838" w14:textId="77777777">
        <w:trPr>
          <w:jc w:val="center"/>
        </w:trPr>
        <w:tc>
          <w:tcPr>
            <w:tcW w:w="2016" w:type="dxa"/>
          </w:tcPr>
          <w:p w14:paraId="4B9763A0" w14:textId="77777777" w:rsidR="001550E8" w:rsidRDefault="00000000">
            <w:r>
              <w:rPr>
                <w:sz w:val="18"/>
              </w:rPr>
              <w:t>WHAMI Pocket</w:t>
            </w:r>
          </w:p>
        </w:tc>
        <w:tc>
          <w:tcPr>
            <w:tcW w:w="2448" w:type="dxa"/>
          </w:tcPr>
          <w:p w14:paraId="09D5BB9B" w14:textId="77777777" w:rsidR="001550E8" w:rsidRDefault="00000000">
            <w:r>
              <w:rPr>
                <w:sz w:val="18"/>
              </w:rPr>
              <w:t>Small phone companion puck</w:t>
            </w:r>
          </w:p>
        </w:tc>
        <w:tc>
          <w:tcPr>
            <w:tcW w:w="6336" w:type="dxa"/>
          </w:tcPr>
          <w:p w14:paraId="678AF1E9" w14:textId="77777777" w:rsidR="001550E8" w:rsidRDefault="00000000">
            <w:r>
              <w:rPr>
                <w:sz w:val="18"/>
              </w:rPr>
              <w:t>Better GNSS, IMU, magnetometer, local buffer, BLE/USB-C, battery extension.</w:t>
            </w:r>
          </w:p>
        </w:tc>
      </w:tr>
      <w:tr w:rsidR="001550E8" w14:paraId="0D51AAB5" w14:textId="77777777">
        <w:trPr>
          <w:jc w:val="center"/>
        </w:trPr>
        <w:tc>
          <w:tcPr>
            <w:tcW w:w="2016" w:type="dxa"/>
          </w:tcPr>
          <w:p w14:paraId="4763F0DB" w14:textId="77777777" w:rsidR="001550E8" w:rsidRDefault="00000000">
            <w:r>
              <w:rPr>
                <w:sz w:val="18"/>
              </w:rPr>
              <w:t>WHAMI Atlas</w:t>
            </w:r>
          </w:p>
        </w:tc>
        <w:tc>
          <w:tcPr>
            <w:tcW w:w="2448" w:type="dxa"/>
          </w:tcPr>
          <w:p w14:paraId="601BECB4" w14:textId="77777777" w:rsidR="001550E8" w:rsidRDefault="00000000">
            <w:r>
              <w:rPr>
                <w:sz w:val="18"/>
              </w:rPr>
              <w:t>Rugged handheld</w:t>
            </w:r>
          </w:p>
        </w:tc>
        <w:tc>
          <w:tcPr>
            <w:tcW w:w="6336" w:type="dxa"/>
          </w:tcPr>
          <w:p w14:paraId="2A54ABDB" w14:textId="77777777" w:rsidR="001550E8" w:rsidRDefault="00000000">
            <w:r>
              <w:rPr>
                <w:sz w:val="18"/>
              </w:rPr>
              <w:t>Offline atlas, camera/AR scanner, barometer, large battery, water resistance, 256GB-2TB storage.</w:t>
            </w:r>
          </w:p>
        </w:tc>
      </w:tr>
      <w:tr w:rsidR="001550E8" w14:paraId="0485B8F7" w14:textId="77777777">
        <w:trPr>
          <w:jc w:val="center"/>
        </w:trPr>
        <w:tc>
          <w:tcPr>
            <w:tcW w:w="2016" w:type="dxa"/>
          </w:tcPr>
          <w:p w14:paraId="110E936F" w14:textId="77777777" w:rsidR="001550E8" w:rsidRDefault="00000000">
            <w:r>
              <w:rPr>
                <w:sz w:val="18"/>
              </w:rPr>
              <w:t>WHAMI Sea</w:t>
            </w:r>
          </w:p>
        </w:tc>
        <w:tc>
          <w:tcPr>
            <w:tcW w:w="2448" w:type="dxa"/>
          </w:tcPr>
          <w:p w14:paraId="773ACD35" w14:textId="77777777" w:rsidR="001550E8" w:rsidRDefault="00000000">
            <w:r>
              <w:rPr>
                <w:sz w:val="18"/>
              </w:rPr>
              <w:t>Marine mountable unit</w:t>
            </w:r>
          </w:p>
        </w:tc>
        <w:tc>
          <w:tcPr>
            <w:tcW w:w="6336" w:type="dxa"/>
          </w:tcPr>
          <w:p w14:paraId="25DF59D3" w14:textId="77777777" w:rsidR="001550E8" w:rsidRDefault="00000000">
            <w:r>
              <w:rPr>
                <w:sz w:val="18"/>
              </w:rPr>
              <w:t>ENC/lake charts, coastline matching, NMEA/Signal K integration, AIS input, external GNSS antenna, waterproof housing.</w:t>
            </w:r>
          </w:p>
        </w:tc>
      </w:tr>
      <w:tr w:rsidR="001550E8" w14:paraId="4DD84176" w14:textId="77777777">
        <w:trPr>
          <w:jc w:val="center"/>
        </w:trPr>
        <w:tc>
          <w:tcPr>
            <w:tcW w:w="2016" w:type="dxa"/>
          </w:tcPr>
          <w:p w14:paraId="19158FE2" w14:textId="77777777" w:rsidR="001550E8" w:rsidRDefault="00000000">
            <w:r>
              <w:rPr>
                <w:sz w:val="18"/>
              </w:rPr>
              <w:t>WHAMI Pro</w:t>
            </w:r>
          </w:p>
        </w:tc>
        <w:tc>
          <w:tcPr>
            <w:tcW w:w="2448" w:type="dxa"/>
          </w:tcPr>
          <w:p w14:paraId="6B3D94C2" w14:textId="77777777" w:rsidR="001550E8" w:rsidRDefault="00000000">
            <w:r>
              <w:rPr>
                <w:sz w:val="18"/>
              </w:rPr>
              <w:t>Enterprise/defense/expedition</w:t>
            </w:r>
          </w:p>
        </w:tc>
        <w:tc>
          <w:tcPr>
            <w:tcW w:w="6336" w:type="dxa"/>
          </w:tcPr>
          <w:p w14:paraId="3480D781" w14:textId="77777777" w:rsidR="001550E8" w:rsidRDefault="00000000">
            <w:r>
              <w:rPr>
                <w:sz w:val="18"/>
              </w:rPr>
              <w:t>Fluxgate/quantum sensor support, star tracker, LiDAR/stereo camera, mesh/radio, encrypted region packs, high-capacity NVMe.</w:t>
            </w:r>
          </w:p>
        </w:tc>
      </w:tr>
    </w:tbl>
    <w:p w14:paraId="7C541E49" w14:textId="77777777" w:rsidR="001550E8" w:rsidRDefault="001550E8"/>
    <w:p w14:paraId="421ACF3B" w14:textId="77777777" w:rsidR="001550E8" w:rsidRDefault="00000000">
      <w:pPr>
        <w:pStyle w:val="Heading2"/>
      </w:pPr>
      <w:r>
        <w:t>11.3 Storage strategy</w:t>
      </w:r>
    </w:p>
    <w:tbl>
      <w:tblPr>
        <w:tblStyle w:val="TableGrid"/>
        <w:tblW w:w="0" w:type="auto"/>
        <w:jc w:val="center"/>
        <w:tblLook w:val="04A0" w:firstRow="1" w:lastRow="0" w:firstColumn="1" w:lastColumn="0" w:noHBand="0" w:noVBand="1"/>
      </w:tblPr>
      <w:tblGrid>
        <w:gridCol w:w="2245"/>
        <w:gridCol w:w="1900"/>
        <w:gridCol w:w="5738"/>
      </w:tblGrid>
      <w:tr w:rsidR="001550E8" w14:paraId="5CBA3A09" w14:textId="77777777">
        <w:trPr>
          <w:jc w:val="center"/>
        </w:trPr>
        <w:tc>
          <w:tcPr>
            <w:tcW w:w="2448" w:type="dxa"/>
            <w:shd w:val="clear" w:color="auto" w:fill="063D87"/>
            <w:vAlign w:val="center"/>
          </w:tcPr>
          <w:p w14:paraId="198CD5E4" w14:textId="77777777" w:rsidR="001550E8" w:rsidRDefault="00000000">
            <w:r>
              <w:rPr>
                <w:b/>
                <w:color w:val="FFFFFF"/>
                <w:sz w:val="18"/>
              </w:rPr>
              <w:t>Device</w:t>
            </w:r>
          </w:p>
        </w:tc>
        <w:tc>
          <w:tcPr>
            <w:tcW w:w="2016" w:type="dxa"/>
            <w:shd w:val="clear" w:color="auto" w:fill="063D87"/>
            <w:vAlign w:val="center"/>
          </w:tcPr>
          <w:p w14:paraId="4AF63BEF" w14:textId="77777777" w:rsidR="001550E8" w:rsidRDefault="00000000">
            <w:r>
              <w:rPr>
                <w:b/>
                <w:color w:val="FFFFFF"/>
                <w:sz w:val="18"/>
              </w:rPr>
              <w:t>Suggested storage</w:t>
            </w:r>
          </w:p>
        </w:tc>
        <w:tc>
          <w:tcPr>
            <w:tcW w:w="6336" w:type="dxa"/>
            <w:shd w:val="clear" w:color="auto" w:fill="063D87"/>
            <w:vAlign w:val="center"/>
          </w:tcPr>
          <w:p w14:paraId="63660AD3" w14:textId="77777777" w:rsidR="001550E8" w:rsidRDefault="00000000">
            <w:r>
              <w:rPr>
                <w:b/>
                <w:color w:val="FFFFFF"/>
                <w:sz w:val="18"/>
              </w:rPr>
              <w:t>Reason</w:t>
            </w:r>
          </w:p>
        </w:tc>
      </w:tr>
      <w:tr w:rsidR="001550E8" w14:paraId="7A2ECFE9" w14:textId="77777777">
        <w:trPr>
          <w:jc w:val="center"/>
        </w:trPr>
        <w:tc>
          <w:tcPr>
            <w:tcW w:w="2448" w:type="dxa"/>
          </w:tcPr>
          <w:p w14:paraId="6F514EFF" w14:textId="77777777" w:rsidR="001550E8" w:rsidRDefault="00000000">
            <w:r>
              <w:rPr>
                <w:sz w:val="18"/>
              </w:rPr>
              <w:t>Base app / phone</w:t>
            </w:r>
          </w:p>
        </w:tc>
        <w:tc>
          <w:tcPr>
            <w:tcW w:w="2016" w:type="dxa"/>
          </w:tcPr>
          <w:p w14:paraId="1D5083C6" w14:textId="77777777" w:rsidR="001550E8" w:rsidRDefault="00000000">
            <w:r>
              <w:rPr>
                <w:sz w:val="18"/>
              </w:rPr>
              <w:t>10-50GB practical working cache</w:t>
            </w:r>
          </w:p>
        </w:tc>
        <w:tc>
          <w:tcPr>
            <w:tcW w:w="6336" w:type="dxa"/>
          </w:tcPr>
          <w:p w14:paraId="34DC156D" w14:textId="77777777" w:rsidR="001550E8" w:rsidRDefault="00000000">
            <w:r>
              <w:rPr>
                <w:sz w:val="18"/>
              </w:rPr>
              <w:t>Local packs for one city, coastal region, hiking area, or lake.</w:t>
            </w:r>
          </w:p>
        </w:tc>
      </w:tr>
      <w:tr w:rsidR="001550E8" w14:paraId="3C4CF050" w14:textId="77777777">
        <w:trPr>
          <w:jc w:val="center"/>
        </w:trPr>
        <w:tc>
          <w:tcPr>
            <w:tcW w:w="2448" w:type="dxa"/>
          </w:tcPr>
          <w:p w14:paraId="70EB0B43" w14:textId="77777777" w:rsidR="001550E8" w:rsidRDefault="00000000">
            <w:r>
              <w:rPr>
                <w:sz w:val="18"/>
              </w:rPr>
              <w:t>WHAMI Pocket</w:t>
            </w:r>
          </w:p>
        </w:tc>
        <w:tc>
          <w:tcPr>
            <w:tcW w:w="2016" w:type="dxa"/>
          </w:tcPr>
          <w:p w14:paraId="041BFFA8" w14:textId="77777777" w:rsidR="001550E8" w:rsidRDefault="00000000">
            <w:r>
              <w:rPr>
                <w:sz w:val="18"/>
              </w:rPr>
              <w:t>64-256GB</w:t>
            </w:r>
          </w:p>
        </w:tc>
        <w:tc>
          <w:tcPr>
            <w:tcW w:w="6336" w:type="dxa"/>
          </w:tcPr>
          <w:p w14:paraId="412B7C50" w14:textId="77777777" w:rsidR="001550E8" w:rsidRDefault="00000000">
            <w:r>
              <w:rPr>
                <w:sz w:val="18"/>
              </w:rPr>
              <w:t>Sensor history, local magnetic routes, small offline packs.</w:t>
            </w:r>
          </w:p>
        </w:tc>
      </w:tr>
      <w:tr w:rsidR="001550E8" w14:paraId="653B1556" w14:textId="77777777">
        <w:trPr>
          <w:jc w:val="center"/>
        </w:trPr>
        <w:tc>
          <w:tcPr>
            <w:tcW w:w="2448" w:type="dxa"/>
          </w:tcPr>
          <w:p w14:paraId="6EAC1270" w14:textId="77777777" w:rsidR="001550E8" w:rsidRDefault="00000000">
            <w:r>
              <w:rPr>
                <w:sz w:val="18"/>
              </w:rPr>
              <w:t>WHAMI Atlas</w:t>
            </w:r>
          </w:p>
        </w:tc>
        <w:tc>
          <w:tcPr>
            <w:tcW w:w="2016" w:type="dxa"/>
          </w:tcPr>
          <w:p w14:paraId="5A4C49AC" w14:textId="77777777" w:rsidR="001550E8" w:rsidRDefault="00000000">
            <w:r>
              <w:rPr>
                <w:sz w:val="18"/>
              </w:rPr>
              <w:t>256GB-2TB</w:t>
            </w:r>
          </w:p>
        </w:tc>
        <w:tc>
          <w:tcPr>
            <w:tcW w:w="6336" w:type="dxa"/>
          </w:tcPr>
          <w:p w14:paraId="3BB33668" w14:textId="77777777" w:rsidR="001550E8" w:rsidRDefault="00000000">
            <w:r>
              <w:rPr>
                <w:sz w:val="18"/>
              </w:rPr>
              <w:t>Large land/ocean/lake atlas, landmark features, offline visual descriptors.</w:t>
            </w:r>
          </w:p>
        </w:tc>
      </w:tr>
      <w:tr w:rsidR="001550E8" w14:paraId="1E1C0D84" w14:textId="77777777">
        <w:trPr>
          <w:jc w:val="center"/>
        </w:trPr>
        <w:tc>
          <w:tcPr>
            <w:tcW w:w="2448" w:type="dxa"/>
          </w:tcPr>
          <w:p w14:paraId="26AE711D" w14:textId="77777777" w:rsidR="001550E8" w:rsidRDefault="00000000">
            <w:r>
              <w:rPr>
                <w:sz w:val="18"/>
              </w:rPr>
              <w:t>WHAMI Sea</w:t>
            </w:r>
          </w:p>
        </w:tc>
        <w:tc>
          <w:tcPr>
            <w:tcW w:w="2016" w:type="dxa"/>
          </w:tcPr>
          <w:p w14:paraId="0D363C75" w14:textId="77777777" w:rsidR="001550E8" w:rsidRDefault="00000000">
            <w:r>
              <w:rPr>
                <w:sz w:val="18"/>
              </w:rPr>
              <w:t>1-2TB + removable media</w:t>
            </w:r>
          </w:p>
        </w:tc>
        <w:tc>
          <w:tcPr>
            <w:tcW w:w="6336" w:type="dxa"/>
          </w:tcPr>
          <w:p w14:paraId="74B9FC96" w14:textId="77777777" w:rsidR="001550E8" w:rsidRDefault="00000000">
            <w:r>
              <w:rPr>
                <w:sz w:val="18"/>
              </w:rPr>
              <w:t>Marine/lake chart libraries, bathymetry, harbor features, route evidence.</w:t>
            </w:r>
          </w:p>
        </w:tc>
      </w:tr>
      <w:tr w:rsidR="001550E8" w14:paraId="3653F299" w14:textId="77777777">
        <w:trPr>
          <w:jc w:val="center"/>
        </w:trPr>
        <w:tc>
          <w:tcPr>
            <w:tcW w:w="2448" w:type="dxa"/>
          </w:tcPr>
          <w:p w14:paraId="353F4091" w14:textId="77777777" w:rsidR="001550E8" w:rsidRDefault="00000000">
            <w:r>
              <w:rPr>
                <w:sz w:val="18"/>
              </w:rPr>
              <w:t>WHAMI Pro</w:t>
            </w:r>
          </w:p>
        </w:tc>
        <w:tc>
          <w:tcPr>
            <w:tcW w:w="2016" w:type="dxa"/>
          </w:tcPr>
          <w:p w14:paraId="569CDCAE" w14:textId="77777777" w:rsidR="001550E8" w:rsidRDefault="00000000">
            <w:r>
              <w:rPr>
                <w:sz w:val="18"/>
              </w:rPr>
              <w:t>2-4TB+ encrypted NVMe</w:t>
            </w:r>
          </w:p>
        </w:tc>
        <w:tc>
          <w:tcPr>
            <w:tcW w:w="6336" w:type="dxa"/>
          </w:tcPr>
          <w:p w14:paraId="5ACAEF87" w14:textId="77777777" w:rsidR="001550E8" w:rsidRDefault="00000000">
            <w:r>
              <w:rPr>
                <w:sz w:val="18"/>
              </w:rPr>
              <w:t>Enterprise region packs, magnetic/visual datasets, audit trails, mission data.</w:t>
            </w:r>
          </w:p>
        </w:tc>
      </w:tr>
    </w:tbl>
    <w:p w14:paraId="4D8EA848" w14:textId="77777777" w:rsidR="001550E8" w:rsidRDefault="001550E8"/>
    <w:p w14:paraId="74DA9DAE" w14:textId="77777777" w:rsidR="001550E8" w:rsidRDefault="00000000">
      <w:r>
        <w:lastRenderedPageBreak/>
        <w:t>This is not just storage for maps. It is storage for trust evidence: landmark signatures, magnetic fingerprints, source quality, route history, sky checks, and updates.</w:t>
      </w:r>
    </w:p>
    <w:p w14:paraId="01E02004" w14:textId="77777777" w:rsidR="001550E8" w:rsidRDefault="00000000">
      <w:pPr>
        <w:pStyle w:val="Heading1"/>
      </w:pPr>
      <w:r>
        <w:t>12. Magnetic Anomaly and Quantum Magnetometer Strategy</w:t>
      </w:r>
    </w:p>
    <w:p w14:paraId="0E38DA0D" w14:textId="77777777" w:rsidR="001550E8" w:rsidRDefault="00000000">
      <w:r>
        <w:t>The magnetic layer is one of WHAMI’s most defensible long-term ideas, but the phone version should start modestly. Phone magnetometers are useful for heading, stability, and local fingerprinting. High-grade magnetic anomaly navigation requires better sensors, better compensation, and quality maps.</w:t>
      </w:r>
    </w:p>
    <w:p w14:paraId="3611D8BA" w14:textId="77777777" w:rsidR="001550E8" w:rsidRDefault="00000000">
      <w:pPr>
        <w:pStyle w:val="Heading2"/>
      </w:pPr>
      <w:r>
        <w:t>12.1 Magnetic anomaly mapping</w:t>
      </w:r>
    </w:p>
    <w:p w14:paraId="65B4244B" w14:textId="77777777" w:rsidR="001550E8" w:rsidRDefault="00000000">
      <w:r>
        <w:t>The total magnetic field can be understood as a smooth core field plus local crustal anomaly field. WHAMI can subtract a core model and compare the remaining magnetic signature against a regional anomaly map or local fingerprint map. This is useful in GPS-denied environments and can support sea, land, and professional use cases.</w:t>
      </w:r>
    </w:p>
    <w:p w14:paraId="4AE15173" w14:textId="77777777" w:rsidR="001550E8" w:rsidRDefault="00000000">
      <w:pPr>
        <w:pStyle w:val="CaptionSmall"/>
      </w:pPr>
      <w:r>
        <w:rPr>
          <w:b/>
        </w:rPr>
        <w:t xml:space="preserve">Source note: </w:t>
      </w:r>
      <w:r>
        <w:t>NOAA’s EMAG2 is a global Earth Magnetic Anomaly Grid compiled from satellite, ship, and airborne magnetic measurements; NOAA describes global magnetic anomaly grids as useful for navigation where GPS is unavailable [S12]. MIT MagNav.jl provides tools for airborne magnetic anomaly navigation, including mapping, compensation, and navigation workflows [S15].</w:t>
      </w:r>
    </w:p>
    <w:p w14:paraId="40FE7A73" w14:textId="77777777" w:rsidR="001550E8" w:rsidRDefault="00000000">
      <w:pPr>
        <w:pStyle w:val="Heading2"/>
      </w:pPr>
      <w:r>
        <w:t>12.2 Quantum magnetometer path</w:t>
      </w:r>
    </w:p>
    <w:p w14:paraId="7DAC672A" w14:textId="77777777" w:rsidR="001550E8" w:rsidRDefault="00000000">
      <w:r>
        <w:t>Quantum magnetometers are not a Phase 1 phone feature. They are a future hardware option. However, WHAMI should architect MagneticModule with a clean interface so that future external sensors can feed higher-quality magnetic readings without rewriting the whole app.</w:t>
      </w:r>
    </w:p>
    <w:p w14:paraId="59FEAAD8" w14:textId="77777777" w:rsidR="001550E8" w:rsidRDefault="00000000">
      <w:pPr>
        <w:pStyle w:val="ListBullet"/>
      </w:pPr>
      <w:r>
        <w:t>Phase 1: phone magnetometer for heading and simple fingerprinting.</w:t>
      </w:r>
    </w:p>
    <w:p w14:paraId="19ED1296" w14:textId="77777777" w:rsidR="001550E8" w:rsidRDefault="00000000">
      <w:pPr>
        <w:pStyle w:val="ListBullet"/>
      </w:pPr>
      <w:r>
        <w:t>Phase 2: better classical magnetometer in WHAMI Pocket/Atlas hardware.</w:t>
      </w:r>
    </w:p>
    <w:p w14:paraId="36EED078" w14:textId="77777777" w:rsidR="001550E8" w:rsidRDefault="00000000">
      <w:pPr>
        <w:pStyle w:val="ListBullet"/>
      </w:pPr>
      <w:r>
        <w:t>Phase 3: fluxgate or optically pumped / NV-center quantum sensor support in WHAMI Pro.</w:t>
      </w:r>
    </w:p>
    <w:p w14:paraId="02C06C7B" w14:textId="77777777" w:rsidR="001550E8" w:rsidRDefault="00000000">
      <w:pPr>
        <w:pStyle w:val="ListBullet"/>
      </w:pPr>
      <w:r>
        <w:t>Always include platform compensation, calibration, sensor health, and environment warnings.</w:t>
      </w:r>
    </w:p>
    <w:p w14:paraId="2B0E58D7" w14:textId="77777777" w:rsidR="001550E8" w:rsidRDefault="00000000">
      <w:pPr>
        <w:pStyle w:val="CaptionSmall"/>
      </w:pPr>
      <w:r>
        <w:rPr>
          <w:b/>
        </w:rPr>
        <w:t xml:space="preserve">Source note: </w:t>
      </w:r>
      <w:r>
        <w:t>SandboxAQ positions AQNav as assured navigation using quantum sensors, AI, and Earth’s magnetic field when GPS fails due to jamming, spoofing, or denial [S13]. Q-CTRL’s Ironstone Opal describes GPS-free navigation using quantum sensors and AI-powered software [S14]. NIST describes NV-center diamond magnetometers as compact, robust quantum magnetic-field sensors [S16].</w:t>
      </w:r>
    </w:p>
    <w:p w14:paraId="607305C0" w14:textId="77777777" w:rsidR="001550E8" w:rsidRDefault="00000000">
      <w:pPr>
        <w:pStyle w:val="Heading1"/>
      </w:pPr>
      <w:r>
        <w:t>13. Business Model</w:t>
      </w:r>
    </w:p>
    <w:p w14:paraId="37B078D5" w14:textId="77777777" w:rsidR="001550E8" w:rsidRDefault="00000000">
      <w:pPr>
        <w:pStyle w:val="Heading2"/>
      </w:pPr>
      <w:r>
        <w:t>13.1 Free app</w:t>
      </w:r>
    </w:p>
    <w:p w14:paraId="0818544E" w14:textId="77777777" w:rsidR="001550E8" w:rsidRDefault="00000000">
      <w:pPr>
        <w:pStyle w:val="ListBullet"/>
      </w:pPr>
      <w:r>
        <w:t>Basic GPS Truth Checker.</w:t>
      </w:r>
    </w:p>
    <w:p w14:paraId="2866EE68" w14:textId="77777777" w:rsidR="001550E8" w:rsidRDefault="00000000">
      <w:pPr>
        <w:pStyle w:val="ListBullet"/>
      </w:pPr>
      <w:r>
        <w:t>Small offline region pack.</w:t>
      </w:r>
    </w:p>
    <w:p w14:paraId="0FD4DCDB" w14:textId="77777777" w:rsidR="001550E8" w:rsidRDefault="00000000">
      <w:pPr>
        <w:pStyle w:val="ListBullet"/>
      </w:pPr>
      <w:r>
        <w:t>One-view position opinions.</w:t>
      </w:r>
    </w:p>
    <w:p w14:paraId="74298590" w14:textId="77777777" w:rsidR="001550E8" w:rsidRDefault="00000000">
      <w:pPr>
        <w:pStyle w:val="ListBullet"/>
      </w:pPr>
      <w:r>
        <w:t>Simple GPS jump / spoof warning.</w:t>
      </w:r>
    </w:p>
    <w:p w14:paraId="77F5D481" w14:textId="77777777" w:rsidR="001550E8" w:rsidRDefault="00000000">
      <w:pPr>
        <w:pStyle w:val="ListBullet"/>
      </w:pPr>
      <w:r>
        <w:t>Manual landmark save and basic sensor status.</w:t>
      </w:r>
    </w:p>
    <w:p w14:paraId="2CE647FC" w14:textId="77777777" w:rsidR="001550E8" w:rsidRDefault="00000000">
      <w:pPr>
        <w:pStyle w:val="Heading2"/>
      </w:pPr>
      <w:r>
        <w:t>13.2 WHAMI Plus</w:t>
      </w:r>
    </w:p>
    <w:p w14:paraId="19645069" w14:textId="77777777" w:rsidR="001550E8" w:rsidRDefault="00000000">
      <w:pPr>
        <w:pStyle w:val="ListBullet"/>
      </w:pPr>
      <w:r>
        <w:t>Larger region packs.</w:t>
      </w:r>
    </w:p>
    <w:p w14:paraId="386D9906" w14:textId="77777777" w:rsidR="001550E8" w:rsidRDefault="00000000">
      <w:pPr>
        <w:pStyle w:val="ListBullet"/>
      </w:pPr>
      <w:r>
        <w:t>More saved landmarks.</w:t>
      </w:r>
    </w:p>
    <w:p w14:paraId="5F943C97" w14:textId="77777777" w:rsidR="001550E8" w:rsidRDefault="00000000">
      <w:pPr>
        <w:pStyle w:val="ListBullet"/>
      </w:pPr>
      <w:r>
        <w:t>Magnetic recording and local fingerprinting.</w:t>
      </w:r>
    </w:p>
    <w:p w14:paraId="54E55CA6" w14:textId="77777777" w:rsidR="001550E8" w:rsidRDefault="00000000">
      <w:pPr>
        <w:pStyle w:val="ListBullet"/>
      </w:pPr>
      <w:r>
        <w:t>Trust history export.</w:t>
      </w:r>
    </w:p>
    <w:p w14:paraId="7E202671" w14:textId="77777777" w:rsidR="001550E8" w:rsidRDefault="00000000">
      <w:pPr>
        <w:pStyle w:val="ListBullet"/>
      </w:pPr>
      <w:r>
        <w:lastRenderedPageBreak/>
        <w:t>Better offline storage and advanced alerts.</w:t>
      </w:r>
    </w:p>
    <w:p w14:paraId="326FAA99" w14:textId="77777777" w:rsidR="001550E8" w:rsidRDefault="00000000">
      <w:pPr>
        <w:pStyle w:val="Heading2"/>
      </w:pPr>
      <w:r>
        <w:t>13.3 WHAMI Marine / Expedition</w:t>
      </w:r>
    </w:p>
    <w:p w14:paraId="00F0787E" w14:textId="77777777" w:rsidR="001550E8" w:rsidRDefault="00000000">
      <w:pPr>
        <w:pStyle w:val="ListBullet"/>
      </w:pPr>
      <w:r>
        <w:t>Sea/lake/coastline packs.</w:t>
      </w:r>
    </w:p>
    <w:p w14:paraId="244B2323" w14:textId="77777777" w:rsidR="001550E8" w:rsidRDefault="00000000">
      <w:pPr>
        <w:pStyle w:val="ListBullet"/>
      </w:pPr>
      <w:r>
        <w:t>Harbor, lighthouse, buoy, and coastline layers.</w:t>
      </w:r>
    </w:p>
    <w:p w14:paraId="718FB361" w14:textId="77777777" w:rsidR="001550E8" w:rsidRDefault="00000000">
      <w:pPr>
        <w:pStyle w:val="ListBullet"/>
      </w:pPr>
      <w:r>
        <w:t>Offline emergency mode.</w:t>
      </w:r>
    </w:p>
    <w:p w14:paraId="30E18863" w14:textId="77777777" w:rsidR="001550E8" w:rsidRDefault="00000000">
      <w:pPr>
        <w:pStyle w:val="ListBullet"/>
      </w:pPr>
      <w:r>
        <w:t>Route confidence history.</w:t>
      </w:r>
    </w:p>
    <w:p w14:paraId="573A0EA9" w14:textId="77777777" w:rsidR="001550E8" w:rsidRDefault="00000000">
      <w:pPr>
        <w:pStyle w:val="ListBullet"/>
      </w:pPr>
      <w:r>
        <w:t>Long-trip storage.</w:t>
      </w:r>
    </w:p>
    <w:p w14:paraId="69515B49" w14:textId="77777777" w:rsidR="001550E8" w:rsidRDefault="00000000">
      <w:pPr>
        <w:pStyle w:val="Heading2"/>
      </w:pPr>
      <w:r>
        <w:t>13.4 Hardware and data licensing</w:t>
      </w:r>
    </w:p>
    <w:p w14:paraId="7127DCF4" w14:textId="77777777" w:rsidR="001550E8" w:rsidRDefault="00000000">
      <w:pPr>
        <w:pStyle w:val="ListBullet"/>
      </w:pPr>
      <w:r>
        <w:t>WHAMI Pocket companion hardware.</w:t>
      </w:r>
    </w:p>
    <w:p w14:paraId="215469E3" w14:textId="77777777" w:rsidR="001550E8" w:rsidRDefault="00000000">
      <w:pPr>
        <w:pStyle w:val="ListBullet"/>
      </w:pPr>
      <w:r>
        <w:t>WHAMI Atlas rugged handheld.</w:t>
      </w:r>
    </w:p>
    <w:p w14:paraId="3E6EFCDC" w14:textId="77777777" w:rsidR="001550E8" w:rsidRDefault="00000000">
      <w:pPr>
        <w:pStyle w:val="ListBullet"/>
      </w:pPr>
      <w:r>
        <w:t>WHAMI Sea marine unit.</w:t>
      </w:r>
    </w:p>
    <w:p w14:paraId="42E76421" w14:textId="77777777" w:rsidR="001550E8" w:rsidRDefault="00000000">
      <w:pPr>
        <w:pStyle w:val="ListBullet"/>
      </w:pPr>
      <w:r>
        <w:t>WHAMI Pro enterprise/defense platform.</w:t>
      </w:r>
    </w:p>
    <w:p w14:paraId="41F92885" w14:textId="77777777" w:rsidR="001550E8" w:rsidRDefault="00000000">
      <w:pPr>
        <w:pStyle w:val="ListBullet"/>
      </w:pPr>
      <w:r>
        <w:t>Long-term verified region pack marketplace and API licensing.</w:t>
      </w:r>
    </w:p>
    <w:p w14:paraId="0E944AB0" w14:textId="77777777" w:rsidR="001550E8" w:rsidRDefault="00000000">
      <w:pPr>
        <w:pStyle w:val="Heading1"/>
      </w:pPr>
      <w:r>
        <w:t>14. Risk, Liability, and Compliance</w:t>
      </w:r>
    </w:p>
    <w:tbl>
      <w:tblPr>
        <w:tblStyle w:val="TableGrid"/>
        <w:tblW w:w="0" w:type="auto"/>
        <w:jc w:val="center"/>
        <w:tblLook w:val="04A0" w:firstRow="1" w:lastRow="0" w:firstColumn="1" w:lastColumn="0" w:noHBand="0" w:noVBand="1"/>
      </w:tblPr>
      <w:tblGrid>
        <w:gridCol w:w="2706"/>
        <w:gridCol w:w="7177"/>
      </w:tblGrid>
      <w:tr w:rsidR="001550E8" w14:paraId="7DE72D93" w14:textId="77777777">
        <w:trPr>
          <w:jc w:val="center"/>
        </w:trPr>
        <w:tc>
          <w:tcPr>
            <w:tcW w:w="2880" w:type="dxa"/>
            <w:shd w:val="clear" w:color="auto" w:fill="063D87"/>
            <w:vAlign w:val="center"/>
          </w:tcPr>
          <w:p w14:paraId="6A0209A4" w14:textId="77777777" w:rsidR="001550E8" w:rsidRDefault="00000000">
            <w:r>
              <w:rPr>
                <w:b/>
                <w:color w:val="FFFFFF"/>
                <w:sz w:val="18"/>
              </w:rPr>
              <w:t>Risk</w:t>
            </w:r>
          </w:p>
        </w:tc>
        <w:tc>
          <w:tcPr>
            <w:tcW w:w="7920" w:type="dxa"/>
            <w:shd w:val="clear" w:color="auto" w:fill="063D87"/>
            <w:vAlign w:val="center"/>
          </w:tcPr>
          <w:p w14:paraId="6B38D242" w14:textId="77777777" w:rsidR="001550E8" w:rsidRDefault="00000000">
            <w:r>
              <w:rPr>
                <w:b/>
                <w:color w:val="FFFFFF"/>
                <w:sz w:val="18"/>
              </w:rPr>
              <w:t>Mitigation</w:t>
            </w:r>
          </w:p>
        </w:tc>
      </w:tr>
      <w:tr w:rsidR="001550E8" w14:paraId="7395DAA3" w14:textId="77777777">
        <w:trPr>
          <w:jc w:val="center"/>
        </w:trPr>
        <w:tc>
          <w:tcPr>
            <w:tcW w:w="2880" w:type="dxa"/>
          </w:tcPr>
          <w:p w14:paraId="28CC6D7E" w14:textId="77777777" w:rsidR="001550E8" w:rsidRDefault="00000000">
            <w:r>
              <w:rPr>
                <w:sz w:val="18"/>
              </w:rPr>
              <w:t>Navigation liability</w:t>
            </w:r>
          </w:p>
        </w:tc>
        <w:tc>
          <w:tcPr>
            <w:tcW w:w="7920" w:type="dxa"/>
          </w:tcPr>
          <w:p w14:paraId="459155D0" w14:textId="77777777" w:rsidR="001550E8" w:rsidRDefault="00000000">
            <w:r>
              <w:rPr>
                <w:sz w:val="18"/>
              </w:rPr>
              <w:t>Do not call WHAMI a certified sole-source navigation system. Use "trusted estimate", "verification layer", and "position opinion" language.</w:t>
            </w:r>
          </w:p>
        </w:tc>
      </w:tr>
      <w:tr w:rsidR="001550E8" w14:paraId="6935E3A5" w14:textId="77777777">
        <w:trPr>
          <w:jc w:val="center"/>
        </w:trPr>
        <w:tc>
          <w:tcPr>
            <w:tcW w:w="2880" w:type="dxa"/>
          </w:tcPr>
          <w:p w14:paraId="56F18365" w14:textId="77777777" w:rsidR="001550E8" w:rsidRDefault="00000000">
            <w:r>
              <w:rPr>
                <w:sz w:val="18"/>
              </w:rPr>
              <w:t>Marine certification</w:t>
            </w:r>
          </w:p>
        </w:tc>
        <w:tc>
          <w:tcPr>
            <w:tcW w:w="7920" w:type="dxa"/>
          </w:tcPr>
          <w:p w14:paraId="0A4A8DFD" w14:textId="77777777" w:rsidR="001550E8" w:rsidRDefault="00000000">
            <w:r>
              <w:rPr>
                <w:sz w:val="18"/>
              </w:rPr>
              <w:t>At first, position WHAMI as companion verification, not ECDIS replacement or official chartplotter replacement.</w:t>
            </w:r>
          </w:p>
        </w:tc>
      </w:tr>
      <w:tr w:rsidR="001550E8" w14:paraId="1314376D" w14:textId="77777777">
        <w:trPr>
          <w:jc w:val="center"/>
        </w:trPr>
        <w:tc>
          <w:tcPr>
            <w:tcW w:w="2880" w:type="dxa"/>
          </w:tcPr>
          <w:p w14:paraId="536B2EBF" w14:textId="77777777" w:rsidR="001550E8" w:rsidRDefault="00000000">
            <w:r>
              <w:rPr>
                <w:sz w:val="18"/>
              </w:rPr>
              <w:t>Phone sensor quality</w:t>
            </w:r>
          </w:p>
        </w:tc>
        <w:tc>
          <w:tcPr>
            <w:tcW w:w="7920" w:type="dxa"/>
          </w:tcPr>
          <w:p w14:paraId="51ED2E40" w14:textId="77777777" w:rsidR="001550E8" w:rsidRDefault="00000000">
            <w:r>
              <w:rPr>
                <w:sz w:val="18"/>
              </w:rPr>
              <w:t>Magnetometers and IMUs are noisy; add calibration and source health warnings.</w:t>
            </w:r>
          </w:p>
        </w:tc>
      </w:tr>
      <w:tr w:rsidR="001550E8" w14:paraId="0F0D4341" w14:textId="77777777">
        <w:trPr>
          <w:jc w:val="center"/>
        </w:trPr>
        <w:tc>
          <w:tcPr>
            <w:tcW w:w="2880" w:type="dxa"/>
          </w:tcPr>
          <w:p w14:paraId="099F12D7" w14:textId="77777777" w:rsidR="001550E8" w:rsidRDefault="00000000">
            <w:r>
              <w:rPr>
                <w:sz w:val="18"/>
              </w:rPr>
              <w:t>Visual matching limitations</w:t>
            </w:r>
          </w:p>
        </w:tc>
        <w:tc>
          <w:tcPr>
            <w:tcW w:w="7920" w:type="dxa"/>
          </w:tcPr>
          <w:p w14:paraId="36A26519" w14:textId="77777777" w:rsidR="001550E8" w:rsidRDefault="00000000">
            <w:r>
              <w:rPr>
                <w:sz w:val="18"/>
              </w:rPr>
              <w:t>Weather, lighting, seasons, crowds, fog, night, construction, and reflections can degrade landmark matching.</w:t>
            </w:r>
          </w:p>
        </w:tc>
      </w:tr>
      <w:tr w:rsidR="001550E8" w14:paraId="5B2C2B29" w14:textId="77777777">
        <w:trPr>
          <w:jc w:val="center"/>
        </w:trPr>
        <w:tc>
          <w:tcPr>
            <w:tcW w:w="2880" w:type="dxa"/>
          </w:tcPr>
          <w:p w14:paraId="0AD9DFEB" w14:textId="77777777" w:rsidR="001550E8" w:rsidRDefault="00000000">
            <w:r>
              <w:rPr>
                <w:sz w:val="18"/>
              </w:rPr>
              <w:t>Crowdsourced data quality</w:t>
            </w:r>
          </w:p>
        </w:tc>
        <w:tc>
          <w:tcPr>
            <w:tcW w:w="7920" w:type="dxa"/>
          </w:tcPr>
          <w:p w14:paraId="637002E6" w14:textId="77777777" w:rsidR="001550E8" w:rsidRDefault="00000000">
            <w:r>
              <w:rPr>
                <w:sz w:val="18"/>
              </w:rPr>
              <w:t>Require signatures, source scoring, cross-validation, rollback, and versioning.</w:t>
            </w:r>
          </w:p>
        </w:tc>
      </w:tr>
      <w:tr w:rsidR="001550E8" w14:paraId="1D94328C" w14:textId="77777777">
        <w:trPr>
          <w:jc w:val="center"/>
        </w:trPr>
        <w:tc>
          <w:tcPr>
            <w:tcW w:w="2880" w:type="dxa"/>
          </w:tcPr>
          <w:p w14:paraId="4880BC87" w14:textId="77777777" w:rsidR="001550E8" w:rsidRDefault="00000000">
            <w:r>
              <w:rPr>
                <w:sz w:val="18"/>
              </w:rPr>
              <w:t>Battery drain</w:t>
            </w:r>
          </w:p>
        </w:tc>
        <w:tc>
          <w:tcPr>
            <w:tcW w:w="7920" w:type="dxa"/>
          </w:tcPr>
          <w:p w14:paraId="0DCD71D2" w14:textId="77777777" w:rsidR="001550E8" w:rsidRDefault="00000000">
            <w:r>
              <w:rPr>
                <w:sz w:val="18"/>
              </w:rPr>
              <w:t>Always-on camera/sensors consume power; add scan modes and hardware path.</w:t>
            </w:r>
          </w:p>
        </w:tc>
      </w:tr>
      <w:tr w:rsidR="001550E8" w14:paraId="1E39769A" w14:textId="77777777">
        <w:trPr>
          <w:jc w:val="center"/>
        </w:trPr>
        <w:tc>
          <w:tcPr>
            <w:tcW w:w="2880" w:type="dxa"/>
          </w:tcPr>
          <w:p w14:paraId="5963F39C" w14:textId="77777777" w:rsidR="001550E8" w:rsidRDefault="00000000">
            <w:r>
              <w:rPr>
                <w:sz w:val="18"/>
              </w:rPr>
              <w:t>Privacy</w:t>
            </w:r>
          </w:p>
        </w:tc>
        <w:tc>
          <w:tcPr>
            <w:tcW w:w="7920" w:type="dxa"/>
          </w:tcPr>
          <w:p w14:paraId="6A857DD6" w14:textId="77777777" w:rsidR="001550E8" w:rsidRDefault="00000000">
            <w:r>
              <w:rPr>
                <w:sz w:val="18"/>
              </w:rPr>
              <w:t>Landmark and route contributions must be consented and privacy-safe.</w:t>
            </w:r>
          </w:p>
        </w:tc>
      </w:tr>
    </w:tbl>
    <w:p w14:paraId="1D87AF17" w14:textId="77777777" w:rsidR="001550E8" w:rsidRDefault="001550E8"/>
    <w:p w14:paraId="7954C138" w14:textId="77777777" w:rsidR="001550E8" w:rsidRDefault="00000000">
      <w:pPr>
        <w:pStyle w:val="Heading2"/>
      </w:pPr>
      <w:r>
        <w:t>14.1 Suggested disclaimer language</w:t>
      </w:r>
    </w:p>
    <w:p w14:paraId="43858691" w14:textId="77777777" w:rsidR="001550E8" w:rsidRDefault="00000000">
      <w:r>
        <w:t>WHAMI provides a verified position estimate based on multiple device sensors and offline data sources. It is intended as a navigation confidence and redundancy layer. It should not be used as the sole source of navigation in safety-critical marine, aviation, rescue, or vehicle operations unless certified for that specific use case.</w:t>
      </w:r>
    </w:p>
    <w:p w14:paraId="748840DD" w14:textId="77777777" w:rsidR="001550E8" w:rsidRDefault="00000000">
      <w:pPr>
        <w:pStyle w:val="Heading1"/>
      </w:pPr>
      <w:r>
        <w:t>15. Development Timeline and Team Plan</w:t>
      </w:r>
    </w:p>
    <w:p w14:paraId="2A2D5679" w14:textId="77777777" w:rsidR="001550E8" w:rsidRDefault="00000000">
      <w:pPr>
        <w:pStyle w:val="Heading2"/>
      </w:pPr>
      <w:r>
        <w:t>15.1 One-developer estimate</w:t>
      </w:r>
    </w:p>
    <w:p w14:paraId="285B20EC" w14:textId="77777777" w:rsidR="001550E8" w:rsidRDefault="00000000">
      <w:r>
        <w:t>For one experienced Android developer working full-time and reusing existing libraries, a solid working prototype is realistic in 4-6 months. A small team with one Android/Compose person, one vision/maps person, and one data/backend/QA person could compress a production-ready MVP to roughly 3-4 months, assuming tight scope control.</w:t>
      </w:r>
    </w:p>
    <w:p w14:paraId="4B0AC3B8" w14:textId="77777777" w:rsidR="001550E8" w:rsidRDefault="00000000">
      <w:pPr>
        <w:pStyle w:val="Heading2"/>
      </w:pPr>
      <w:r>
        <w:t>15.2 Weekly working plan for the next 10 weeks</w:t>
      </w:r>
    </w:p>
    <w:tbl>
      <w:tblPr>
        <w:tblStyle w:val="TableGrid"/>
        <w:tblW w:w="0" w:type="auto"/>
        <w:jc w:val="center"/>
        <w:tblLook w:val="04A0" w:firstRow="1" w:lastRow="0" w:firstColumn="1" w:lastColumn="0" w:noHBand="0" w:noVBand="1"/>
      </w:tblPr>
      <w:tblGrid>
        <w:gridCol w:w="1100"/>
        <w:gridCol w:w="8783"/>
      </w:tblGrid>
      <w:tr w:rsidR="001550E8" w14:paraId="6DF843BC" w14:textId="77777777">
        <w:trPr>
          <w:jc w:val="center"/>
        </w:trPr>
        <w:tc>
          <w:tcPr>
            <w:tcW w:w="1152" w:type="dxa"/>
            <w:shd w:val="clear" w:color="auto" w:fill="063D87"/>
            <w:vAlign w:val="center"/>
          </w:tcPr>
          <w:p w14:paraId="77033658" w14:textId="77777777" w:rsidR="001550E8" w:rsidRDefault="00000000">
            <w:r>
              <w:rPr>
                <w:b/>
                <w:color w:val="FFFFFF"/>
                <w:sz w:val="18"/>
              </w:rPr>
              <w:t>Week</w:t>
            </w:r>
          </w:p>
        </w:tc>
        <w:tc>
          <w:tcPr>
            <w:tcW w:w="9648" w:type="dxa"/>
            <w:shd w:val="clear" w:color="auto" w:fill="063D87"/>
            <w:vAlign w:val="center"/>
          </w:tcPr>
          <w:p w14:paraId="5148B944" w14:textId="77777777" w:rsidR="001550E8" w:rsidRDefault="00000000">
            <w:r>
              <w:rPr>
                <w:b/>
                <w:color w:val="FFFFFF"/>
                <w:sz w:val="18"/>
              </w:rPr>
              <w:t>Deliverable</w:t>
            </w:r>
          </w:p>
        </w:tc>
      </w:tr>
      <w:tr w:rsidR="001550E8" w14:paraId="09ED9CAC" w14:textId="77777777">
        <w:trPr>
          <w:jc w:val="center"/>
        </w:trPr>
        <w:tc>
          <w:tcPr>
            <w:tcW w:w="1152" w:type="dxa"/>
          </w:tcPr>
          <w:p w14:paraId="684B81EC" w14:textId="77777777" w:rsidR="001550E8" w:rsidRDefault="00000000">
            <w:r>
              <w:rPr>
                <w:sz w:val="18"/>
              </w:rPr>
              <w:t>1</w:t>
            </w:r>
          </w:p>
        </w:tc>
        <w:tc>
          <w:tcPr>
            <w:tcW w:w="9648" w:type="dxa"/>
          </w:tcPr>
          <w:p w14:paraId="33C439E4" w14:textId="77777777" w:rsidR="001550E8" w:rsidRDefault="00000000">
            <w:r>
              <w:rPr>
                <w:sz w:val="18"/>
              </w:rPr>
              <w:t>Project setup, permissions, UI shell, map dependency, SensorHub.</w:t>
            </w:r>
          </w:p>
        </w:tc>
      </w:tr>
      <w:tr w:rsidR="001550E8" w14:paraId="50733578" w14:textId="77777777">
        <w:trPr>
          <w:jc w:val="center"/>
        </w:trPr>
        <w:tc>
          <w:tcPr>
            <w:tcW w:w="1152" w:type="dxa"/>
          </w:tcPr>
          <w:p w14:paraId="7BA038D7" w14:textId="77777777" w:rsidR="001550E8" w:rsidRDefault="00000000">
            <w:r>
              <w:rPr>
                <w:sz w:val="18"/>
              </w:rPr>
              <w:t>2</w:t>
            </w:r>
          </w:p>
        </w:tc>
        <w:tc>
          <w:tcPr>
            <w:tcW w:w="9648" w:type="dxa"/>
          </w:tcPr>
          <w:p w14:paraId="4CB17F73" w14:textId="77777777" w:rsidR="001550E8" w:rsidRDefault="00000000">
            <w:r>
              <w:rPr>
                <w:sz w:val="18"/>
              </w:rPr>
              <w:t>GPS, IMU, magnetometer streaming, sensor health panel.</w:t>
            </w:r>
          </w:p>
        </w:tc>
      </w:tr>
      <w:tr w:rsidR="001550E8" w14:paraId="745D9E3E" w14:textId="77777777">
        <w:trPr>
          <w:jc w:val="center"/>
        </w:trPr>
        <w:tc>
          <w:tcPr>
            <w:tcW w:w="1152" w:type="dxa"/>
          </w:tcPr>
          <w:p w14:paraId="6ED71C80" w14:textId="77777777" w:rsidR="001550E8" w:rsidRDefault="00000000">
            <w:r>
              <w:rPr>
                <w:sz w:val="18"/>
              </w:rPr>
              <w:t>3</w:t>
            </w:r>
          </w:p>
        </w:tc>
        <w:tc>
          <w:tcPr>
            <w:tcW w:w="9648" w:type="dxa"/>
          </w:tcPr>
          <w:p w14:paraId="4D6D4785" w14:textId="77777777" w:rsidR="001550E8" w:rsidRDefault="00000000">
            <w:r>
              <w:rPr>
                <w:sz w:val="18"/>
              </w:rPr>
              <w:t>TrustFusionEngine v1: jump detection, confidence score, source opinions.</w:t>
            </w:r>
          </w:p>
        </w:tc>
      </w:tr>
      <w:tr w:rsidR="001550E8" w14:paraId="490EB964" w14:textId="77777777">
        <w:trPr>
          <w:jc w:val="center"/>
        </w:trPr>
        <w:tc>
          <w:tcPr>
            <w:tcW w:w="1152" w:type="dxa"/>
          </w:tcPr>
          <w:p w14:paraId="468CA410" w14:textId="77777777" w:rsidR="001550E8" w:rsidRDefault="00000000">
            <w:r>
              <w:rPr>
                <w:sz w:val="18"/>
              </w:rPr>
              <w:t>4</w:t>
            </w:r>
          </w:p>
        </w:tc>
        <w:tc>
          <w:tcPr>
            <w:tcW w:w="9648" w:type="dxa"/>
          </w:tcPr>
          <w:p w14:paraId="1C7ED71A" w14:textId="77777777" w:rsidR="001550E8" w:rsidRDefault="00000000">
            <w:r>
              <w:rPr>
                <w:sz w:val="18"/>
              </w:rPr>
              <w:t>Map screen with colored markers and uncertainty circles.</w:t>
            </w:r>
          </w:p>
        </w:tc>
      </w:tr>
      <w:tr w:rsidR="001550E8" w14:paraId="0C4DFE04" w14:textId="77777777">
        <w:trPr>
          <w:jc w:val="center"/>
        </w:trPr>
        <w:tc>
          <w:tcPr>
            <w:tcW w:w="1152" w:type="dxa"/>
          </w:tcPr>
          <w:p w14:paraId="54EB0CF7" w14:textId="77777777" w:rsidR="001550E8" w:rsidRDefault="00000000">
            <w:r>
              <w:rPr>
                <w:sz w:val="18"/>
              </w:rPr>
              <w:lastRenderedPageBreak/>
              <w:t>5</w:t>
            </w:r>
          </w:p>
        </w:tc>
        <w:tc>
          <w:tcPr>
            <w:tcW w:w="9648" w:type="dxa"/>
          </w:tcPr>
          <w:p w14:paraId="585D3F30" w14:textId="77777777" w:rsidR="001550E8" w:rsidRDefault="00000000">
            <w:r>
              <w:rPr>
                <w:sz w:val="18"/>
              </w:rPr>
              <w:t>RegionPackManager v1: folder structure, local pack manifest, sample pack.</w:t>
            </w:r>
          </w:p>
        </w:tc>
      </w:tr>
      <w:tr w:rsidR="001550E8" w14:paraId="62F92591" w14:textId="77777777">
        <w:trPr>
          <w:jc w:val="center"/>
        </w:trPr>
        <w:tc>
          <w:tcPr>
            <w:tcW w:w="1152" w:type="dxa"/>
          </w:tcPr>
          <w:p w14:paraId="2716904F" w14:textId="77777777" w:rsidR="001550E8" w:rsidRDefault="00000000">
            <w:r>
              <w:rPr>
                <w:sz w:val="18"/>
              </w:rPr>
              <w:t>6</w:t>
            </w:r>
          </w:p>
        </w:tc>
        <w:tc>
          <w:tcPr>
            <w:tcW w:w="9648" w:type="dxa"/>
          </w:tcPr>
          <w:p w14:paraId="27AAEAA9" w14:textId="77777777" w:rsidR="001550E8" w:rsidRDefault="00000000">
            <w:r>
              <w:rPr>
                <w:sz w:val="18"/>
              </w:rPr>
              <w:t>CameraX landmark scan mode and manual landmark saving.</w:t>
            </w:r>
          </w:p>
        </w:tc>
      </w:tr>
      <w:tr w:rsidR="001550E8" w14:paraId="06F19D9E" w14:textId="77777777">
        <w:trPr>
          <w:jc w:val="center"/>
        </w:trPr>
        <w:tc>
          <w:tcPr>
            <w:tcW w:w="1152" w:type="dxa"/>
          </w:tcPr>
          <w:p w14:paraId="0B231328" w14:textId="77777777" w:rsidR="001550E8" w:rsidRDefault="00000000">
            <w:r>
              <w:rPr>
                <w:sz w:val="18"/>
              </w:rPr>
              <w:t>7</w:t>
            </w:r>
          </w:p>
        </w:tc>
        <w:tc>
          <w:tcPr>
            <w:tcW w:w="9648" w:type="dxa"/>
          </w:tcPr>
          <w:p w14:paraId="5BA29316" w14:textId="77777777" w:rsidR="001550E8" w:rsidRDefault="00000000">
            <w:r>
              <w:rPr>
                <w:sz w:val="18"/>
              </w:rPr>
              <w:t>Landmark matching v1 and landmark fix input to fusion engine.</w:t>
            </w:r>
          </w:p>
        </w:tc>
      </w:tr>
      <w:tr w:rsidR="001550E8" w14:paraId="21409142" w14:textId="77777777">
        <w:trPr>
          <w:jc w:val="center"/>
        </w:trPr>
        <w:tc>
          <w:tcPr>
            <w:tcW w:w="1152" w:type="dxa"/>
          </w:tcPr>
          <w:p w14:paraId="7E387C14" w14:textId="77777777" w:rsidR="001550E8" w:rsidRDefault="00000000">
            <w:r>
              <w:rPr>
                <w:sz w:val="18"/>
              </w:rPr>
              <w:t>8</w:t>
            </w:r>
          </w:p>
        </w:tc>
        <w:tc>
          <w:tcPr>
            <w:tcW w:w="9648" w:type="dxa"/>
          </w:tcPr>
          <w:p w14:paraId="57FD089F" w14:textId="77777777" w:rsidR="001550E8" w:rsidRDefault="00000000">
            <w:r>
              <w:rPr>
                <w:sz w:val="18"/>
              </w:rPr>
              <w:t>Separate ARCore scan mode and plane/pose/quality status.</w:t>
            </w:r>
          </w:p>
        </w:tc>
      </w:tr>
      <w:tr w:rsidR="001550E8" w14:paraId="37F44BD9" w14:textId="77777777">
        <w:trPr>
          <w:jc w:val="center"/>
        </w:trPr>
        <w:tc>
          <w:tcPr>
            <w:tcW w:w="1152" w:type="dxa"/>
          </w:tcPr>
          <w:p w14:paraId="45114E1E" w14:textId="77777777" w:rsidR="001550E8" w:rsidRDefault="00000000">
            <w:r>
              <w:rPr>
                <w:sz w:val="18"/>
              </w:rPr>
              <w:t>9</w:t>
            </w:r>
          </w:p>
        </w:tc>
        <w:tc>
          <w:tcPr>
            <w:tcW w:w="9648" w:type="dxa"/>
          </w:tcPr>
          <w:p w14:paraId="43EEB721" w14:textId="77777777" w:rsidR="001550E8" w:rsidRDefault="00000000">
            <w:r>
              <w:rPr>
                <w:sz w:val="18"/>
              </w:rPr>
              <w:t>Magnetic fingerprint recording and route comparison.</w:t>
            </w:r>
          </w:p>
        </w:tc>
      </w:tr>
      <w:tr w:rsidR="001550E8" w14:paraId="72FD3B53" w14:textId="77777777">
        <w:trPr>
          <w:jc w:val="center"/>
        </w:trPr>
        <w:tc>
          <w:tcPr>
            <w:tcW w:w="1152" w:type="dxa"/>
          </w:tcPr>
          <w:p w14:paraId="320E9C06" w14:textId="77777777" w:rsidR="001550E8" w:rsidRDefault="00000000">
            <w:r>
              <w:rPr>
                <w:sz w:val="18"/>
              </w:rPr>
              <w:t>10</w:t>
            </w:r>
          </w:p>
        </w:tc>
        <w:tc>
          <w:tcPr>
            <w:tcW w:w="9648" w:type="dxa"/>
          </w:tcPr>
          <w:p w14:paraId="75846400" w14:textId="77777777" w:rsidR="001550E8" w:rsidRDefault="00000000">
            <w:r>
              <w:rPr>
                <w:sz w:val="18"/>
              </w:rPr>
              <w:t>Sextant/sky validator v1 and field test bundle.</w:t>
            </w:r>
          </w:p>
        </w:tc>
      </w:tr>
    </w:tbl>
    <w:p w14:paraId="77D9CB92" w14:textId="77777777" w:rsidR="001550E8" w:rsidRDefault="001550E8"/>
    <w:p w14:paraId="796399F2" w14:textId="77777777" w:rsidR="001550E8" w:rsidRDefault="00000000">
      <w:pPr>
        <w:pStyle w:val="Heading1"/>
      </w:pPr>
      <w:r>
        <w:t>16. Investor Narrative and Go-to-Market</w:t>
      </w:r>
    </w:p>
    <w:p w14:paraId="7D15C721" w14:textId="77777777" w:rsidR="001550E8" w:rsidRDefault="00000000">
      <w:pPr>
        <w:pStyle w:val="Heading2"/>
      </w:pPr>
      <w:r>
        <w:t>16.1 Short narrative</w:t>
      </w:r>
    </w:p>
    <w:p w14:paraId="478544AF" w14:textId="77777777" w:rsidR="001550E8" w:rsidRDefault="00000000">
      <w:r>
        <w:t>The world is over-dependent on GPS. WHAMI creates a physical-world verification layer that continues working when GPS, cellular signal, or cloud maps become unreliable. The phone app proves the trust engine; the hardware device becomes the resilient navigation platform for sea, land, emergency, expedition, and professional use.</w:t>
      </w:r>
    </w:p>
    <w:p w14:paraId="5EA8C59D" w14:textId="77777777" w:rsidR="001550E8" w:rsidRDefault="00000000">
      <w:pPr>
        <w:pStyle w:val="Heading2"/>
      </w:pPr>
      <w:r>
        <w:t>16.2 Proof points</w:t>
      </w:r>
    </w:p>
    <w:p w14:paraId="0BB20249" w14:textId="77777777" w:rsidR="001550E8" w:rsidRDefault="00000000">
      <w:pPr>
        <w:pStyle w:val="ListBullet"/>
      </w:pPr>
      <w:r>
        <w:t>Government and infrastructure bodies are actively discussing resilient PNT and complementary GPS backup systems [S1-S3].</w:t>
      </w:r>
    </w:p>
    <w:p w14:paraId="470E73B9" w14:textId="77777777" w:rsidR="001550E8" w:rsidRDefault="00000000">
      <w:pPr>
        <w:pStyle w:val="ListBullet"/>
      </w:pPr>
      <w:r>
        <w:t>Existing apps prove demand for offline maps and marine charts [S4, S8-S11].</w:t>
      </w:r>
    </w:p>
    <w:p w14:paraId="107A6BCF" w14:textId="77777777" w:rsidR="001550E8" w:rsidRDefault="00000000">
      <w:pPr>
        <w:pStyle w:val="ListBullet"/>
      </w:pPr>
      <w:r>
        <w:t>High-end magnetic/geophysical systems validate the GPS-denied navigation thesis [S13-S15].</w:t>
      </w:r>
    </w:p>
    <w:p w14:paraId="43869162" w14:textId="77777777" w:rsidR="001550E8" w:rsidRDefault="00000000">
      <w:pPr>
        <w:pStyle w:val="ListBullet"/>
      </w:pPr>
      <w:r>
        <w:t>WHAMI’s one-view position-opinion UI makes a complex sensor-fusion problem understandable for ordinary users.</w:t>
      </w:r>
    </w:p>
    <w:p w14:paraId="1C842463" w14:textId="77777777" w:rsidR="001550E8" w:rsidRDefault="00000000">
      <w:pPr>
        <w:pStyle w:val="Heading2"/>
      </w:pPr>
      <w:r>
        <w:t>16.3 Go-to-market sequence</w:t>
      </w:r>
    </w:p>
    <w:p w14:paraId="14749DE5" w14:textId="77777777" w:rsidR="001550E8" w:rsidRDefault="00000000">
      <w:pPr>
        <w:pStyle w:val="ListNumber"/>
      </w:pPr>
      <w:r>
        <w:t>Launch demo app with one-view GPS truth checker and offline region packs.</w:t>
      </w:r>
    </w:p>
    <w:p w14:paraId="58DA08F2" w14:textId="77777777" w:rsidR="001550E8" w:rsidRDefault="00000000">
      <w:pPr>
        <w:pStyle w:val="ListNumber"/>
      </w:pPr>
      <w:r>
        <w:t>Recruit marine/lake/hiking beta users who understand navigation redundancy.</w:t>
      </w:r>
    </w:p>
    <w:p w14:paraId="3F9612F1" w14:textId="77777777" w:rsidR="001550E8" w:rsidRDefault="00000000">
      <w:pPr>
        <w:pStyle w:val="ListNumber"/>
      </w:pPr>
      <w:r>
        <w:t>Add landmark/seamap and magnetic data contributions to improve selected pilot regions.</w:t>
      </w:r>
    </w:p>
    <w:p w14:paraId="7B617805" w14:textId="77777777" w:rsidR="001550E8" w:rsidRDefault="00000000">
      <w:pPr>
        <w:pStyle w:val="ListNumber"/>
      </w:pPr>
      <w:r>
        <w:t>Package WHAMI Plus and WHAMI Marine/Expedition subscriptions.</w:t>
      </w:r>
    </w:p>
    <w:p w14:paraId="65465B2A" w14:textId="77777777" w:rsidR="001550E8" w:rsidRDefault="00000000">
      <w:pPr>
        <w:pStyle w:val="ListNumber"/>
      </w:pPr>
      <w:r>
        <w:t>Prototype WHAMI Pocket/Atlas hardware for selected pilots.</w:t>
      </w:r>
    </w:p>
    <w:p w14:paraId="57244421" w14:textId="77777777" w:rsidR="001550E8" w:rsidRDefault="00000000">
      <w:pPr>
        <w:pStyle w:val="ListNumber"/>
      </w:pPr>
      <w:r>
        <w:t>Approach emergency, port, offshore, and enterprise partners once field evidence exists.</w:t>
      </w:r>
    </w:p>
    <w:p w14:paraId="25569915" w14:textId="77777777" w:rsidR="001550E8" w:rsidRDefault="00000000">
      <w:pPr>
        <w:pStyle w:val="Heading1"/>
      </w:pPr>
      <w:r>
        <w:t>17. Appendices and Source Notes</w:t>
      </w:r>
    </w:p>
    <w:p w14:paraId="063B6E1C" w14:textId="77777777" w:rsidR="001550E8" w:rsidRDefault="00000000">
      <w:pPr>
        <w:pStyle w:val="Heading2"/>
      </w:pPr>
      <w:r>
        <w:t>17.1 Source references</w:t>
      </w:r>
    </w:p>
    <w:tbl>
      <w:tblPr>
        <w:tblStyle w:val="TableGrid"/>
        <w:tblW w:w="0" w:type="auto"/>
        <w:jc w:val="center"/>
        <w:tblLook w:val="04A0" w:firstRow="1" w:lastRow="0" w:firstColumn="1" w:lastColumn="0" w:noHBand="0" w:noVBand="1"/>
      </w:tblPr>
      <w:tblGrid>
        <w:gridCol w:w="392"/>
        <w:gridCol w:w="1357"/>
        <w:gridCol w:w="1058"/>
        <w:gridCol w:w="7076"/>
      </w:tblGrid>
      <w:tr w:rsidR="001550E8" w14:paraId="7896B7FF" w14:textId="77777777">
        <w:trPr>
          <w:jc w:val="center"/>
        </w:trPr>
        <w:tc>
          <w:tcPr>
            <w:tcW w:w="792" w:type="dxa"/>
            <w:shd w:val="clear" w:color="auto" w:fill="063D87"/>
            <w:vAlign w:val="center"/>
          </w:tcPr>
          <w:p w14:paraId="30FBD37B" w14:textId="77777777" w:rsidR="001550E8" w:rsidRDefault="00000000">
            <w:r>
              <w:rPr>
                <w:b/>
                <w:color w:val="FFFFFF"/>
                <w:sz w:val="18"/>
              </w:rPr>
              <w:t>ID</w:t>
            </w:r>
          </w:p>
        </w:tc>
        <w:tc>
          <w:tcPr>
            <w:tcW w:w="3888" w:type="dxa"/>
            <w:shd w:val="clear" w:color="auto" w:fill="063D87"/>
            <w:vAlign w:val="center"/>
          </w:tcPr>
          <w:p w14:paraId="47ECEF13" w14:textId="77777777" w:rsidR="001550E8" w:rsidRDefault="00000000">
            <w:r>
              <w:rPr>
                <w:b/>
                <w:color w:val="FFFFFF"/>
                <w:sz w:val="18"/>
              </w:rPr>
              <w:t>Title</w:t>
            </w:r>
          </w:p>
        </w:tc>
        <w:tc>
          <w:tcPr>
            <w:tcW w:w="2304" w:type="dxa"/>
            <w:shd w:val="clear" w:color="auto" w:fill="063D87"/>
            <w:vAlign w:val="center"/>
          </w:tcPr>
          <w:p w14:paraId="679C7A20" w14:textId="77777777" w:rsidR="001550E8" w:rsidRDefault="00000000">
            <w:r>
              <w:rPr>
                <w:b/>
                <w:color w:val="FFFFFF"/>
                <w:sz w:val="18"/>
              </w:rPr>
              <w:t>Organization</w:t>
            </w:r>
          </w:p>
        </w:tc>
        <w:tc>
          <w:tcPr>
            <w:tcW w:w="3888" w:type="dxa"/>
            <w:shd w:val="clear" w:color="auto" w:fill="063D87"/>
            <w:vAlign w:val="center"/>
          </w:tcPr>
          <w:p w14:paraId="79060FBD" w14:textId="77777777" w:rsidR="001550E8" w:rsidRDefault="00000000">
            <w:r>
              <w:rPr>
                <w:b/>
                <w:color w:val="FFFFFF"/>
                <w:sz w:val="18"/>
              </w:rPr>
              <w:t>URL</w:t>
            </w:r>
          </w:p>
        </w:tc>
      </w:tr>
      <w:tr w:rsidR="001550E8" w14:paraId="04DB651E" w14:textId="77777777">
        <w:trPr>
          <w:jc w:val="center"/>
        </w:trPr>
        <w:tc>
          <w:tcPr>
            <w:tcW w:w="792" w:type="dxa"/>
          </w:tcPr>
          <w:p w14:paraId="491DB8E2" w14:textId="77777777" w:rsidR="001550E8" w:rsidRDefault="00000000">
            <w:r>
              <w:rPr>
                <w:sz w:val="18"/>
              </w:rPr>
              <w:t>S1</w:t>
            </w:r>
          </w:p>
        </w:tc>
        <w:tc>
          <w:tcPr>
            <w:tcW w:w="3888" w:type="dxa"/>
          </w:tcPr>
          <w:p w14:paraId="144A8AB3" w14:textId="77777777" w:rsidR="001550E8" w:rsidRDefault="00000000">
            <w:r>
              <w:rPr>
                <w:sz w:val="18"/>
              </w:rPr>
              <w:t>FAA GPS/GNSS Interference Resource Guide</w:t>
            </w:r>
          </w:p>
        </w:tc>
        <w:tc>
          <w:tcPr>
            <w:tcW w:w="2304" w:type="dxa"/>
          </w:tcPr>
          <w:p w14:paraId="0AB7AB47" w14:textId="77777777" w:rsidR="001550E8" w:rsidRDefault="00000000">
            <w:r>
              <w:rPr>
                <w:sz w:val="18"/>
              </w:rPr>
              <w:t>FAA</w:t>
            </w:r>
          </w:p>
        </w:tc>
        <w:tc>
          <w:tcPr>
            <w:tcW w:w="3888" w:type="dxa"/>
          </w:tcPr>
          <w:p w14:paraId="433289C0" w14:textId="77777777" w:rsidR="001550E8" w:rsidRDefault="00000000">
            <w:r>
              <w:rPr>
                <w:sz w:val="18"/>
              </w:rPr>
              <w:t>https://www.faa.gov/about/office_org/headquarters_offices/avs/offices/afx/afs/afs400/afs410/GNSS/GPS_GNSS_Interference_Resource_Guide.pdf</w:t>
            </w:r>
          </w:p>
        </w:tc>
      </w:tr>
      <w:tr w:rsidR="001550E8" w14:paraId="2AC4CD25" w14:textId="77777777">
        <w:trPr>
          <w:jc w:val="center"/>
        </w:trPr>
        <w:tc>
          <w:tcPr>
            <w:tcW w:w="792" w:type="dxa"/>
          </w:tcPr>
          <w:p w14:paraId="6FC2E59F" w14:textId="77777777" w:rsidR="001550E8" w:rsidRDefault="00000000">
            <w:r>
              <w:rPr>
                <w:sz w:val="18"/>
              </w:rPr>
              <w:t>S2</w:t>
            </w:r>
          </w:p>
        </w:tc>
        <w:tc>
          <w:tcPr>
            <w:tcW w:w="3888" w:type="dxa"/>
          </w:tcPr>
          <w:p w14:paraId="22EFE7AB" w14:textId="77777777" w:rsidR="001550E8" w:rsidRDefault="00000000">
            <w:r>
              <w:rPr>
                <w:sz w:val="18"/>
              </w:rPr>
              <w:t>Positioning, Navigation, and Timing</w:t>
            </w:r>
          </w:p>
        </w:tc>
        <w:tc>
          <w:tcPr>
            <w:tcW w:w="2304" w:type="dxa"/>
          </w:tcPr>
          <w:p w14:paraId="68975BF7" w14:textId="77777777" w:rsidR="001550E8" w:rsidRDefault="00000000">
            <w:r>
              <w:rPr>
                <w:sz w:val="18"/>
              </w:rPr>
              <w:t>CISA</w:t>
            </w:r>
          </w:p>
        </w:tc>
        <w:tc>
          <w:tcPr>
            <w:tcW w:w="3888" w:type="dxa"/>
          </w:tcPr>
          <w:p w14:paraId="11B01290" w14:textId="77777777" w:rsidR="001550E8" w:rsidRDefault="00000000">
            <w:r>
              <w:rPr>
                <w:sz w:val="18"/>
              </w:rPr>
              <w:t>https://www.cisa.gov/topics/risk-management/positioning-navigation-and-timing</w:t>
            </w:r>
          </w:p>
        </w:tc>
      </w:tr>
      <w:tr w:rsidR="001550E8" w14:paraId="582A50D0" w14:textId="77777777">
        <w:trPr>
          <w:jc w:val="center"/>
        </w:trPr>
        <w:tc>
          <w:tcPr>
            <w:tcW w:w="792" w:type="dxa"/>
          </w:tcPr>
          <w:p w14:paraId="5AFECC12" w14:textId="77777777" w:rsidR="001550E8" w:rsidRDefault="00000000">
            <w:r>
              <w:rPr>
                <w:sz w:val="18"/>
              </w:rPr>
              <w:t>S3</w:t>
            </w:r>
          </w:p>
        </w:tc>
        <w:tc>
          <w:tcPr>
            <w:tcW w:w="3888" w:type="dxa"/>
          </w:tcPr>
          <w:p w14:paraId="7BE7C140" w14:textId="77777777" w:rsidR="001550E8" w:rsidRDefault="00000000">
            <w:r>
              <w:rPr>
                <w:sz w:val="18"/>
              </w:rPr>
              <w:t>GPS Backup/Complementary PNT Demonstration</w:t>
            </w:r>
          </w:p>
        </w:tc>
        <w:tc>
          <w:tcPr>
            <w:tcW w:w="2304" w:type="dxa"/>
          </w:tcPr>
          <w:p w14:paraId="04EDB7FA" w14:textId="77777777" w:rsidR="001550E8" w:rsidRDefault="00000000">
            <w:r>
              <w:rPr>
                <w:sz w:val="18"/>
              </w:rPr>
              <w:t>U.S. Department of Transportation</w:t>
            </w:r>
          </w:p>
        </w:tc>
        <w:tc>
          <w:tcPr>
            <w:tcW w:w="3888" w:type="dxa"/>
          </w:tcPr>
          <w:p w14:paraId="2EB7B1BC" w14:textId="77777777" w:rsidR="001550E8" w:rsidRDefault="00000000">
            <w:r>
              <w:rPr>
                <w:sz w:val="18"/>
              </w:rPr>
              <w:t>https://www.transportation.gov/pnt/gps-backupcomplementary-pnt-demonstration</w:t>
            </w:r>
          </w:p>
        </w:tc>
      </w:tr>
      <w:tr w:rsidR="001550E8" w14:paraId="3200864F" w14:textId="77777777">
        <w:trPr>
          <w:jc w:val="center"/>
        </w:trPr>
        <w:tc>
          <w:tcPr>
            <w:tcW w:w="792" w:type="dxa"/>
          </w:tcPr>
          <w:p w14:paraId="6A6B1B65" w14:textId="77777777" w:rsidR="001550E8" w:rsidRDefault="00000000">
            <w:r>
              <w:rPr>
                <w:sz w:val="18"/>
              </w:rPr>
              <w:t>S4</w:t>
            </w:r>
          </w:p>
        </w:tc>
        <w:tc>
          <w:tcPr>
            <w:tcW w:w="3888" w:type="dxa"/>
          </w:tcPr>
          <w:p w14:paraId="2A06D7BF" w14:textId="77777777" w:rsidR="001550E8" w:rsidRDefault="00000000">
            <w:r>
              <w:rPr>
                <w:sz w:val="18"/>
              </w:rPr>
              <w:t xml:space="preserve">Download areas and </w:t>
            </w:r>
            <w:r>
              <w:rPr>
                <w:sz w:val="18"/>
              </w:rPr>
              <w:lastRenderedPageBreak/>
              <w:t>navigate offline in Google Maps</w:t>
            </w:r>
          </w:p>
        </w:tc>
        <w:tc>
          <w:tcPr>
            <w:tcW w:w="2304" w:type="dxa"/>
          </w:tcPr>
          <w:p w14:paraId="638F7CFF" w14:textId="77777777" w:rsidR="001550E8" w:rsidRDefault="00000000">
            <w:r>
              <w:rPr>
                <w:sz w:val="18"/>
              </w:rPr>
              <w:lastRenderedPageBreak/>
              <w:t>Google Maps Help</w:t>
            </w:r>
          </w:p>
        </w:tc>
        <w:tc>
          <w:tcPr>
            <w:tcW w:w="3888" w:type="dxa"/>
          </w:tcPr>
          <w:p w14:paraId="12BB2ED6" w14:textId="77777777" w:rsidR="001550E8" w:rsidRDefault="00000000">
            <w:r>
              <w:rPr>
                <w:sz w:val="18"/>
              </w:rPr>
              <w:t>https://support.google.com/maps/answer/6291838?co=GENIE.Platform%3DAndroid&amp;hl=en</w:t>
            </w:r>
          </w:p>
        </w:tc>
      </w:tr>
      <w:tr w:rsidR="001550E8" w14:paraId="5579D600" w14:textId="77777777">
        <w:trPr>
          <w:jc w:val="center"/>
        </w:trPr>
        <w:tc>
          <w:tcPr>
            <w:tcW w:w="792" w:type="dxa"/>
          </w:tcPr>
          <w:p w14:paraId="592D51E0" w14:textId="77777777" w:rsidR="001550E8" w:rsidRDefault="00000000">
            <w:r>
              <w:rPr>
                <w:sz w:val="18"/>
              </w:rPr>
              <w:t>S5</w:t>
            </w:r>
          </w:p>
        </w:tc>
        <w:tc>
          <w:tcPr>
            <w:tcW w:w="3888" w:type="dxa"/>
          </w:tcPr>
          <w:p w14:paraId="3AAADBA9" w14:textId="77777777" w:rsidR="001550E8" w:rsidRDefault="00000000">
            <w:r>
              <w:rPr>
                <w:sz w:val="18"/>
              </w:rPr>
              <w:t>ARCore Geospatial API</w:t>
            </w:r>
          </w:p>
        </w:tc>
        <w:tc>
          <w:tcPr>
            <w:tcW w:w="2304" w:type="dxa"/>
          </w:tcPr>
          <w:p w14:paraId="47B9C1B4" w14:textId="77777777" w:rsidR="001550E8" w:rsidRDefault="00000000">
            <w:r>
              <w:rPr>
                <w:sz w:val="18"/>
              </w:rPr>
              <w:t>Google Developers</w:t>
            </w:r>
          </w:p>
        </w:tc>
        <w:tc>
          <w:tcPr>
            <w:tcW w:w="3888" w:type="dxa"/>
          </w:tcPr>
          <w:p w14:paraId="3C48F207" w14:textId="77777777" w:rsidR="001550E8" w:rsidRDefault="00000000">
            <w:r>
              <w:rPr>
                <w:sz w:val="18"/>
              </w:rPr>
              <w:t>https://developers.google.com/ar/develop/geospatial</w:t>
            </w:r>
          </w:p>
        </w:tc>
      </w:tr>
      <w:tr w:rsidR="001550E8" w14:paraId="2EBB71B7" w14:textId="77777777">
        <w:trPr>
          <w:jc w:val="center"/>
        </w:trPr>
        <w:tc>
          <w:tcPr>
            <w:tcW w:w="792" w:type="dxa"/>
          </w:tcPr>
          <w:p w14:paraId="3E13A793" w14:textId="77777777" w:rsidR="001550E8" w:rsidRDefault="00000000">
            <w:r>
              <w:rPr>
                <w:sz w:val="18"/>
              </w:rPr>
              <w:t>S6</w:t>
            </w:r>
          </w:p>
        </w:tc>
        <w:tc>
          <w:tcPr>
            <w:tcW w:w="3888" w:type="dxa"/>
          </w:tcPr>
          <w:p w14:paraId="1310899F" w14:textId="77777777" w:rsidR="001550E8" w:rsidRDefault="00000000">
            <w:r>
              <w:rPr>
                <w:sz w:val="18"/>
              </w:rPr>
              <w:t>MapLibre Native Android API and OfflineRegion</w:t>
            </w:r>
          </w:p>
        </w:tc>
        <w:tc>
          <w:tcPr>
            <w:tcW w:w="2304" w:type="dxa"/>
          </w:tcPr>
          <w:p w14:paraId="7C7C5CB8" w14:textId="77777777" w:rsidR="001550E8" w:rsidRDefault="00000000">
            <w:r>
              <w:rPr>
                <w:sz w:val="18"/>
              </w:rPr>
              <w:t>MapLibre</w:t>
            </w:r>
          </w:p>
        </w:tc>
        <w:tc>
          <w:tcPr>
            <w:tcW w:w="3888" w:type="dxa"/>
          </w:tcPr>
          <w:p w14:paraId="49FDF561" w14:textId="77777777" w:rsidR="001550E8" w:rsidRDefault="00000000">
            <w:r>
              <w:rPr>
                <w:sz w:val="18"/>
              </w:rPr>
              <w:t>https://maplibre.org/maplibre-native/android/api/</w:t>
            </w:r>
          </w:p>
        </w:tc>
      </w:tr>
      <w:tr w:rsidR="001550E8" w14:paraId="50A1DC7E" w14:textId="77777777">
        <w:trPr>
          <w:jc w:val="center"/>
        </w:trPr>
        <w:tc>
          <w:tcPr>
            <w:tcW w:w="792" w:type="dxa"/>
          </w:tcPr>
          <w:p w14:paraId="68064D66" w14:textId="77777777" w:rsidR="001550E8" w:rsidRDefault="00000000">
            <w:r>
              <w:rPr>
                <w:sz w:val="18"/>
              </w:rPr>
              <w:t>S7</w:t>
            </w:r>
          </w:p>
        </w:tc>
        <w:tc>
          <w:tcPr>
            <w:tcW w:w="3888" w:type="dxa"/>
          </w:tcPr>
          <w:p w14:paraId="54D42CAD" w14:textId="77777777" w:rsidR="001550E8" w:rsidRDefault="00000000">
            <w:r>
              <w:rPr>
                <w:sz w:val="18"/>
              </w:rPr>
              <w:t>osmdroid OpenStreetMap tools for Android</w:t>
            </w:r>
          </w:p>
        </w:tc>
        <w:tc>
          <w:tcPr>
            <w:tcW w:w="2304" w:type="dxa"/>
          </w:tcPr>
          <w:p w14:paraId="6AC2D4E4" w14:textId="77777777" w:rsidR="001550E8" w:rsidRDefault="00000000">
            <w:r>
              <w:rPr>
                <w:sz w:val="18"/>
              </w:rPr>
              <w:t>osmdroid GitHub</w:t>
            </w:r>
          </w:p>
        </w:tc>
        <w:tc>
          <w:tcPr>
            <w:tcW w:w="3888" w:type="dxa"/>
          </w:tcPr>
          <w:p w14:paraId="4F6E2C2F" w14:textId="77777777" w:rsidR="001550E8" w:rsidRDefault="00000000">
            <w:r>
              <w:rPr>
                <w:sz w:val="18"/>
              </w:rPr>
              <w:t>https://github.com/osmdroid/osmdroid</w:t>
            </w:r>
          </w:p>
        </w:tc>
      </w:tr>
      <w:tr w:rsidR="001550E8" w14:paraId="7DDF9A27" w14:textId="77777777">
        <w:trPr>
          <w:jc w:val="center"/>
        </w:trPr>
        <w:tc>
          <w:tcPr>
            <w:tcW w:w="792" w:type="dxa"/>
          </w:tcPr>
          <w:p w14:paraId="6C94AA4F" w14:textId="77777777" w:rsidR="001550E8" w:rsidRDefault="00000000">
            <w:r>
              <w:rPr>
                <w:sz w:val="18"/>
              </w:rPr>
              <w:t>S8</w:t>
            </w:r>
          </w:p>
        </w:tc>
        <w:tc>
          <w:tcPr>
            <w:tcW w:w="3888" w:type="dxa"/>
          </w:tcPr>
          <w:p w14:paraId="1E567F0E" w14:textId="77777777" w:rsidR="001550E8" w:rsidRDefault="00000000">
            <w:r>
              <w:rPr>
                <w:sz w:val="18"/>
              </w:rPr>
              <w:t>NOAA ENC Electronic Navigational Charts</w:t>
            </w:r>
          </w:p>
        </w:tc>
        <w:tc>
          <w:tcPr>
            <w:tcW w:w="2304" w:type="dxa"/>
          </w:tcPr>
          <w:p w14:paraId="7754F434" w14:textId="77777777" w:rsidR="001550E8" w:rsidRDefault="00000000">
            <w:r>
              <w:rPr>
                <w:sz w:val="18"/>
              </w:rPr>
              <w:t>NOAA Coast Survey</w:t>
            </w:r>
          </w:p>
        </w:tc>
        <w:tc>
          <w:tcPr>
            <w:tcW w:w="3888" w:type="dxa"/>
          </w:tcPr>
          <w:p w14:paraId="112970F8" w14:textId="77777777" w:rsidR="001550E8" w:rsidRDefault="00000000">
            <w:r>
              <w:rPr>
                <w:sz w:val="18"/>
              </w:rPr>
              <w:t>https://nauticalcharts.noaa.gov/charts/noaa-enc.html</w:t>
            </w:r>
          </w:p>
        </w:tc>
      </w:tr>
      <w:tr w:rsidR="001550E8" w14:paraId="5FA12573" w14:textId="77777777">
        <w:trPr>
          <w:jc w:val="center"/>
        </w:trPr>
        <w:tc>
          <w:tcPr>
            <w:tcW w:w="792" w:type="dxa"/>
          </w:tcPr>
          <w:p w14:paraId="0629D5FD" w14:textId="77777777" w:rsidR="001550E8" w:rsidRDefault="00000000">
            <w:r>
              <w:rPr>
                <w:sz w:val="18"/>
              </w:rPr>
              <w:t>S9</w:t>
            </w:r>
          </w:p>
        </w:tc>
        <w:tc>
          <w:tcPr>
            <w:tcW w:w="3888" w:type="dxa"/>
          </w:tcPr>
          <w:p w14:paraId="0E02FC24" w14:textId="77777777" w:rsidR="001550E8" w:rsidRDefault="00000000">
            <w:r>
              <w:rPr>
                <w:sz w:val="18"/>
              </w:rPr>
              <w:t>OpenSeaMap - the free nautical chart</w:t>
            </w:r>
          </w:p>
        </w:tc>
        <w:tc>
          <w:tcPr>
            <w:tcW w:w="2304" w:type="dxa"/>
          </w:tcPr>
          <w:p w14:paraId="238FB185" w14:textId="77777777" w:rsidR="001550E8" w:rsidRDefault="00000000">
            <w:r>
              <w:rPr>
                <w:sz w:val="18"/>
              </w:rPr>
              <w:t>OpenSeaMap</w:t>
            </w:r>
          </w:p>
        </w:tc>
        <w:tc>
          <w:tcPr>
            <w:tcW w:w="3888" w:type="dxa"/>
          </w:tcPr>
          <w:p w14:paraId="5A99F6E2" w14:textId="77777777" w:rsidR="001550E8" w:rsidRDefault="00000000">
            <w:r>
              <w:rPr>
                <w:sz w:val="18"/>
              </w:rPr>
              <w:t>https://map.openseamap.org/</w:t>
            </w:r>
          </w:p>
        </w:tc>
      </w:tr>
      <w:tr w:rsidR="001550E8" w14:paraId="57185AC0" w14:textId="77777777">
        <w:trPr>
          <w:jc w:val="center"/>
        </w:trPr>
        <w:tc>
          <w:tcPr>
            <w:tcW w:w="792" w:type="dxa"/>
          </w:tcPr>
          <w:p w14:paraId="44269574" w14:textId="77777777" w:rsidR="001550E8" w:rsidRDefault="00000000">
            <w:r>
              <w:rPr>
                <w:sz w:val="18"/>
              </w:rPr>
              <w:t>S10</w:t>
            </w:r>
          </w:p>
        </w:tc>
        <w:tc>
          <w:tcPr>
            <w:tcW w:w="3888" w:type="dxa"/>
          </w:tcPr>
          <w:p w14:paraId="17405377" w14:textId="77777777" w:rsidR="001550E8" w:rsidRDefault="00000000">
            <w:r>
              <w:rPr>
                <w:sz w:val="18"/>
              </w:rPr>
              <w:t>OpenCPN Chart Plotter Navigation</w:t>
            </w:r>
          </w:p>
        </w:tc>
        <w:tc>
          <w:tcPr>
            <w:tcW w:w="2304" w:type="dxa"/>
          </w:tcPr>
          <w:p w14:paraId="19CECB48" w14:textId="77777777" w:rsidR="001550E8" w:rsidRDefault="00000000">
            <w:r>
              <w:rPr>
                <w:sz w:val="18"/>
              </w:rPr>
              <w:t>OpenCPN</w:t>
            </w:r>
          </w:p>
        </w:tc>
        <w:tc>
          <w:tcPr>
            <w:tcW w:w="3888" w:type="dxa"/>
          </w:tcPr>
          <w:p w14:paraId="2D5954D6" w14:textId="77777777" w:rsidR="001550E8" w:rsidRDefault="00000000">
            <w:r>
              <w:rPr>
                <w:sz w:val="18"/>
              </w:rPr>
              <w:t>https://opencpn.org/</w:t>
            </w:r>
          </w:p>
        </w:tc>
      </w:tr>
      <w:tr w:rsidR="001550E8" w14:paraId="7E260607" w14:textId="77777777">
        <w:trPr>
          <w:jc w:val="center"/>
        </w:trPr>
        <w:tc>
          <w:tcPr>
            <w:tcW w:w="792" w:type="dxa"/>
          </w:tcPr>
          <w:p w14:paraId="5C5E5CC0" w14:textId="77777777" w:rsidR="001550E8" w:rsidRDefault="00000000">
            <w:r>
              <w:rPr>
                <w:sz w:val="18"/>
              </w:rPr>
              <w:t>S11</w:t>
            </w:r>
          </w:p>
        </w:tc>
        <w:tc>
          <w:tcPr>
            <w:tcW w:w="3888" w:type="dxa"/>
          </w:tcPr>
          <w:p w14:paraId="2B192C42" w14:textId="77777777" w:rsidR="001550E8" w:rsidRDefault="00000000">
            <w:r>
              <w:rPr>
                <w:sz w:val="18"/>
              </w:rPr>
              <w:t>Navionics Boating app - offline charts</w:t>
            </w:r>
          </w:p>
        </w:tc>
        <w:tc>
          <w:tcPr>
            <w:tcW w:w="2304" w:type="dxa"/>
          </w:tcPr>
          <w:p w14:paraId="7FC3B923" w14:textId="77777777" w:rsidR="001550E8" w:rsidRDefault="00000000">
            <w:r>
              <w:rPr>
                <w:sz w:val="18"/>
              </w:rPr>
              <w:t>Garmin/Navionics via Google Play</w:t>
            </w:r>
          </w:p>
        </w:tc>
        <w:tc>
          <w:tcPr>
            <w:tcW w:w="3888" w:type="dxa"/>
          </w:tcPr>
          <w:p w14:paraId="12A279C4" w14:textId="77777777" w:rsidR="001550E8" w:rsidRDefault="00000000">
            <w:r>
              <w:rPr>
                <w:sz w:val="18"/>
              </w:rPr>
              <w:t>https://play.google.com/store/apps/details?hl=en_US&amp;id=it.navionics.singleAppMarineLakesHD</w:t>
            </w:r>
          </w:p>
        </w:tc>
      </w:tr>
      <w:tr w:rsidR="001550E8" w14:paraId="41AF1926" w14:textId="77777777">
        <w:trPr>
          <w:jc w:val="center"/>
        </w:trPr>
        <w:tc>
          <w:tcPr>
            <w:tcW w:w="792" w:type="dxa"/>
          </w:tcPr>
          <w:p w14:paraId="13C232BB" w14:textId="77777777" w:rsidR="001550E8" w:rsidRDefault="00000000">
            <w:r>
              <w:rPr>
                <w:sz w:val="18"/>
              </w:rPr>
              <w:t>S12</w:t>
            </w:r>
          </w:p>
        </w:tc>
        <w:tc>
          <w:tcPr>
            <w:tcW w:w="3888" w:type="dxa"/>
          </w:tcPr>
          <w:p w14:paraId="1C20F0E6" w14:textId="77777777" w:rsidR="001550E8" w:rsidRDefault="00000000">
            <w:r>
              <w:rPr>
                <w:sz w:val="18"/>
              </w:rPr>
              <w:t>Earth Magnetic Anomaly Grid (EMAG2)</w:t>
            </w:r>
          </w:p>
        </w:tc>
        <w:tc>
          <w:tcPr>
            <w:tcW w:w="2304" w:type="dxa"/>
          </w:tcPr>
          <w:p w14:paraId="36C66D8A" w14:textId="77777777" w:rsidR="001550E8" w:rsidRDefault="00000000">
            <w:r>
              <w:rPr>
                <w:sz w:val="18"/>
              </w:rPr>
              <w:t>NOAA NCEI</w:t>
            </w:r>
          </w:p>
        </w:tc>
        <w:tc>
          <w:tcPr>
            <w:tcW w:w="3888" w:type="dxa"/>
          </w:tcPr>
          <w:p w14:paraId="756513A2" w14:textId="77777777" w:rsidR="001550E8" w:rsidRDefault="00000000">
            <w:r>
              <w:rPr>
                <w:sz w:val="18"/>
              </w:rPr>
              <w:t>https://www.ncei.noaa.gov/products/earth-magnetic-model-anomaly-grid-2</w:t>
            </w:r>
          </w:p>
        </w:tc>
      </w:tr>
      <w:tr w:rsidR="001550E8" w14:paraId="466CF512" w14:textId="77777777">
        <w:trPr>
          <w:jc w:val="center"/>
        </w:trPr>
        <w:tc>
          <w:tcPr>
            <w:tcW w:w="792" w:type="dxa"/>
          </w:tcPr>
          <w:p w14:paraId="7564A4D6" w14:textId="77777777" w:rsidR="001550E8" w:rsidRDefault="00000000">
            <w:r>
              <w:rPr>
                <w:sz w:val="18"/>
              </w:rPr>
              <w:t>S13</w:t>
            </w:r>
          </w:p>
        </w:tc>
        <w:tc>
          <w:tcPr>
            <w:tcW w:w="3888" w:type="dxa"/>
          </w:tcPr>
          <w:p w14:paraId="3114A45F" w14:textId="77777777" w:rsidR="001550E8" w:rsidRDefault="00000000">
            <w:r>
              <w:rPr>
                <w:sz w:val="18"/>
              </w:rPr>
              <w:t>AQNav assured navigation using quantum sensors, AI, and Earth magnetic field</w:t>
            </w:r>
          </w:p>
        </w:tc>
        <w:tc>
          <w:tcPr>
            <w:tcW w:w="2304" w:type="dxa"/>
          </w:tcPr>
          <w:p w14:paraId="7FF2A94C" w14:textId="77777777" w:rsidR="001550E8" w:rsidRDefault="00000000">
            <w:r>
              <w:rPr>
                <w:sz w:val="18"/>
              </w:rPr>
              <w:t>SandboxAQ</w:t>
            </w:r>
          </w:p>
        </w:tc>
        <w:tc>
          <w:tcPr>
            <w:tcW w:w="3888" w:type="dxa"/>
          </w:tcPr>
          <w:p w14:paraId="1B55D22E" w14:textId="77777777" w:rsidR="001550E8" w:rsidRDefault="00000000">
            <w:r>
              <w:rPr>
                <w:sz w:val="18"/>
              </w:rPr>
              <w:t>https://www.sandboxaq.com/solutions/aqnav</w:t>
            </w:r>
          </w:p>
        </w:tc>
      </w:tr>
      <w:tr w:rsidR="001550E8" w14:paraId="378E77DE" w14:textId="77777777">
        <w:trPr>
          <w:jc w:val="center"/>
        </w:trPr>
        <w:tc>
          <w:tcPr>
            <w:tcW w:w="792" w:type="dxa"/>
          </w:tcPr>
          <w:p w14:paraId="5D027C85" w14:textId="77777777" w:rsidR="001550E8" w:rsidRDefault="00000000">
            <w:r>
              <w:rPr>
                <w:sz w:val="18"/>
              </w:rPr>
              <w:t>S14</w:t>
            </w:r>
          </w:p>
        </w:tc>
        <w:tc>
          <w:tcPr>
            <w:tcW w:w="3888" w:type="dxa"/>
          </w:tcPr>
          <w:p w14:paraId="436FD102" w14:textId="77777777" w:rsidR="001550E8" w:rsidRDefault="00000000">
            <w:r>
              <w:rPr>
                <w:sz w:val="18"/>
              </w:rPr>
              <w:t>Ironstone Opal GPS-free quantum navigation</w:t>
            </w:r>
          </w:p>
        </w:tc>
        <w:tc>
          <w:tcPr>
            <w:tcW w:w="2304" w:type="dxa"/>
          </w:tcPr>
          <w:p w14:paraId="33B219A3" w14:textId="77777777" w:rsidR="001550E8" w:rsidRDefault="00000000">
            <w:r>
              <w:rPr>
                <w:sz w:val="18"/>
              </w:rPr>
              <w:t>Q-CTRL</w:t>
            </w:r>
          </w:p>
        </w:tc>
        <w:tc>
          <w:tcPr>
            <w:tcW w:w="3888" w:type="dxa"/>
          </w:tcPr>
          <w:p w14:paraId="528E48DF" w14:textId="77777777" w:rsidR="001550E8" w:rsidRDefault="00000000">
            <w:r>
              <w:rPr>
                <w:sz w:val="18"/>
              </w:rPr>
              <w:t>https://q-ctrl.com/ironstone-opal</w:t>
            </w:r>
          </w:p>
        </w:tc>
      </w:tr>
      <w:tr w:rsidR="001550E8" w14:paraId="4D0B3E12" w14:textId="77777777">
        <w:trPr>
          <w:jc w:val="center"/>
        </w:trPr>
        <w:tc>
          <w:tcPr>
            <w:tcW w:w="792" w:type="dxa"/>
          </w:tcPr>
          <w:p w14:paraId="6F9945DB" w14:textId="77777777" w:rsidR="001550E8" w:rsidRDefault="00000000">
            <w:r>
              <w:rPr>
                <w:sz w:val="18"/>
              </w:rPr>
              <w:t>S15</w:t>
            </w:r>
          </w:p>
        </w:tc>
        <w:tc>
          <w:tcPr>
            <w:tcW w:w="3888" w:type="dxa"/>
          </w:tcPr>
          <w:p w14:paraId="6619C3F7" w14:textId="77777777" w:rsidR="001550E8" w:rsidRDefault="00000000">
            <w:r>
              <w:rPr>
                <w:sz w:val="18"/>
              </w:rPr>
              <w:t>MagNav.jl airborne magnetic anomaly navigation toolkit</w:t>
            </w:r>
          </w:p>
        </w:tc>
        <w:tc>
          <w:tcPr>
            <w:tcW w:w="2304" w:type="dxa"/>
          </w:tcPr>
          <w:p w14:paraId="057FB9AB" w14:textId="77777777" w:rsidR="001550E8" w:rsidRDefault="00000000">
            <w:r>
              <w:rPr>
                <w:sz w:val="18"/>
              </w:rPr>
              <w:t>MIT AI Accelerator GitHub</w:t>
            </w:r>
          </w:p>
        </w:tc>
        <w:tc>
          <w:tcPr>
            <w:tcW w:w="3888" w:type="dxa"/>
          </w:tcPr>
          <w:p w14:paraId="10028DEC" w14:textId="77777777" w:rsidR="001550E8" w:rsidRDefault="00000000">
            <w:r>
              <w:rPr>
                <w:sz w:val="18"/>
              </w:rPr>
              <w:t>https://github.com/MIT-AI-Accelerator/MagNav.jl</w:t>
            </w:r>
          </w:p>
        </w:tc>
      </w:tr>
      <w:tr w:rsidR="001550E8" w14:paraId="514CFA27" w14:textId="77777777">
        <w:trPr>
          <w:jc w:val="center"/>
        </w:trPr>
        <w:tc>
          <w:tcPr>
            <w:tcW w:w="792" w:type="dxa"/>
          </w:tcPr>
          <w:p w14:paraId="4359203D" w14:textId="77777777" w:rsidR="001550E8" w:rsidRDefault="00000000">
            <w:r>
              <w:rPr>
                <w:sz w:val="18"/>
              </w:rPr>
              <w:t>S16</w:t>
            </w:r>
          </w:p>
        </w:tc>
        <w:tc>
          <w:tcPr>
            <w:tcW w:w="3888" w:type="dxa"/>
          </w:tcPr>
          <w:p w14:paraId="4D36ACFC" w14:textId="77777777" w:rsidR="001550E8" w:rsidRDefault="00000000">
            <w:r>
              <w:rPr>
                <w:sz w:val="18"/>
              </w:rPr>
              <w:t>NV-center magnetometry</w:t>
            </w:r>
          </w:p>
        </w:tc>
        <w:tc>
          <w:tcPr>
            <w:tcW w:w="2304" w:type="dxa"/>
          </w:tcPr>
          <w:p w14:paraId="45971DCF" w14:textId="77777777" w:rsidR="001550E8" w:rsidRDefault="00000000">
            <w:r>
              <w:rPr>
                <w:sz w:val="18"/>
              </w:rPr>
              <w:t>NIST</w:t>
            </w:r>
          </w:p>
        </w:tc>
        <w:tc>
          <w:tcPr>
            <w:tcW w:w="3888" w:type="dxa"/>
          </w:tcPr>
          <w:p w14:paraId="515F5501" w14:textId="77777777" w:rsidR="001550E8" w:rsidRDefault="00000000">
            <w:r>
              <w:rPr>
                <w:sz w:val="18"/>
              </w:rPr>
              <w:t>https://www.nist.gov/noac/technology/magnetic-and-electric-fields/nv-center-magnetometry</w:t>
            </w:r>
          </w:p>
        </w:tc>
      </w:tr>
    </w:tbl>
    <w:p w14:paraId="11258E80" w14:textId="77777777" w:rsidR="001550E8" w:rsidRDefault="001550E8"/>
    <w:p w14:paraId="68D8804A" w14:textId="77777777" w:rsidR="001550E8" w:rsidRDefault="00000000">
      <w:pPr>
        <w:pStyle w:val="Heading2"/>
      </w:pPr>
      <w:r>
        <w:t>17.2 Internal project assets used</w:t>
      </w:r>
    </w:p>
    <w:tbl>
      <w:tblPr>
        <w:tblStyle w:val="TableGrid"/>
        <w:tblW w:w="0" w:type="auto"/>
        <w:jc w:val="center"/>
        <w:tblLook w:val="04A0" w:firstRow="1" w:lastRow="0" w:firstColumn="1" w:lastColumn="0" w:noHBand="0" w:noVBand="1"/>
      </w:tblPr>
      <w:tblGrid>
        <w:gridCol w:w="3902"/>
        <w:gridCol w:w="5981"/>
      </w:tblGrid>
      <w:tr w:rsidR="001550E8" w14:paraId="0947A9FE" w14:textId="77777777">
        <w:trPr>
          <w:jc w:val="center"/>
        </w:trPr>
        <w:tc>
          <w:tcPr>
            <w:tcW w:w="3456" w:type="dxa"/>
            <w:shd w:val="clear" w:color="auto" w:fill="063D87"/>
            <w:vAlign w:val="center"/>
          </w:tcPr>
          <w:p w14:paraId="54BE9523" w14:textId="77777777" w:rsidR="001550E8" w:rsidRDefault="00000000">
            <w:r>
              <w:rPr>
                <w:b/>
                <w:color w:val="FFFFFF"/>
                <w:sz w:val="18"/>
              </w:rPr>
              <w:t>Asset</w:t>
            </w:r>
          </w:p>
        </w:tc>
        <w:tc>
          <w:tcPr>
            <w:tcW w:w="7344" w:type="dxa"/>
            <w:shd w:val="clear" w:color="auto" w:fill="063D87"/>
            <w:vAlign w:val="center"/>
          </w:tcPr>
          <w:p w14:paraId="2E6C3C07" w14:textId="77777777" w:rsidR="001550E8" w:rsidRDefault="00000000">
            <w:r>
              <w:rPr>
                <w:b/>
                <w:color w:val="FFFFFF"/>
                <w:sz w:val="18"/>
              </w:rPr>
              <w:t>Use in project</w:t>
            </w:r>
          </w:p>
        </w:tc>
      </w:tr>
      <w:tr w:rsidR="001550E8" w14:paraId="355330CE" w14:textId="77777777">
        <w:trPr>
          <w:jc w:val="center"/>
        </w:trPr>
        <w:tc>
          <w:tcPr>
            <w:tcW w:w="3456" w:type="dxa"/>
          </w:tcPr>
          <w:p w14:paraId="1D5139C3" w14:textId="77777777" w:rsidR="001550E8" w:rsidRDefault="00000000">
            <w:r>
              <w:rPr>
                <w:sz w:val="18"/>
              </w:rPr>
              <w:t>WHAMI Logo.png</w:t>
            </w:r>
          </w:p>
        </w:tc>
        <w:tc>
          <w:tcPr>
            <w:tcW w:w="7344" w:type="dxa"/>
          </w:tcPr>
          <w:p w14:paraId="5021A210" w14:textId="77777777" w:rsidR="001550E8" w:rsidRDefault="00000000">
            <w:r>
              <w:rPr>
                <w:sz w:val="18"/>
              </w:rPr>
              <w:t>Logo concept with human silhouette inside Earth circle.</w:t>
            </w:r>
          </w:p>
        </w:tc>
      </w:tr>
      <w:tr w:rsidR="001550E8" w14:paraId="40990284" w14:textId="77777777">
        <w:trPr>
          <w:jc w:val="center"/>
        </w:trPr>
        <w:tc>
          <w:tcPr>
            <w:tcW w:w="3456" w:type="dxa"/>
          </w:tcPr>
          <w:p w14:paraId="53842561" w14:textId="77777777" w:rsidR="001550E8" w:rsidRDefault="00000000">
            <w:r>
              <w:rPr>
                <w:sz w:val="18"/>
              </w:rPr>
              <w:t>global_navigation_icon_with_human_figure.png</w:t>
            </w:r>
          </w:p>
        </w:tc>
        <w:tc>
          <w:tcPr>
            <w:tcW w:w="7344" w:type="dxa"/>
          </w:tcPr>
          <w:p w14:paraId="0F9ACC37" w14:textId="77777777" w:rsidR="001550E8" w:rsidRDefault="00000000">
            <w:r>
              <w:rPr>
                <w:sz w:val="18"/>
              </w:rPr>
              <w:t>App icon concept derived from WHAMI logo.</w:t>
            </w:r>
          </w:p>
        </w:tc>
      </w:tr>
      <w:tr w:rsidR="001550E8" w14:paraId="5D972948" w14:textId="77777777">
        <w:trPr>
          <w:jc w:val="center"/>
        </w:trPr>
        <w:tc>
          <w:tcPr>
            <w:tcW w:w="3456" w:type="dxa"/>
          </w:tcPr>
          <w:p w14:paraId="4902660F" w14:textId="77777777" w:rsidR="001550E8" w:rsidRDefault="00000000">
            <w:r>
              <w:rPr>
                <w:sz w:val="18"/>
              </w:rPr>
              <w:t>whami_screens/whami_01_map.png</w:t>
            </w:r>
          </w:p>
        </w:tc>
        <w:tc>
          <w:tcPr>
            <w:tcW w:w="7344" w:type="dxa"/>
          </w:tcPr>
          <w:p w14:paraId="7C121AB2" w14:textId="77777777" w:rsidR="001550E8" w:rsidRDefault="00000000">
            <w:r>
              <w:rPr>
                <w:sz w:val="18"/>
              </w:rPr>
              <w:t>Map screen mockup with colored position opinions.</w:t>
            </w:r>
          </w:p>
        </w:tc>
      </w:tr>
      <w:tr w:rsidR="001550E8" w14:paraId="5DA7D21E" w14:textId="77777777">
        <w:trPr>
          <w:jc w:val="center"/>
        </w:trPr>
        <w:tc>
          <w:tcPr>
            <w:tcW w:w="3456" w:type="dxa"/>
          </w:tcPr>
          <w:p w14:paraId="0B178A59" w14:textId="77777777" w:rsidR="001550E8" w:rsidRDefault="00000000">
            <w:r>
              <w:rPr>
                <w:sz w:val="18"/>
              </w:rPr>
              <w:t>whami_screens/whami_pages_overview.png</w:t>
            </w:r>
          </w:p>
        </w:tc>
        <w:tc>
          <w:tcPr>
            <w:tcW w:w="7344" w:type="dxa"/>
          </w:tcPr>
          <w:p w14:paraId="21232DFC" w14:textId="77777777" w:rsidR="001550E8" w:rsidRDefault="00000000">
            <w:r>
              <w:rPr>
                <w:sz w:val="18"/>
              </w:rPr>
              <w:t>Overview of app pages.</w:t>
            </w:r>
          </w:p>
        </w:tc>
      </w:tr>
      <w:tr w:rsidR="001550E8" w14:paraId="5E43C165" w14:textId="77777777">
        <w:trPr>
          <w:jc w:val="center"/>
        </w:trPr>
        <w:tc>
          <w:tcPr>
            <w:tcW w:w="3456" w:type="dxa"/>
          </w:tcPr>
          <w:p w14:paraId="0A34C43C" w14:textId="77777777" w:rsidR="001550E8" w:rsidRDefault="00000000">
            <w:r>
              <w:rPr>
                <w:sz w:val="18"/>
              </w:rPr>
              <w:t>WhamiAndroidStarter_v6.zip</w:t>
            </w:r>
          </w:p>
        </w:tc>
        <w:tc>
          <w:tcPr>
            <w:tcW w:w="7344" w:type="dxa"/>
          </w:tcPr>
          <w:p w14:paraId="2558E486" w14:textId="77777777" w:rsidR="001550E8" w:rsidRDefault="00000000">
            <w:r>
              <w:rPr>
                <w:sz w:val="18"/>
              </w:rPr>
              <w:t>Current Android starter code package with map, landmark, ARCore, sensors, and region pack screens.</w:t>
            </w:r>
          </w:p>
        </w:tc>
      </w:tr>
      <w:tr w:rsidR="001550E8" w14:paraId="7B9E3D27" w14:textId="77777777">
        <w:trPr>
          <w:jc w:val="center"/>
        </w:trPr>
        <w:tc>
          <w:tcPr>
            <w:tcW w:w="3456" w:type="dxa"/>
          </w:tcPr>
          <w:p w14:paraId="685F1BED" w14:textId="77777777" w:rsidR="001550E8" w:rsidRDefault="00000000">
            <w:r>
              <w:rPr>
                <w:sz w:val="18"/>
              </w:rPr>
              <w:t>WhAmI.txt / Pasted text.txt</w:t>
            </w:r>
          </w:p>
        </w:tc>
        <w:tc>
          <w:tcPr>
            <w:tcW w:w="7344" w:type="dxa"/>
          </w:tcPr>
          <w:p w14:paraId="23BF43F1" w14:textId="77777777" w:rsidR="001550E8" w:rsidRDefault="00000000">
            <w:r>
              <w:rPr>
                <w:sz w:val="18"/>
              </w:rPr>
              <w:t>Original WHAMI project notes and magnetic/quantum navigation research notes provided in conversation.</w:t>
            </w:r>
          </w:p>
        </w:tc>
      </w:tr>
    </w:tbl>
    <w:p w14:paraId="009D01C0" w14:textId="77777777" w:rsidR="001550E8" w:rsidRDefault="001550E8"/>
    <w:p w14:paraId="2258CA8A" w14:textId="77777777" w:rsidR="001550E8" w:rsidRDefault="00000000">
      <w:pPr>
        <w:pStyle w:val="Heading2"/>
      </w:pPr>
      <w:r>
        <w:lastRenderedPageBreak/>
        <w:t>17.3 Immediate next actions</w:t>
      </w:r>
    </w:p>
    <w:p w14:paraId="435ED4EB" w14:textId="77777777" w:rsidR="001550E8" w:rsidRDefault="00000000">
      <w:pPr>
        <w:pStyle w:val="ListNumber"/>
      </w:pPr>
      <w:r>
        <w:t>Open WhamiAndroidStarter_v6.zip in Android Studio and run it on Samsung Fold 5.</w:t>
      </w:r>
    </w:p>
    <w:p w14:paraId="281B16F9" w14:textId="77777777" w:rsidR="001550E8" w:rsidRDefault="00000000">
      <w:pPr>
        <w:pStyle w:val="ListNumber"/>
      </w:pPr>
      <w:r>
        <w:t>Confirm the Map, Landmark, ARCore, Sensors, and Region Pack screens launch without camera/resource conflicts.</w:t>
      </w:r>
    </w:p>
    <w:p w14:paraId="324D174A" w14:textId="77777777" w:rsidR="001550E8" w:rsidRDefault="00000000">
      <w:pPr>
        <w:pStyle w:val="ListNumber"/>
      </w:pPr>
      <w:r>
        <w:t>Replace simple landmark fingerprinting with a robust feature extractor and local database strategy.</w:t>
      </w:r>
    </w:p>
    <w:p w14:paraId="52833AA3" w14:textId="77777777" w:rsidR="001550E8" w:rsidRDefault="00000000">
      <w:pPr>
        <w:pStyle w:val="ListNumber"/>
      </w:pPr>
      <w:r>
        <w:t>Add a sample region pack for one real test area: Mountain View / SF Bay / harbor or lake area.</w:t>
      </w:r>
    </w:p>
    <w:p w14:paraId="0F6D675E" w14:textId="77777777" w:rsidR="001550E8" w:rsidRDefault="00000000">
      <w:pPr>
        <w:pStyle w:val="ListNumber"/>
      </w:pPr>
      <w:r>
        <w:t>Run first field tests: normal GPS, low-signal area, camera landmark scan, magnetic recording, sky check.</w:t>
      </w:r>
    </w:p>
    <w:p w14:paraId="7323470E" w14:textId="77777777" w:rsidR="001550E8" w:rsidRDefault="00000000">
      <w:pPr>
        <w:pStyle w:val="ListNumber"/>
      </w:pPr>
      <w:r>
        <w:t>Create a short investor/demo video showing GPS blue, landmark black, magnetic red, sky green, and WHAMI amber.</w:t>
      </w:r>
    </w:p>
    <w:sectPr w:rsidR="001550E8">
      <w:footerReference w:type="default" r:id="rId14"/>
      <w:pgSz w:w="11909" w:h="16834"/>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CC7D6" w14:textId="77777777" w:rsidR="00FD0B2C" w:rsidRDefault="00FD0B2C">
      <w:pPr>
        <w:spacing w:after="0" w:line="240" w:lineRule="auto"/>
      </w:pPr>
      <w:r>
        <w:separator/>
      </w:r>
    </w:p>
  </w:endnote>
  <w:endnote w:type="continuationSeparator" w:id="0">
    <w:p w14:paraId="57652A3A" w14:textId="77777777" w:rsidR="00FD0B2C" w:rsidRDefault="00FD0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4133A" w14:textId="77777777" w:rsidR="001550E8" w:rsidRDefault="00000000">
    <w:pPr>
      <w:pStyle w:val="Footer"/>
      <w:jc w:val="center"/>
    </w:pPr>
    <w:r>
      <w:rPr>
        <w:color w:val="606060"/>
        <w:sz w:val="16"/>
      </w:rPr>
      <w:t>WHAMI Project Work Document | Confidential Draft | 2026-06-14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85249" w14:textId="77777777" w:rsidR="00FD0B2C" w:rsidRDefault="00FD0B2C">
      <w:pPr>
        <w:spacing w:after="0" w:line="240" w:lineRule="auto"/>
      </w:pPr>
      <w:r>
        <w:separator/>
      </w:r>
    </w:p>
  </w:footnote>
  <w:footnote w:type="continuationSeparator" w:id="0">
    <w:p w14:paraId="32D0199B" w14:textId="77777777" w:rsidR="00FD0B2C" w:rsidRDefault="00FD0B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986096">
    <w:abstractNumId w:val="8"/>
  </w:num>
  <w:num w:numId="2" w16cid:durableId="802116308">
    <w:abstractNumId w:val="6"/>
  </w:num>
  <w:num w:numId="3" w16cid:durableId="1471435490">
    <w:abstractNumId w:val="5"/>
  </w:num>
  <w:num w:numId="4" w16cid:durableId="2106993809">
    <w:abstractNumId w:val="4"/>
  </w:num>
  <w:num w:numId="5" w16cid:durableId="1380083174">
    <w:abstractNumId w:val="7"/>
  </w:num>
  <w:num w:numId="6" w16cid:durableId="629364621">
    <w:abstractNumId w:val="3"/>
  </w:num>
  <w:num w:numId="7" w16cid:durableId="482628279">
    <w:abstractNumId w:val="2"/>
  </w:num>
  <w:num w:numId="8" w16cid:durableId="1759597592">
    <w:abstractNumId w:val="1"/>
  </w:num>
  <w:num w:numId="9" w16cid:durableId="1871453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50E8"/>
    <w:rsid w:val="0029639D"/>
    <w:rsid w:val="00326F90"/>
    <w:rsid w:val="00346401"/>
    <w:rsid w:val="007C3CE6"/>
    <w:rsid w:val="00AA1D8D"/>
    <w:rsid w:val="00B47730"/>
    <w:rsid w:val="00CB0664"/>
    <w:rsid w:val="00FC693F"/>
    <w:rsid w:val="00FD0B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17840"/>
  <w14:defaultImageDpi w14:val="300"/>
  <w15:docId w15:val="{8241ED88-61A9-D146-B2B8-15534BEA6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63D8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141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63D8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63D8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rPr>
      <w:rFonts w:ascii="Aptos" w:hAnsi="Aptos"/>
      <w:i/>
      <w:color w:val="606060"/>
      <w:sz w:val="17"/>
    </w:rPr>
  </w:style>
  <w:style w:type="paragraph" w:customStyle="1" w:styleId="Callout">
    <w:name w:val="Callout"/>
    <w:rPr>
      <w:rFonts w:ascii="Aptos" w:hAnsi="Aptos"/>
      <w:b/>
      <w:color w:val="063D8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3818</Words>
  <Characters>24514</Characters>
  <Application>Microsoft Office Word</Application>
  <DocSecurity>0</DocSecurity>
  <Lines>766</Lines>
  <Paragraphs>578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 van Gent</dc:creator>
  <cp:keywords/>
  <dc:description>generated by python-docx</dc:description>
  <cp:lastModifiedBy>Bas van Gent</cp:lastModifiedBy>
  <cp:revision>2</cp:revision>
  <dcterms:created xsi:type="dcterms:W3CDTF">2026-06-14T02:55:00Z</dcterms:created>
  <dcterms:modified xsi:type="dcterms:W3CDTF">2026-06-14T02:55:00Z</dcterms:modified>
  <cp:category/>
</cp:coreProperties>
</file>