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Source</w:t>
      </w:r>
    </w:p>
    <w:p w:rsidR="00000000" w:rsidDel="00000000" w:rsidP="00000000" w:rsidRDefault="00000000" w:rsidRPr="00000000" w14:paraId="00000002">
      <w:pPr>
        <w:rPr/>
      </w:pPr>
      <w:r w:rsidDel="00000000" w:rsidR="00000000" w:rsidRPr="00000000">
        <w:rPr>
          <w:rtl w:val="0"/>
        </w:rPr>
        <w:t xml:space="preserve">NYC OpenData</w:t>
      </w:r>
    </w:p>
    <w:p w:rsidR="00000000" w:rsidDel="00000000" w:rsidP="00000000" w:rsidRDefault="00000000" w:rsidRPr="00000000" w14:paraId="00000003">
      <w:pPr>
        <w:rPr/>
      </w:pPr>
      <w:hyperlink r:id="rId6">
        <w:r w:rsidDel="00000000" w:rsidR="00000000" w:rsidRPr="00000000">
          <w:rPr>
            <w:color w:val="1155cc"/>
            <w:u w:val="single"/>
            <w:rtl w:val="0"/>
          </w:rPr>
          <w:t xml:space="preserve">https://data.cityofnewyork.us/Housing-Development/Housing-Maintenance-Code-Violations/wvxf-dwi5/data</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Date Pulled: 11/5/21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Location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Desktop/zafer-assignment2</w:t>
      </w:r>
    </w:p>
    <w:p w:rsidR="00000000" w:rsidDel="00000000" w:rsidP="00000000" w:rsidRDefault="00000000" w:rsidRPr="00000000" w14:paraId="00000008">
      <w:pPr>
        <w:rPr/>
      </w:pPr>
      <w:r w:rsidDel="00000000" w:rsidR="00000000" w:rsidRPr="00000000">
        <w:rPr>
          <w:rtl w:val="0"/>
        </w:rPr>
        <w:t xml:space="preserve">Desktop/zafer-assignment2/110521_Zafer_HousingViolations.xlsx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Scope</w:t>
      </w:r>
    </w:p>
    <w:p w:rsidR="00000000" w:rsidDel="00000000" w:rsidP="00000000" w:rsidRDefault="00000000" w:rsidRPr="00000000" w14:paraId="0000000B">
      <w:pPr>
        <w:rPr/>
      </w:pPr>
      <w:r w:rsidDel="00000000" w:rsidR="00000000" w:rsidRPr="00000000">
        <w:rPr>
          <w:rtl w:val="0"/>
        </w:rPr>
        <w:t xml:space="preserve">What are the top housing violations in Brooklyn in 2021?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are the most common class violations?</w:t>
      </w:r>
    </w:p>
    <w:p w:rsidR="00000000" w:rsidDel="00000000" w:rsidP="00000000" w:rsidRDefault="00000000" w:rsidRPr="00000000" w14:paraId="0000000F">
      <w:pPr>
        <w:rPr/>
      </w:pPr>
      <w:r w:rsidDel="00000000" w:rsidR="00000000" w:rsidRPr="00000000">
        <w:rPr>
          <w:rtl w:val="0"/>
        </w:rPr>
        <w:t xml:space="preserve">Which community districts have the highest number of housing code violations?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Analysis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Imported data using import CSV function in Excel named sheet Original</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Data has 43 columns (up to column AO) and 251,263 rows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Copied Original sheet into new sheet named Copy</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11/5/21:</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Moved NOV Issue Date to Column A</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Moved Nov Description to Column B</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Moved Class to Column C</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Deleted Registration ID, Borough, Inspection Date, Approved Date, Original Certify By Date, Original Correct By Date, New Certify By Date, New Correct By Date, Certified Date, Latitude, Longitude, Boro ID, Low House Number, High House Number, Apartment, RentImpairing</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Deleted Council District, Order Number</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Replaced "HMC ADM CODE:" with nothing</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Replaced " ï¿½ 27-2017.4" with nothing</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Replaced "SECTION 27-2005 ADM CODE" with nothing</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Replaced "&amp; 309 M/D LAW" with nothing</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Replaced "SECTION 27-2017.3 HMC:" with nothing</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Replaced "SECTION 27-2013 ADM CODE" with nothing</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Replaced "SECTION 27-2037, 2038 HMC:" with nothing</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Replaced "SECTION 27-2056.8 ADM CODE -" with nothing</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Replaced "SECTION 27-2056.4 ADM CODE- " with nothing</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Replaced "SECTION 27-2037 ADM CODE " with nothing</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Replaced "SECTION 27-2043.1 HMC " with nothing</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Replaced "SECTION 27-2056.6 ADM CODE - " with nothing</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Replaced "SECTION 27-2045 ADM CODE " with nothing</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Replaced "SECTION 27-2005 HMC: " with nothing </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Replaced "SECTION 27-2005, 2007 ADM CODE " with nothing</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Replaced "SECTION 27-2033 ADM CODE " with nothing</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Replaced "SECTION 27-2046.1 HMC: " with nothing</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Replaced "SECTION 27-2070 ADM CODE " with nothing</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Replaced "SECTION 329, M/D LAW AND DEPT. RULES AND REGS. " with nothing</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Replaced "SECTION 27-2010, 2011, 2012 ADM CODE " with nothing</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Replaced "SECTION 27-2026, 2027 HMC: "  with nothing</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Replaced "SECTION 27-2104 ADM CODE "  with nothing</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Replaced "SECTION 27-2026 ADM CODE " with nothing</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Replaced "SECTION 27-2077 ADM CODE - " with nothing</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Replaced "SECTION 27-2005 ADMIN. CODE: " with nothing</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Replaced "SECTION 27-2044 ADM CODE "  with nothing</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Replaced "SECTION 27-2031 ADM CODE " with nothing</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Replaced "SECTION 26-1103 ADMIN. CODE: "  with nothing</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Replaced "SECTION 27-2022 ADM CODE "  with nothing</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Replaced "AND DEPT. RULES AND REGULATIONS. " with nothing</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Replaced "(A) ï¿½ HMC:" with nothing</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Sorted by Class of Violation</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Sorted by NTA</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Deleted Violation ID</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Deleted Building ID</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Deleted HouseNumber</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Deleted Street Number</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Deleted Street Code</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Deleted Story</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Deleted Block</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Deleted Lot</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Deleted Current status ID</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Deleted Census Tract</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Deleted BIN</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Deleted BBL</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Deleted NOVID</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Deleted NOVType</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Deleted Current Status Date</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Deleted Current Status</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11/6/21:</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Deleted data for November</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Created pivot table 1</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Rows = Class, NTA</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Values = Count of Class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Copied data from pivot table 1 into new sheet named data 1</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Created pivot table 2</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Rows = Class, Community Board</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Values = Count of Class</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Copied data from pivot table 2 into new sheet named data 2</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Deleted unknown/blank neighborhoods</w:t>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Deleted the 2 extra “Community Board” columns</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Copied and pasted data for class next to Community Board column</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Used SUM function to calculate total number of violations for each Community Board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ityofnewyork.us/Housing-Development/Housing-Maintenance-Code-Violations/wvxf-dwi5/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