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DF" w:rsidRDefault="00A23606">
      <w:r>
        <w:t xml:space="preserve">Analysis of </w:t>
      </w:r>
      <w:proofErr w:type="spellStart"/>
      <w:r>
        <w:t>covid</w:t>
      </w:r>
      <w:proofErr w:type="spellEnd"/>
      <w:r>
        <w:t xml:space="preserve"> dataset using R </w:t>
      </w:r>
      <w:r w:rsidR="00951028">
        <w:t xml:space="preserve">and python </w:t>
      </w:r>
      <w:bookmarkStart w:id="0" w:name="_GoBack"/>
      <w:bookmarkEnd w:id="0"/>
    </w:p>
    <w:p w:rsidR="00A23606" w:rsidRDefault="00A23606">
      <w:r>
        <w:t>Insights from the OWID COVID-19 Dataset</w:t>
      </w:r>
      <w:r>
        <w:t>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Total number of cases, deaths, recoveries, and vaccinations globally.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the highest and lowest total cases and 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the highest vaccination coverage (percentage of population vaccinated).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Global case fatality rate (deaths/cases).</w:t>
      </w:r>
    </w:p>
    <w:p w:rsid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New cases and deaths trends (daily and smoothed).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Trends of cases, deaths, and vaccinations over time globally and by country.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Identify peaks in cases, deaths, and vaccinations over the observation period.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Reproduction rate trends to study the progression of the pandemic.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Time-series analysis of ICU and hospital admissions (weekly trends).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Relationship between testing rates and new cases over time.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continents by total cases, deaths, and vaccinations.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Identify countries with the highest cases and deaths per million population.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testing rates across continents and countries.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distribution of hospital beds per thousand people by continent.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Relationship between life expectancy and COVID-19 outcomes (cases/deaths).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hospital beds per thousand and fatality rate.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high ICU admissions vs. those with high 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effect of handwashing facilities on the spread of the virus.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the relationship between positive test rate and cases detected.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Relationship between healthcare infrastructure and vaccination rollout.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relationship between GDP per capita and vaccination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extreme poverty levels and COVID-19 case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how population density impacted the spread of COVID-19.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case and death rates across age groups (</w:t>
      </w:r>
      <w:proofErr w:type="spellStart"/>
      <w:r w:rsidRPr="00A23606">
        <w:rPr>
          <w:rFonts w:ascii="Times New Roman" w:eastAsia="Times New Roman" w:hAnsi="Times New Roman" w:cs="Times New Roman"/>
          <w:sz w:val="24"/>
          <w:szCs w:val="24"/>
        </w:rPr>
        <w:t>median_age</w:t>
      </w:r>
      <w:proofErr w:type="spellEnd"/>
      <w:r w:rsidRPr="00A23606">
        <w:rPr>
          <w:rFonts w:ascii="Times New Roman" w:eastAsia="Times New Roman" w:hAnsi="Times New Roman" w:cs="Times New Roman"/>
          <w:sz w:val="24"/>
          <w:szCs w:val="24"/>
        </w:rPr>
        <w:t>, aged_65_older, aged_70_older).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role of smoking prevalence (male and female) in COVID-19 mortality.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stringency index and new case trends.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the strictest policies and their impact on cases and 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Relationship between vaccination rates and stringency index over time.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Test positivity rates by country over time.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the highest and lowest tests per case ratio.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Excess mortality trends by country and continent.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Calculate vaccination rates relative to GDP per capita.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Relationship between reproduction rate and total tests conducted.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the highest booster coverage.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Trends of daily vaccinations globally and by region.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Impact of boosters on reducing new cases or 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Top countries achieving full vaccination for their population.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Total number of cases, deaths, and vaccinations globally.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Identify the top 10 most affected countries in terms of total cases and 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Rank countries by vaccination rate (percentage of population fully vaccinated).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cases, deaths, and vaccination trends by continents.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Calculate the global case fatality rate (CFR) and compare it by country and continent.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lastRenderedPageBreak/>
        <w:t>Study daily and cumulative trends of cases, deaths, and vaccinations over time globally.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Identify "waves" of the pandemic by analyzing new cases and deaths trends over time.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the relationship between the reproduction rate (R) and new cases.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peaks in new cases and deaths across continents to identify lagging waves.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Observe trends in ICU admissions and hospitalizations during peak periods.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Top 5 countries with the highest and lowest </w:t>
      </w:r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cases per million</w:t>
      </w: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deaths per million</w:t>
      </w:r>
      <w:r w:rsidRPr="00A236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disproportionately high or low death rates despite similar case numbers.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testing density (total tests per thousand) by country and continent.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geographic distribution of countries with the highest vaccination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population density and cases/deaths per million globally.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the fastest vaccination rollouts (new vaccinations smoothed).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vaccination rates between high-income and low-income countries.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trends in booster doses and their impact on reducing case and death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the percentage of fully vaccinated individuals with new cases to assess vaccine effectiveness.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stringency index and vaccination rates over time.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Calculate and compare test positivity rates by country (</w:t>
      </w:r>
      <w:proofErr w:type="spellStart"/>
      <w:r w:rsidRPr="00A23606">
        <w:rPr>
          <w:rFonts w:ascii="Times New Roman" w:eastAsia="Times New Roman" w:hAnsi="Times New Roman" w:cs="Times New Roman"/>
          <w:sz w:val="24"/>
          <w:szCs w:val="24"/>
        </w:rPr>
        <w:t>positive_rate</w:t>
      </w:r>
      <w:proofErr w:type="spellEnd"/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23606">
        <w:rPr>
          <w:rFonts w:ascii="Times New Roman" w:eastAsia="Times New Roman" w:hAnsi="Times New Roman" w:cs="Times New Roman"/>
          <w:sz w:val="24"/>
          <w:szCs w:val="24"/>
        </w:rPr>
        <w:t>new_cases</w:t>
      </w:r>
      <w:proofErr w:type="spellEnd"/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23606">
        <w:rPr>
          <w:rFonts w:ascii="Times New Roman" w:eastAsia="Times New Roman" w:hAnsi="Times New Roman" w:cs="Times New Roman"/>
          <w:sz w:val="24"/>
          <w:szCs w:val="24"/>
        </w:rPr>
        <w:t>new_tests</w:t>
      </w:r>
      <w:proofErr w:type="spellEnd"/>
      <w:r w:rsidRPr="00A236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Identify countries with the highest and lowest </w:t>
      </w:r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tests per case ratio</w:t>
      </w:r>
      <w:r w:rsidRPr="00A236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effect of testing density on the detection of cases and 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Relationship between daily testing trends and daily new cases over time.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Testing strategies of countries with low death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Study the correlation between </w:t>
      </w:r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beds per thousand</w:t>
      </w: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deaths per million</w:t>
      </w:r>
      <w:r w:rsidRPr="00A236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ICU and hospital admissions in countries with high and low death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impact of limited handwashing facilities on the spread of COVID-19.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the effect of life expectancy on recovery rates and fatalities.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healthcare infrastructure and vaccination coverage.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Relationship between the stringency index and the growth of new cases and 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Identify countries with early stringent measures and their long-term impacts.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Countries with low stringency but high vaccination rates – were they successful?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changes in the reproduction rate (R) before and after stricter policies.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stringency index and ICU/hospital admissions.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Study the impact of </w:t>
      </w:r>
      <w:proofErr w:type="spellStart"/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median_age</w:t>
      </w:r>
      <w:proofErr w:type="spellEnd"/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 on cases and death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Compare countries with higher proportions of </w:t>
      </w:r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aged_65_older</w:t>
      </w: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3606">
        <w:rPr>
          <w:rFonts w:ascii="Times New Roman" w:eastAsia="Times New Roman" w:hAnsi="Times New Roman" w:cs="Times New Roman"/>
          <w:b/>
          <w:bCs/>
          <w:sz w:val="24"/>
          <w:szCs w:val="24"/>
        </w:rPr>
        <w:t>aged_70_older</w:t>
      </w:r>
      <w:r w:rsidRPr="00A23606">
        <w:rPr>
          <w:rFonts w:ascii="Times New Roman" w:eastAsia="Times New Roman" w:hAnsi="Times New Roman" w:cs="Times New Roman"/>
          <w:sz w:val="24"/>
          <w:szCs w:val="24"/>
        </w:rPr>
        <w:t xml:space="preserve"> to their fatality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the role of smoking prevalence (male and female) in death rates.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role of population density in spreading the virus across countries.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vaccination rates among countries with high and low GDP per capita.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relationship between extreme poverty levels and COVID-19 cases/deaths.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GDP per capita and vaccination rollout speed by country.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Correlation between COVID-19 fatalities and human development index (HDI).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how stringency measures impacted economically weaker regions.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the excess mortality rate compared to reported deaths for different countries.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lag time between infection peaks and vaccination increases in countries.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Compare ICU admissions and deaths per million to measure healthcare stress.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Calculate vaccination-to-case ratios by country and continent.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lastRenderedPageBreak/>
        <w:t>Relationship between GDP per capita and availability of hospital beds.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Calculate cumulative "recovery rates" using cases, deaths, and active cases data.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Forecast trends in cases, deaths, and vaccinations using smoothed time-series data.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Analyze countries that have "flattened the curve" vs. those with ongoing waves.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Study the impact of boosters on reducing case surges in highly vaccinated countries.</w:t>
      </w:r>
    </w:p>
    <w:p w:rsidR="00A23606" w:rsidRPr="00A23606" w:rsidRDefault="00A23606" w:rsidP="00A23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06">
        <w:rPr>
          <w:rFonts w:ascii="Times New Roman" w:eastAsia="Times New Roman" w:hAnsi="Times New Roman" w:cs="Times New Roman"/>
          <w:sz w:val="24"/>
          <w:szCs w:val="24"/>
        </w:rPr>
        <w:t>Examine the duration of new waves in countries with high vaccination rates.</w:t>
      </w:r>
    </w:p>
    <w:p w:rsidR="00A23606" w:rsidRPr="00A23606" w:rsidRDefault="00A23606" w:rsidP="00A236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3606" w:rsidRDefault="00A23606"/>
    <w:sectPr w:rsidR="00A2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3678"/>
    <w:multiLevelType w:val="multilevel"/>
    <w:tmpl w:val="D2A0C1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A0695"/>
    <w:multiLevelType w:val="multilevel"/>
    <w:tmpl w:val="890885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976CF"/>
    <w:multiLevelType w:val="multilevel"/>
    <w:tmpl w:val="83DAA5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D11FD"/>
    <w:multiLevelType w:val="multilevel"/>
    <w:tmpl w:val="A4643F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C04BE"/>
    <w:multiLevelType w:val="multilevel"/>
    <w:tmpl w:val="46104F3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307A1"/>
    <w:multiLevelType w:val="multilevel"/>
    <w:tmpl w:val="BA12C86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3495D"/>
    <w:multiLevelType w:val="multilevel"/>
    <w:tmpl w:val="77EA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77156"/>
    <w:multiLevelType w:val="multilevel"/>
    <w:tmpl w:val="718EB9C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343F1"/>
    <w:multiLevelType w:val="multilevel"/>
    <w:tmpl w:val="4F0039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F181A"/>
    <w:multiLevelType w:val="multilevel"/>
    <w:tmpl w:val="B91AB79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E6ADE"/>
    <w:multiLevelType w:val="multilevel"/>
    <w:tmpl w:val="4976B66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13A47"/>
    <w:multiLevelType w:val="multilevel"/>
    <w:tmpl w:val="E62C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D11A6"/>
    <w:multiLevelType w:val="multilevel"/>
    <w:tmpl w:val="9C8E8C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A62EF"/>
    <w:multiLevelType w:val="multilevel"/>
    <w:tmpl w:val="792618C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D04E3"/>
    <w:multiLevelType w:val="multilevel"/>
    <w:tmpl w:val="5210A3D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923B64"/>
    <w:multiLevelType w:val="multilevel"/>
    <w:tmpl w:val="31B66F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D34AD"/>
    <w:multiLevelType w:val="multilevel"/>
    <w:tmpl w:val="FECC958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D0E23"/>
    <w:multiLevelType w:val="multilevel"/>
    <w:tmpl w:val="E9C023E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93226"/>
    <w:multiLevelType w:val="multilevel"/>
    <w:tmpl w:val="54FEFA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8"/>
  </w:num>
  <w:num w:numId="5">
    <w:abstractNumId w:val="15"/>
  </w:num>
  <w:num w:numId="6">
    <w:abstractNumId w:val="13"/>
  </w:num>
  <w:num w:numId="7">
    <w:abstractNumId w:val="10"/>
  </w:num>
  <w:num w:numId="8">
    <w:abstractNumId w:val="17"/>
  </w:num>
  <w:num w:numId="9">
    <w:abstractNumId w:val="11"/>
  </w:num>
  <w:num w:numId="10">
    <w:abstractNumId w:val="2"/>
  </w:num>
  <w:num w:numId="11">
    <w:abstractNumId w:val="3"/>
  </w:num>
  <w:num w:numId="12">
    <w:abstractNumId w:val="1"/>
  </w:num>
  <w:num w:numId="13">
    <w:abstractNumId w:val="8"/>
  </w:num>
  <w:num w:numId="14">
    <w:abstractNumId w:val="4"/>
  </w:num>
  <w:num w:numId="15">
    <w:abstractNumId w:val="5"/>
  </w:num>
  <w:num w:numId="16">
    <w:abstractNumId w:val="16"/>
  </w:num>
  <w:num w:numId="17">
    <w:abstractNumId w:val="7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06"/>
    <w:rsid w:val="00951028"/>
    <w:rsid w:val="00A23606"/>
    <w:rsid w:val="00A4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C12D5-F821-4662-BE85-F3ADAEC3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1</cp:revision>
  <dcterms:created xsi:type="dcterms:W3CDTF">2024-12-26T06:05:00Z</dcterms:created>
  <dcterms:modified xsi:type="dcterms:W3CDTF">2024-12-30T07:13:00Z</dcterms:modified>
</cp:coreProperties>
</file>