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43" w:rsidRPr="00B962F3" w:rsidRDefault="000C5F43" w:rsidP="000C5F43">
      <w:pPr>
        <w:pStyle w:val="Heading2"/>
        <w:spacing w:before="0"/>
        <w:rPr>
          <w:rFonts w:ascii="Segoe UI" w:eastAsiaTheme="minorHAnsi" w:hAnsi="Segoe UI" w:cs="Segoe UI"/>
          <w:bCs w:val="0"/>
          <w:color w:val="000000"/>
          <w:sz w:val="22"/>
          <w:szCs w:val="22"/>
        </w:rPr>
      </w:pPr>
      <w:r w:rsidRPr="00B962F3">
        <w:rPr>
          <w:rFonts w:ascii="Segoe UI" w:eastAsiaTheme="minorHAnsi" w:hAnsi="Segoe UI" w:cs="Segoe UI"/>
          <w:bCs w:val="0"/>
          <w:color w:val="000000"/>
          <w:sz w:val="22"/>
          <w:szCs w:val="22"/>
        </w:rPr>
        <w:t>What Is a Graph Database?</w:t>
      </w:r>
    </w:p>
    <w:p w:rsidR="000C5F43" w:rsidRPr="00B962F3" w:rsidRDefault="000C5F43" w:rsidP="000C5F43">
      <w:pPr>
        <w:spacing w:after="0" w:line="240" w:lineRule="auto"/>
        <w:textAlignment w:val="baseline"/>
        <w:outlineLvl w:val="0"/>
        <w:rPr>
          <w:rFonts w:ascii="Segoe UI" w:hAnsi="Segoe UI" w:cs="Segoe UI"/>
          <w:color w:val="000000"/>
        </w:rPr>
      </w:pPr>
      <w:r w:rsidRPr="00B962F3">
        <w:rPr>
          <w:rFonts w:ascii="Segoe UI" w:hAnsi="Segoe UI" w:cs="Segoe UI"/>
          <w:color w:val="000000"/>
        </w:rPr>
        <w:t>A </w:t>
      </w:r>
      <w:r w:rsidRPr="00B962F3">
        <w:rPr>
          <w:rFonts w:ascii="Segoe UI" w:hAnsi="Segoe UI" w:cs="Segoe UI"/>
          <w:color w:val="000000"/>
        </w:rPr>
        <w:t>graph database</w:t>
      </w:r>
      <w:r w:rsidRPr="00B962F3">
        <w:rPr>
          <w:rFonts w:ascii="Segoe UI" w:hAnsi="Segoe UI" w:cs="Segoe UI"/>
          <w:color w:val="000000"/>
        </w:rPr>
        <w:t> is a type of NoSQL database that stores data in collections of nodes and edges instead of a series of columns and rows.</w:t>
      </w:r>
      <w:r w:rsidR="00196E76" w:rsidRPr="00B962F3">
        <w:rPr>
          <w:rFonts w:ascii="Segoe UI" w:hAnsi="Segoe UI" w:cs="Segoe UI"/>
          <w:color w:val="000000"/>
        </w:rPr>
        <w:t xml:space="preserve"> </w:t>
      </w:r>
      <w:r w:rsidRPr="00B962F3">
        <w:rPr>
          <w:rFonts w:ascii="Segoe UI" w:hAnsi="Segoe UI" w:cs="Segoe UI"/>
          <w:color w:val="000000"/>
        </w:rPr>
        <w:t>Graphs conta</w:t>
      </w:r>
      <w:r w:rsidR="007B0A25" w:rsidRPr="00B962F3">
        <w:rPr>
          <w:rFonts w:ascii="Segoe UI" w:hAnsi="Segoe UI" w:cs="Segoe UI"/>
          <w:color w:val="000000"/>
        </w:rPr>
        <w:t>in nodes, edges, and properties</w:t>
      </w:r>
    </w:p>
    <w:p w:rsidR="000C5F43" w:rsidRPr="00B962F3" w:rsidRDefault="000C5F43" w:rsidP="000C5F43">
      <w:pPr>
        <w:spacing w:after="0" w:line="240" w:lineRule="auto"/>
        <w:textAlignment w:val="baseline"/>
        <w:outlineLvl w:val="0"/>
        <w:rPr>
          <w:rFonts w:ascii="Segoe UI" w:hAnsi="Segoe UI" w:cs="Segoe UI"/>
          <w:color w:val="000000"/>
        </w:rPr>
      </w:pPr>
    </w:p>
    <w:p w:rsidR="00196E76" w:rsidRPr="00B962F3" w:rsidRDefault="00CA4939" w:rsidP="00CA4939">
      <w:pPr>
        <w:spacing w:after="0" w:line="240" w:lineRule="auto"/>
        <w:textAlignment w:val="baseline"/>
        <w:outlineLvl w:val="0"/>
        <w:rPr>
          <w:rFonts w:ascii="Segoe UI" w:hAnsi="Segoe UI" w:cs="Segoe UI"/>
          <w:b/>
          <w:color w:val="000000"/>
        </w:rPr>
      </w:pPr>
      <w:r w:rsidRPr="00B962F3">
        <w:rPr>
          <w:rFonts w:ascii="Segoe UI" w:hAnsi="Segoe UI" w:cs="Segoe UI"/>
          <w:b/>
          <w:color w:val="000000"/>
        </w:rPr>
        <w:t>What is the most popular graph database?</w:t>
      </w:r>
    </w:p>
    <w:p w:rsidR="00CA4939" w:rsidRPr="00B962F3" w:rsidRDefault="00CA4939" w:rsidP="00131F60">
      <w:pPr>
        <w:shd w:val="clear" w:color="auto" w:fill="FFFFFF"/>
        <w:spacing w:after="0" w:line="240" w:lineRule="auto"/>
        <w:textAlignment w:val="baseline"/>
        <w:outlineLvl w:val="0"/>
        <w:rPr>
          <w:rFonts w:ascii="Segoe UI" w:hAnsi="Segoe UI" w:cs="Segoe UI"/>
          <w:color w:val="000000"/>
        </w:rPr>
      </w:pPr>
      <w:r w:rsidRPr="00B962F3">
        <w:rPr>
          <w:rFonts w:ascii="Segoe UI" w:hAnsi="Segoe UI" w:cs="Segoe UI"/>
          <w:color w:val="000000"/>
        </w:rPr>
        <w:t>Neo4j</w:t>
      </w:r>
      <w:r w:rsidR="00131F60" w:rsidRPr="00B962F3">
        <w:rPr>
          <w:rFonts w:ascii="Segoe UI" w:hAnsi="Segoe UI" w:cs="Segoe UI"/>
          <w:color w:val="000000"/>
        </w:rPr>
        <w:t>, Cassandra</w:t>
      </w:r>
      <w:r w:rsidRPr="00B962F3">
        <w:rPr>
          <w:rFonts w:ascii="Segoe UI" w:hAnsi="Segoe UI" w:cs="Segoe UI"/>
          <w:color w:val="000000"/>
        </w:rPr>
        <w:t>,</w:t>
      </w:r>
      <w:r w:rsidR="00131F60" w:rsidRPr="00B962F3">
        <w:rPr>
          <w:rFonts w:ascii="Segoe UI" w:hAnsi="Segoe UI" w:cs="Segoe UI"/>
          <w:color w:val="000000"/>
        </w:rPr>
        <w:t xml:space="preserve"> </w:t>
      </w:r>
      <w:hyperlink r:id="rId6" w:tooltip="Microsoft SQL Server" w:history="1">
        <w:r w:rsidRPr="00B962F3">
          <w:rPr>
            <w:rFonts w:ascii="Segoe UI" w:hAnsi="Segoe UI" w:cs="Segoe UI"/>
            <w:color w:val="000000"/>
          </w:rPr>
          <w:t>Microsoft SQL Server</w:t>
        </w:r>
      </w:hyperlink>
      <w:r w:rsidRPr="00B962F3">
        <w:rPr>
          <w:rFonts w:ascii="Segoe UI" w:hAnsi="Segoe UI" w:cs="Segoe UI"/>
          <w:color w:val="000000"/>
        </w:rPr>
        <w:t> 2017</w:t>
      </w:r>
      <w:r w:rsidRPr="00B962F3">
        <w:rPr>
          <w:rFonts w:ascii="Segoe UI" w:hAnsi="Segoe UI" w:cs="Segoe UI"/>
          <w:color w:val="000000"/>
        </w:rPr>
        <w:t xml:space="preserve"> etc...</w:t>
      </w:r>
    </w:p>
    <w:p w:rsidR="00131F60" w:rsidRPr="00B962F3" w:rsidRDefault="00131F60" w:rsidP="00131F60">
      <w:pPr>
        <w:shd w:val="clear" w:color="auto" w:fill="FFFFFF"/>
        <w:spacing w:after="0" w:line="240" w:lineRule="auto"/>
        <w:textAlignment w:val="baseline"/>
        <w:outlineLvl w:val="0"/>
        <w:rPr>
          <w:rFonts w:ascii="Segoe UI" w:hAnsi="Segoe UI" w:cs="Segoe UI"/>
          <w:color w:val="000000"/>
        </w:rPr>
      </w:pPr>
    </w:p>
    <w:p w:rsidR="00131F60" w:rsidRPr="00B962F3" w:rsidRDefault="00131F60" w:rsidP="00131F60">
      <w:pPr>
        <w:shd w:val="clear" w:color="auto" w:fill="FFFFFF"/>
        <w:spacing w:after="0" w:line="240" w:lineRule="auto"/>
        <w:jc w:val="center"/>
        <w:textAlignment w:val="baseline"/>
        <w:outlineLvl w:val="0"/>
        <w:rPr>
          <w:rFonts w:ascii="Segoe UI" w:hAnsi="Segoe UI" w:cs="Segoe UI"/>
          <w:color w:val="000000"/>
        </w:rPr>
      </w:pPr>
      <w:r w:rsidRPr="00B962F3">
        <w:rPr>
          <w:rFonts w:ascii="Segoe UI" w:hAnsi="Segoe UI" w:cs="Segoe UI"/>
          <w:color w:val="000000"/>
        </w:rPr>
        <w:drawing>
          <wp:inline distT="0" distB="0" distL="0" distR="0" wp14:anchorId="5059B324" wp14:editId="1C3A3B48">
            <wp:extent cx="1229950" cy="993913"/>
            <wp:effectExtent l="0" t="0" r="8890" b="0"/>
            <wp:docPr id="1" name="Picture 1" descr="SQL Graph Database Sample - SQL Server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Graph Database Sample - SQL Server | Microsoft Do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9951" cy="993914"/>
                    </a:xfrm>
                    <a:prstGeom prst="rect">
                      <a:avLst/>
                    </a:prstGeom>
                    <a:noFill/>
                    <a:ln>
                      <a:noFill/>
                    </a:ln>
                  </pic:spPr>
                </pic:pic>
              </a:graphicData>
            </a:graphic>
          </wp:inline>
        </w:drawing>
      </w:r>
    </w:p>
    <w:p w:rsidR="00131F60" w:rsidRPr="00B962F3" w:rsidRDefault="00131F60" w:rsidP="00131F60">
      <w:pPr>
        <w:shd w:val="clear" w:color="auto" w:fill="FFFFFF"/>
        <w:spacing w:after="0" w:line="240" w:lineRule="auto"/>
        <w:jc w:val="center"/>
        <w:textAlignment w:val="baseline"/>
        <w:outlineLvl w:val="0"/>
        <w:rPr>
          <w:rFonts w:ascii="Segoe UI" w:hAnsi="Segoe UI" w:cs="Segoe UI"/>
          <w:color w:val="000000"/>
        </w:rPr>
      </w:pPr>
      <w:r w:rsidRPr="00B962F3">
        <w:rPr>
          <w:rFonts w:ascii="Segoe UI" w:hAnsi="Segoe UI" w:cs="Segoe UI"/>
          <w:color w:val="000000"/>
        </w:rPr>
        <w:t>Diagram for graph database</w:t>
      </w:r>
    </w:p>
    <w:p w:rsidR="00CA4939" w:rsidRPr="00B962F3" w:rsidRDefault="00CA4939" w:rsidP="00CA4939">
      <w:pPr>
        <w:spacing w:after="0" w:line="675" w:lineRule="atLeast"/>
        <w:textAlignment w:val="baseline"/>
        <w:outlineLvl w:val="0"/>
        <w:rPr>
          <w:rFonts w:ascii="Segoe UI" w:hAnsi="Segoe UI" w:cs="Segoe UI"/>
          <w:b/>
          <w:color w:val="000000"/>
        </w:rPr>
      </w:pPr>
      <w:r w:rsidRPr="000C5F43">
        <w:rPr>
          <w:rFonts w:ascii="Segoe UI" w:hAnsi="Segoe UI" w:cs="Segoe UI"/>
          <w:b/>
          <w:color w:val="000000"/>
        </w:rPr>
        <w:t>What Are the Major Advantages</w:t>
      </w:r>
      <w:r w:rsidRPr="00B962F3">
        <w:rPr>
          <w:rFonts w:ascii="Segoe UI" w:hAnsi="Segoe UI" w:cs="Segoe UI"/>
          <w:b/>
          <w:color w:val="000000"/>
        </w:rPr>
        <w:t xml:space="preserve"> OR POWER</w:t>
      </w:r>
      <w:r w:rsidRPr="000C5F43">
        <w:rPr>
          <w:rFonts w:ascii="Segoe UI" w:hAnsi="Segoe UI" w:cs="Segoe UI"/>
          <w:b/>
          <w:color w:val="000000"/>
        </w:rPr>
        <w:t xml:space="preserve"> of Using a Graph Database?</w:t>
      </w:r>
    </w:p>
    <w:p w:rsidR="00131F60" w:rsidRPr="00B962F3" w:rsidRDefault="00131F60" w:rsidP="00CA4939">
      <w:pPr>
        <w:spacing w:after="0" w:line="675" w:lineRule="atLeast"/>
        <w:textAlignment w:val="baseline"/>
        <w:outlineLvl w:val="0"/>
        <w:rPr>
          <w:rFonts w:ascii="Segoe UI" w:hAnsi="Segoe UI" w:cs="Segoe UI"/>
          <w:b/>
          <w:color w:val="000000"/>
        </w:rPr>
      </w:pPr>
    </w:p>
    <w:p w:rsidR="000C5F43" w:rsidRPr="00B962F3" w:rsidRDefault="000C5F43" w:rsidP="00196E76">
      <w:pPr>
        <w:pStyle w:val="Heading4"/>
        <w:numPr>
          <w:ilvl w:val="0"/>
          <w:numId w:val="1"/>
        </w:numPr>
        <w:spacing w:before="0"/>
        <w:textAlignment w:val="baseline"/>
        <w:rPr>
          <w:rFonts w:ascii="Segoe UI" w:eastAsiaTheme="minorHAnsi" w:hAnsi="Segoe UI" w:cs="Segoe UI"/>
          <w:b w:val="0"/>
          <w:bCs w:val="0"/>
          <w:i w:val="0"/>
          <w:iCs w:val="0"/>
          <w:color w:val="000000"/>
        </w:rPr>
      </w:pPr>
      <w:r w:rsidRPr="00B962F3">
        <w:rPr>
          <w:rFonts w:ascii="Segoe UI" w:eastAsiaTheme="minorHAnsi" w:hAnsi="Segoe UI" w:cs="Segoe UI"/>
          <w:b w:val="0"/>
          <w:bCs w:val="0"/>
          <w:i w:val="0"/>
          <w:iCs w:val="0"/>
          <w:color w:val="000000"/>
        </w:rPr>
        <w:t>Object-Oriented Thinking</w:t>
      </w:r>
    </w:p>
    <w:p w:rsidR="000C5F43" w:rsidRPr="00B962F3" w:rsidRDefault="000C5F43" w:rsidP="00196E76">
      <w:pPr>
        <w:pStyle w:val="Heading4"/>
        <w:numPr>
          <w:ilvl w:val="0"/>
          <w:numId w:val="1"/>
        </w:numPr>
        <w:spacing w:before="0"/>
        <w:textAlignment w:val="baseline"/>
        <w:rPr>
          <w:rFonts w:ascii="Segoe UI" w:eastAsiaTheme="minorHAnsi" w:hAnsi="Segoe UI" w:cs="Segoe UI"/>
          <w:b w:val="0"/>
          <w:bCs w:val="0"/>
          <w:i w:val="0"/>
          <w:iCs w:val="0"/>
          <w:color w:val="000000"/>
        </w:rPr>
      </w:pPr>
      <w:r w:rsidRPr="00B962F3">
        <w:rPr>
          <w:rFonts w:ascii="Segoe UI" w:eastAsiaTheme="minorHAnsi" w:hAnsi="Segoe UI" w:cs="Segoe UI"/>
          <w:b w:val="0"/>
          <w:bCs w:val="0"/>
          <w:i w:val="0"/>
          <w:iCs w:val="0"/>
          <w:color w:val="000000"/>
        </w:rPr>
        <w:t>Performance</w:t>
      </w:r>
    </w:p>
    <w:p w:rsidR="000C5F43" w:rsidRPr="00B962F3" w:rsidRDefault="000C5F43" w:rsidP="00196E76">
      <w:pPr>
        <w:pStyle w:val="Heading4"/>
        <w:numPr>
          <w:ilvl w:val="0"/>
          <w:numId w:val="1"/>
        </w:numPr>
        <w:spacing w:before="0"/>
        <w:textAlignment w:val="baseline"/>
        <w:rPr>
          <w:rFonts w:ascii="Segoe UI" w:eastAsiaTheme="minorHAnsi" w:hAnsi="Segoe UI" w:cs="Segoe UI"/>
          <w:b w:val="0"/>
          <w:bCs w:val="0"/>
          <w:i w:val="0"/>
          <w:iCs w:val="0"/>
          <w:color w:val="000000"/>
        </w:rPr>
      </w:pPr>
      <w:r w:rsidRPr="00B962F3">
        <w:rPr>
          <w:rFonts w:ascii="Segoe UI" w:eastAsiaTheme="minorHAnsi" w:hAnsi="Segoe UI" w:cs="Segoe UI"/>
          <w:b w:val="0"/>
          <w:bCs w:val="0"/>
          <w:i w:val="0"/>
          <w:iCs w:val="0"/>
          <w:color w:val="000000"/>
        </w:rPr>
        <w:t>Better Problem-Solving</w:t>
      </w:r>
    </w:p>
    <w:p w:rsidR="000C5F43" w:rsidRPr="00B962F3" w:rsidRDefault="000C5F43" w:rsidP="00196E76">
      <w:pPr>
        <w:pStyle w:val="Heading4"/>
        <w:numPr>
          <w:ilvl w:val="0"/>
          <w:numId w:val="1"/>
        </w:numPr>
        <w:spacing w:before="0"/>
        <w:textAlignment w:val="baseline"/>
        <w:rPr>
          <w:rFonts w:ascii="Segoe UI" w:eastAsiaTheme="minorHAnsi" w:hAnsi="Segoe UI" w:cs="Segoe UI"/>
          <w:b w:val="0"/>
          <w:bCs w:val="0"/>
          <w:i w:val="0"/>
          <w:iCs w:val="0"/>
          <w:color w:val="000000"/>
        </w:rPr>
      </w:pPr>
      <w:r w:rsidRPr="00B962F3">
        <w:rPr>
          <w:rFonts w:ascii="Segoe UI" w:eastAsiaTheme="minorHAnsi" w:hAnsi="Segoe UI" w:cs="Segoe UI"/>
          <w:b w:val="0"/>
          <w:bCs w:val="0"/>
          <w:i w:val="0"/>
          <w:iCs w:val="0"/>
          <w:color w:val="000000"/>
        </w:rPr>
        <w:t>Update Data in Real-Time and Support Queries Simultaneously</w:t>
      </w:r>
    </w:p>
    <w:p w:rsidR="000C5F43" w:rsidRPr="00B962F3" w:rsidRDefault="000C5F43" w:rsidP="00196E76">
      <w:pPr>
        <w:pStyle w:val="Heading4"/>
        <w:numPr>
          <w:ilvl w:val="0"/>
          <w:numId w:val="1"/>
        </w:numPr>
        <w:spacing w:before="0"/>
        <w:textAlignment w:val="baseline"/>
        <w:rPr>
          <w:rFonts w:ascii="Segoe UI" w:eastAsiaTheme="minorHAnsi" w:hAnsi="Segoe UI" w:cs="Segoe UI"/>
          <w:b w:val="0"/>
          <w:bCs w:val="0"/>
          <w:i w:val="0"/>
          <w:iCs w:val="0"/>
          <w:color w:val="000000"/>
        </w:rPr>
      </w:pPr>
      <w:r w:rsidRPr="00B962F3">
        <w:rPr>
          <w:rFonts w:ascii="Segoe UI" w:eastAsiaTheme="minorHAnsi" w:hAnsi="Segoe UI" w:cs="Segoe UI"/>
          <w:b w:val="0"/>
          <w:bCs w:val="0"/>
          <w:i w:val="0"/>
          <w:iCs w:val="0"/>
          <w:color w:val="000000"/>
        </w:rPr>
        <w:t>Flexible Online Schema Environment</w:t>
      </w:r>
    </w:p>
    <w:p w:rsidR="000C5F43" w:rsidRPr="00B962F3" w:rsidRDefault="000C5F43" w:rsidP="00196E76">
      <w:pPr>
        <w:pStyle w:val="Heading4"/>
        <w:numPr>
          <w:ilvl w:val="0"/>
          <w:numId w:val="1"/>
        </w:numPr>
        <w:spacing w:before="0"/>
        <w:textAlignment w:val="baseline"/>
        <w:rPr>
          <w:rFonts w:ascii="Segoe UI" w:eastAsiaTheme="minorHAnsi" w:hAnsi="Segoe UI" w:cs="Segoe UI"/>
          <w:b w:val="0"/>
          <w:bCs w:val="0"/>
          <w:i w:val="0"/>
          <w:iCs w:val="0"/>
          <w:color w:val="000000"/>
        </w:rPr>
      </w:pPr>
      <w:r w:rsidRPr="00B962F3">
        <w:rPr>
          <w:rFonts w:ascii="Segoe UI" w:eastAsiaTheme="minorHAnsi" w:hAnsi="Segoe UI" w:cs="Segoe UI"/>
          <w:b w:val="0"/>
          <w:bCs w:val="0"/>
          <w:i w:val="0"/>
          <w:iCs w:val="0"/>
          <w:color w:val="000000"/>
        </w:rPr>
        <w:t>Group by Aggregate Queries</w:t>
      </w:r>
    </w:p>
    <w:p w:rsidR="000C5F43" w:rsidRPr="00B962F3" w:rsidRDefault="000C5F43" w:rsidP="00196E76">
      <w:pPr>
        <w:pStyle w:val="Heading4"/>
        <w:numPr>
          <w:ilvl w:val="0"/>
          <w:numId w:val="1"/>
        </w:numPr>
        <w:spacing w:before="0"/>
        <w:textAlignment w:val="baseline"/>
        <w:rPr>
          <w:rFonts w:ascii="Segoe UI" w:eastAsiaTheme="minorHAnsi" w:hAnsi="Segoe UI" w:cs="Segoe UI"/>
          <w:b w:val="0"/>
          <w:bCs w:val="0"/>
          <w:i w:val="0"/>
          <w:iCs w:val="0"/>
          <w:color w:val="000000"/>
        </w:rPr>
      </w:pPr>
      <w:r w:rsidRPr="00B962F3">
        <w:rPr>
          <w:rFonts w:ascii="Segoe UI" w:eastAsiaTheme="minorHAnsi" w:hAnsi="Segoe UI" w:cs="Segoe UI"/>
          <w:b w:val="0"/>
          <w:bCs w:val="0"/>
          <w:i w:val="0"/>
          <w:iCs w:val="0"/>
          <w:color w:val="000000"/>
        </w:rPr>
        <w:t>Combine and Hierarchize Multiple Dimensions</w:t>
      </w:r>
    </w:p>
    <w:p w:rsidR="00483331" w:rsidRPr="00B962F3" w:rsidRDefault="00483331" w:rsidP="00483331">
      <w:pPr>
        <w:rPr>
          <w:rFonts w:ascii="Segoe UI" w:hAnsi="Segoe UI" w:cs="Segoe UI"/>
          <w:color w:val="000000"/>
        </w:rPr>
      </w:pPr>
    </w:p>
    <w:p w:rsidR="00483331" w:rsidRPr="00B962F3" w:rsidRDefault="00483331" w:rsidP="00483331">
      <w:pPr>
        <w:rPr>
          <w:rFonts w:ascii="Segoe UI" w:hAnsi="Segoe UI" w:cs="Segoe UI"/>
          <w:b/>
          <w:color w:val="000000"/>
        </w:rPr>
      </w:pPr>
      <w:r w:rsidRPr="00B962F3">
        <w:rPr>
          <w:rFonts w:ascii="Segoe UI" w:hAnsi="Segoe UI" w:cs="Segoe UI"/>
          <w:b/>
          <w:color w:val="000000"/>
        </w:rPr>
        <w:t>What is Indexing?</w:t>
      </w:r>
    </w:p>
    <w:p w:rsidR="00483331" w:rsidRPr="00B962F3" w:rsidRDefault="00483331" w:rsidP="00483331">
      <w:pPr>
        <w:rPr>
          <w:rFonts w:ascii="Segoe UI" w:hAnsi="Segoe UI" w:cs="Segoe UI"/>
          <w:color w:val="000000"/>
        </w:rPr>
      </w:pPr>
      <w:r w:rsidRPr="00B962F3">
        <w:rPr>
          <w:rFonts w:ascii="Segoe UI" w:hAnsi="Segoe UI" w:cs="Segoe UI"/>
          <w:color w:val="000000"/>
        </w:rPr>
        <w:t>Indexing is used to optimize the performance of a database by minimizing the number of disk accesses required when a query is processed.</w:t>
      </w:r>
      <w:r w:rsidRPr="00B962F3">
        <w:rPr>
          <w:rFonts w:ascii="Segoe UI" w:hAnsi="Segoe UI" w:cs="Segoe UI"/>
          <w:color w:val="000000"/>
        </w:rPr>
        <w:t xml:space="preserve"> </w:t>
      </w:r>
      <w:r w:rsidRPr="00B962F3">
        <w:rPr>
          <w:rFonts w:ascii="Segoe UI" w:hAnsi="Segoe UI" w:cs="Segoe UI"/>
          <w:color w:val="000000"/>
        </w:rPr>
        <w:t>It is a data structure technique which is used to quickly locate and access the data in a database. </w:t>
      </w:r>
    </w:p>
    <w:p w:rsidR="00483331" w:rsidRPr="00310E15" w:rsidRDefault="0059791B" w:rsidP="00483331">
      <w:pPr>
        <w:rPr>
          <w:rFonts w:ascii="Segoe UI" w:hAnsi="Segoe UI" w:cs="Segoe UI"/>
          <w:b/>
          <w:color w:val="000000"/>
        </w:rPr>
      </w:pPr>
      <w:r w:rsidRPr="00310E15">
        <w:rPr>
          <w:rFonts w:ascii="Segoe UI" w:hAnsi="Segoe UI" w:cs="Segoe UI"/>
          <w:b/>
          <w:color w:val="000000"/>
        </w:rPr>
        <w:t>Types of Single-Level Ordere</w:t>
      </w:r>
      <w:r w:rsidR="006077A8" w:rsidRPr="00310E15">
        <w:rPr>
          <w:rFonts w:ascii="Segoe UI" w:hAnsi="Segoe UI" w:cs="Segoe UI"/>
          <w:b/>
          <w:color w:val="000000"/>
        </w:rPr>
        <w:t>d indexes</w:t>
      </w:r>
    </w:p>
    <w:p w:rsidR="006077A8" w:rsidRPr="00B962F3" w:rsidRDefault="006077A8" w:rsidP="006077A8">
      <w:pPr>
        <w:pStyle w:val="ListParagraph"/>
        <w:numPr>
          <w:ilvl w:val="0"/>
          <w:numId w:val="3"/>
        </w:numPr>
        <w:rPr>
          <w:rFonts w:ascii="Segoe UI" w:hAnsi="Segoe UI" w:cs="Segoe UI"/>
          <w:color w:val="000000"/>
        </w:rPr>
      </w:pPr>
      <w:r w:rsidRPr="00B962F3">
        <w:rPr>
          <w:rFonts w:ascii="Segoe UI" w:hAnsi="Segoe UI" w:cs="Segoe UI"/>
          <w:color w:val="000000"/>
        </w:rPr>
        <w:t>Primary Indexes</w:t>
      </w:r>
    </w:p>
    <w:p w:rsidR="006077A8" w:rsidRPr="00B962F3" w:rsidRDefault="006077A8" w:rsidP="006077A8">
      <w:pPr>
        <w:pStyle w:val="ListParagraph"/>
        <w:numPr>
          <w:ilvl w:val="0"/>
          <w:numId w:val="3"/>
        </w:numPr>
        <w:rPr>
          <w:rFonts w:ascii="Segoe UI" w:hAnsi="Segoe UI" w:cs="Segoe UI"/>
          <w:color w:val="000000"/>
        </w:rPr>
      </w:pPr>
      <w:r w:rsidRPr="00B962F3">
        <w:rPr>
          <w:rFonts w:ascii="Segoe UI" w:hAnsi="Segoe UI" w:cs="Segoe UI"/>
          <w:color w:val="000000"/>
        </w:rPr>
        <w:t>Clustering Indexes</w:t>
      </w:r>
    </w:p>
    <w:p w:rsidR="006077A8" w:rsidRPr="00B962F3" w:rsidRDefault="006077A8" w:rsidP="006077A8">
      <w:pPr>
        <w:pStyle w:val="ListParagraph"/>
        <w:numPr>
          <w:ilvl w:val="0"/>
          <w:numId w:val="3"/>
        </w:numPr>
        <w:rPr>
          <w:rFonts w:ascii="Segoe UI" w:hAnsi="Segoe UI" w:cs="Segoe UI"/>
          <w:color w:val="000000"/>
        </w:rPr>
      </w:pPr>
      <w:r w:rsidRPr="00B962F3">
        <w:rPr>
          <w:rFonts w:ascii="Segoe UI" w:hAnsi="Segoe UI" w:cs="Segoe UI"/>
          <w:color w:val="000000"/>
        </w:rPr>
        <w:t>Secondary Indexes</w:t>
      </w:r>
    </w:p>
    <w:p w:rsidR="006077A8" w:rsidRPr="00310E15" w:rsidRDefault="006077A8" w:rsidP="006077A8">
      <w:pPr>
        <w:pStyle w:val="Heading2"/>
        <w:shd w:val="clear" w:color="auto" w:fill="FFFFFF"/>
        <w:spacing w:before="0" w:after="150" w:line="480" w:lineRule="atLeast"/>
        <w:textAlignment w:val="baseline"/>
        <w:rPr>
          <w:rFonts w:ascii="Segoe UI" w:eastAsiaTheme="minorHAnsi" w:hAnsi="Segoe UI" w:cs="Segoe UI"/>
          <w:bCs w:val="0"/>
          <w:color w:val="000000"/>
          <w:sz w:val="22"/>
          <w:szCs w:val="22"/>
        </w:rPr>
      </w:pPr>
      <w:r w:rsidRPr="00310E15">
        <w:rPr>
          <w:rFonts w:ascii="Segoe UI" w:eastAsiaTheme="minorHAnsi" w:hAnsi="Segoe UI" w:cs="Segoe UI"/>
          <w:bCs w:val="0"/>
          <w:color w:val="000000"/>
          <w:sz w:val="22"/>
          <w:szCs w:val="22"/>
        </w:rPr>
        <w:lastRenderedPageBreak/>
        <w:t>What is Primary Index</w:t>
      </w:r>
      <w:r w:rsidR="00B962F3" w:rsidRPr="00310E15">
        <w:rPr>
          <w:rFonts w:ascii="Segoe UI" w:eastAsiaTheme="minorHAnsi" w:hAnsi="Segoe UI" w:cs="Segoe UI"/>
          <w:bCs w:val="0"/>
          <w:color w:val="000000"/>
          <w:sz w:val="22"/>
          <w:szCs w:val="22"/>
        </w:rPr>
        <w:t xml:space="preserve"> </w:t>
      </w:r>
    </w:p>
    <w:p w:rsidR="006077A8" w:rsidRPr="00B962F3" w:rsidRDefault="006077A8" w:rsidP="006077A8">
      <w:pPr>
        <w:rPr>
          <w:rFonts w:ascii="Segoe UI" w:hAnsi="Segoe UI" w:cs="Segoe UI"/>
          <w:color w:val="000000"/>
        </w:rPr>
      </w:pPr>
      <w:r w:rsidRPr="00B962F3">
        <w:rPr>
          <w:rFonts w:ascii="Segoe UI" w:hAnsi="Segoe UI" w:cs="Segoe UI"/>
          <w:color w:val="000000"/>
        </w:rPr>
        <w:t>If</w:t>
      </w:r>
      <w:r w:rsidRPr="00B962F3">
        <w:rPr>
          <w:rFonts w:ascii="Segoe UI" w:hAnsi="Segoe UI" w:cs="Segoe UI"/>
          <w:color w:val="000000"/>
        </w:rPr>
        <w:t xml:space="preserve"> the index is based on the primary key, it is called the primary index. Those keys are unique to each record.</w:t>
      </w:r>
      <w:r w:rsidRPr="00B962F3">
        <w:rPr>
          <w:rFonts w:ascii="Segoe UI" w:hAnsi="Segoe UI" w:cs="Segoe UI"/>
          <w:color w:val="000000"/>
        </w:rPr>
        <w:t xml:space="preserve"> </w:t>
      </w:r>
      <w:r w:rsidRPr="00B962F3">
        <w:rPr>
          <w:rFonts w:ascii="Segoe UI" w:hAnsi="Segoe UI" w:cs="Segoe UI"/>
          <w:color w:val="000000"/>
        </w:rPr>
        <w:t>Primary index is defined on an ordered data file. The data file is ordered on a key field. The key field is generally the primary key of the relation.</w:t>
      </w:r>
    </w:p>
    <w:p w:rsidR="006077A8" w:rsidRPr="006077A8" w:rsidRDefault="006077A8" w:rsidP="006077A8">
      <w:pPr>
        <w:shd w:val="clear" w:color="auto" w:fill="FFFFFF"/>
        <w:spacing w:before="60" w:after="100" w:afterAutospacing="1" w:line="375" w:lineRule="atLeast"/>
        <w:jc w:val="both"/>
        <w:rPr>
          <w:rFonts w:ascii="Segoe UI" w:hAnsi="Segoe UI" w:cs="Segoe UI"/>
          <w:color w:val="000000"/>
        </w:rPr>
      </w:pPr>
      <w:r w:rsidRPr="006077A8">
        <w:rPr>
          <w:rFonts w:ascii="Segoe UI" w:hAnsi="Segoe UI" w:cs="Segoe UI"/>
          <w:color w:val="000000"/>
        </w:rPr>
        <w:t xml:space="preserve">The primary index can be classified into two types: Dense index and </w:t>
      </w:r>
      <w:r w:rsidRPr="00B962F3">
        <w:rPr>
          <w:rFonts w:ascii="Segoe UI" w:hAnsi="Segoe UI" w:cs="Segoe UI"/>
          <w:color w:val="000000"/>
        </w:rPr>
        <w:t>sparse</w:t>
      </w:r>
      <w:r w:rsidRPr="006077A8">
        <w:rPr>
          <w:rFonts w:ascii="Segoe UI" w:hAnsi="Segoe UI" w:cs="Segoe UI"/>
          <w:color w:val="000000"/>
        </w:rPr>
        <w:t xml:space="preserve"> index.</w:t>
      </w:r>
    </w:p>
    <w:p w:rsidR="006077A8" w:rsidRDefault="006077A8" w:rsidP="006077A8">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Dense index</w:t>
      </w:r>
    </w:p>
    <w:p w:rsidR="006077A8" w:rsidRDefault="006077A8" w:rsidP="006077A8">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dense index contains an index record for every search key value in the data file. It makes searching faster.</w:t>
      </w:r>
    </w:p>
    <w:p w:rsidR="006077A8" w:rsidRDefault="006077A8" w:rsidP="006077A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the number of records in the index table is same as the number of records in the main table.</w:t>
      </w:r>
    </w:p>
    <w:p w:rsidR="000C5F43" w:rsidRDefault="006077A8" w:rsidP="006077A8">
      <w:r>
        <w:rPr>
          <w:noProof/>
        </w:rPr>
        <w:drawing>
          <wp:inline distT="0" distB="0" distL="0" distR="0">
            <wp:extent cx="5947410" cy="1478915"/>
            <wp:effectExtent l="0" t="0" r="0" b="6985"/>
            <wp:docPr id="2" name="Picture 2"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Indexing in DB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1478915"/>
                    </a:xfrm>
                    <a:prstGeom prst="rect">
                      <a:avLst/>
                    </a:prstGeom>
                    <a:noFill/>
                    <a:ln>
                      <a:noFill/>
                    </a:ln>
                  </pic:spPr>
                </pic:pic>
              </a:graphicData>
            </a:graphic>
          </wp:inline>
        </w:drawing>
      </w:r>
    </w:p>
    <w:p w:rsidR="006077A8" w:rsidRDefault="006077A8" w:rsidP="006077A8">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Sparse index</w:t>
      </w:r>
    </w:p>
    <w:p w:rsidR="006077A8" w:rsidRDefault="006077A8" w:rsidP="006077A8">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the data file, index record appears only for a few items. Each item points to a block.</w:t>
      </w:r>
    </w:p>
    <w:p w:rsidR="006077A8" w:rsidRDefault="006077A8" w:rsidP="006077A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instead of pointing to each record in the main table, the index points to the records in the main table in a gap.</w:t>
      </w:r>
    </w:p>
    <w:p w:rsidR="006077A8" w:rsidRPr="000C5F43" w:rsidRDefault="006077A8" w:rsidP="006077A8">
      <w:r>
        <w:rPr>
          <w:noProof/>
        </w:rPr>
        <w:drawing>
          <wp:inline distT="0" distB="0" distL="0" distR="0">
            <wp:extent cx="5947410" cy="1391285"/>
            <wp:effectExtent l="0" t="0" r="0" b="0"/>
            <wp:docPr id="3" name="Picture 3"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Indexing in DB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1391285"/>
                    </a:xfrm>
                    <a:prstGeom prst="rect">
                      <a:avLst/>
                    </a:prstGeom>
                    <a:noFill/>
                    <a:ln>
                      <a:noFill/>
                    </a:ln>
                  </pic:spPr>
                </pic:pic>
              </a:graphicData>
            </a:graphic>
          </wp:inline>
        </w:drawing>
      </w:r>
    </w:p>
    <w:p w:rsidR="00B962F3" w:rsidRPr="00310E15" w:rsidRDefault="00B962F3" w:rsidP="00310E15">
      <w:pPr>
        <w:pStyle w:val="Heading2"/>
        <w:shd w:val="clear" w:color="auto" w:fill="FFFFFF"/>
        <w:spacing w:before="0" w:after="150" w:line="480" w:lineRule="atLeast"/>
        <w:textAlignment w:val="baseline"/>
        <w:rPr>
          <w:rFonts w:ascii="Segoe UI" w:eastAsiaTheme="minorHAnsi" w:hAnsi="Segoe UI" w:cs="Segoe UI"/>
          <w:bCs w:val="0"/>
          <w:color w:val="000000"/>
          <w:sz w:val="22"/>
          <w:szCs w:val="22"/>
        </w:rPr>
      </w:pPr>
      <w:r w:rsidRPr="00310E15">
        <w:rPr>
          <w:rFonts w:ascii="Segoe UI" w:eastAsiaTheme="minorHAnsi" w:hAnsi="Segoe UI" w:cs="Segoe UI"/>
          <w:bCs w:val="0"/>
          <w:color w:val="000000"/>
          <w:sz w:val="22"/>
          <w:szCs w:val="22"/>
        </w:rPr>
        <w:lastRenderedPageBreak/>
        <w:t>Clustering Index</w:t>
      </w:r>
    </w:p>
    <w:p w:rsidR="00B962F3" w:rsidRDefault="00B962F3" w:rsidP="00B962F3">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clustered index can be defined as an ordered data file. Sometimes the index is created on non-primary key columns which may not be unique for each record.</w:t>
      </w:r>
    </w:p>
    <w:p w:rsidR="00B962F3" w:rsidRDefault="00B962F3" w:rsidP="00B962F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case, to identify the record faster, we will group two or more columns to get the unique value and create index out of them. This method is called a clustering index.</w:t>
      </w:r>
    </w:p>
    <w:p w:rsidR="00B962F3" w:rsidRDefault="00B962F3" w:rsidP="00B962F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records which have similar characteristics are grouped, and indexes are created for these group.</w:t>
      </w:r>
    </w:p>
    <w:p w:rsidR="000C5F43" w:rsidRDefault="00B962F3">
      <w:pPr>
        <w:rPr>
          <w:rFonts w:ascii="Segoe UI" w:hAnsi="Segoe UI" w:cs="Segoe UI"/>
          <w:color w:val="333333"/>
          <w:shd w:val="clear" w:color="auto" w:fill="FFFFFF"/>
        </w:rPr>
      </w:pPr>
      <w:r>
        <w:rPr>
          <w:rStyle w:val="Strong"/>
          <w:rFonts w:ascii="Segoe UI" w:hAnsi="Segoe UI" w:cs="Segoe UI"/>
          <w:color w:val="333333"/>
          <w:shd w:val="clear" w:color="auto" w:fill="FFFFFF"/>
        </w:rPr>
        <w:t>Example</w:t>
      </w:r>
      <w:r>
        <w:rPr>
          <w:rFonts w:ascii="Segoe UI" w:hAnsi="Segoe UI" w:cs="Segoe UI"/>
          <w:color w:val="333333"/>
          <w:shd w:val="clear" w:color="auto" w:fill="FFFFFF"/>
        </w:rPr>
        <w:t>: suppose a company contains several employees in each department. Suppose we use a clustering index, where all employees which belong to the same Dept_ID are considered within a single cluster, and index pointers point to the cluster as a whole. Here Dept_Id is a non-unique key.</w:t>
      </w:r>
    </w:p>
    <w:p w:rsidR="00B962F3" w:rsidRDefault="00B962F3">
      <w:r>
        <w:rPr>
          <w:noProof/>
        </w:rPr>
        <w:drawing>
          <wp:inline distT="0" distB="0" distL="0" distR="0" wp14:anchorId="29F76EBD" wp14:editId="146009DA">
            <wp:extent cx="6186115" cy="3026019"/>
            <wp:effectExtent l="0" t="0" r="5715" b="3175"/>
            <wp:docPr id="4" name="Picture 4"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Indexing in DB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332" cy="3026125"/>
                    </a:xfrm>
                    <a:prstGeom prst="rect">
                      <a:avLst/>
                    </a:prstGeom>
                    <a:noFill/>
                    <a:ln>
                      <a:noFill/>
                    </a:ln>
                  </pic:spPr>
                </pic:pic>
              </a:graphicData>
            </a:graphic>
          </wp:inline>
        </w:drawing>
      </w:r>
    </w:p>
    <w:p w:rsidR="00B962F3" w:rsidRPr="00310E15" w:rsidRDefault="00B962F3" w:rsidP="00310E15">
      <w:pPr>
        <w:pStyle w:val="Heading2"/>
        <w:shd w:val="clear" w:color="auto" w:fill="FFFFFF"/>
        <w:spacing w:before="0" w:after="150" w:line="480" w:lineRule="atLeast"/>
        <w:textAlignment w:val="baseline"/>
        <w:rPr>
          <w:rFonts w:ascii="Segoe UI" w:eastAsiaTheme="minorHAnsi" w:hAnsi="Segoe UI" w:cs="Segoe UI"/>
          <w:bCs w:val="0"/>
          <w:color w:val="000000"/>
          <w:sz w:val="22"/>
          <w:szCs w:val="22"/>
        </w:rPr>
      </w:pPr>
      <w:r w:rsidRPr="00310E15">
        <w:rPr>
          <w:rFonts w:ascii="Segoe UI" w:eastAsiaTheme="minorHAnsi" w:hAnsi="Segoe UI" w:cs="Segoe UI"/>
          <w:bCs w:val="0"/>
          <w:color w:val="000000"/>
          <w:sz w:val="22"/>
          <w:szCs w:val="22"/>
        </w:rPr>
        <w:t>Secondary Index</w:t>
      </w:r>
    </w:p>
    <w:p w:rsidR="00B962F3" w:rsidRDefault="00B962F3" w:rsidP="00B962F3">
      <w:pPr>
        <w:shd w:val="clear" w:color="auto" w:fill="FFFFFF"/>
        <w:spacing w:before="60" w:after="100" w:afterAutospacing="1" w:line="375" w:lineRule="atLeast"/>
        <w:jc w:val="both"/>
        <w:rPr>
          <w:rFonts w:ascii="Segoe UI" w:hAnsi="Segoe UI" w:cs="Segoe UI"/>
          <w:color w:val="000000"/>
        </w:rPr>
      </w:pPr>
      <w:r w:rsidRPr="00B962F3">
        <w:rPr>
          <w:rFonts w:ascii="Segoe UI" w:hAnsi="Segoe UI" w:cs="Segoe UI"/>
          <w:color w:val="000000"/>
        </w:rPr>
        <w:t>In secondary indexing, to reduce the size of mapping, another level of indexing is introduced. In this method, the huge range for the columns is selected initially so that the mapping size of the first level becomes small. Then each range is further divided into smaller ranges. The mapping of the first level is stored in the primary memory, so that address fetch is faster. The mapping of the second level and actual data are stored in the secondary memory (hard disk).</w:t>
      </w:r>
    </w:p>
    <w:p w:rsidR="00310E15" w:rsidRDefault="00310E15">
      <w:pPr>
        <w:rPr>
          <w:rFonts w:ascii="Segoe UI" w:hAnsi="Segoe UI" w:cs="Segoe UI"/>
          <w:color w:val="000000"/>
        </w:rPr>
      </w:pPr>
    </w:p>
    <w:p w:rsidR="00310E15" w:rsidRPr="00310E15" w:rsidRDefault="00B962F3" w:rsidP="00310E15">
      <w:pPr>
        <w:pStyle w:val="Heading2"/>
        <w:shd w:val="clear" w:color="auto" w:fill="FFFFFF"/>
        <w:spacing w:after="120" w:line="600" w:lineRule="atLeast"/>
        <w:rPr>
          <w:rFonts w:ascii="Arial" w:hAnsi="Arial" w:cs="Arial"/>
          <w:color w:val="222222"/>
          <w:sz w:val="39"/>
          <w:szCs w:val="39"/>
        </w:rPr>
      </w:pPr>
      <w:r>
        <w:rPr>
          <w:noProof/>
        </w:rPr>
        <w:lastRenderedPageBreak/>
        <w:drawing>
          <wp:anchor distT="0" distB="0" distL="114300" distR="114300" simplePos="0" relativeHeight="251658240" behindDoc="0" locked="0" layoutInCell="1" allowOverlap="1" wp14:anchorId="697C790A" wp14:editId="673C616D">
            <wp:simplePos x="0" y="0"/>
            <wp:positionH relativeFrom="column">
              <wp:align>left</wp:align>
            </wp:positionH>
            <wp:positionV relativeFrom="paragraph">
              <wp:align>top</wp:align>
            </wp:positionV>
            <wp:extent cx="5943600" cy="4322445"/>
            <wp:effectExtent l="0" t="0" r="0" b="1905"/>
            <wp:wrapSquare wrapText="bothSides"/>
            <wp:docPr id="5" name="Picture 5"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Indexing in DB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anchor>
        </w:drawing>
      </w:r>
      <w:r w:rsidR="00310E15">
        <w:rPr>
          <w:rFonts w:ascii="Segoe UI" w:hAnsi="Segoe UI" w:cs="Segoe UI"/>
          <w:color w:val="000000"/>
        </w:rPr>
        <w:br w:type="textWrapping" w:clear="all"/>
      </w:r>
      <w:r w:rsidR="00310E15" w:rsidRPr="00310E15">
        <w:rPr>
          <w:rFonts w:ascii="Segoe UI" w:eastAsiaTheme="minorHAnsi" w:hAnsi="Segoe UI" w:cs="Segoe UI"/>
          <w:bCs w:val="0"/>
          <w:color w:val="000000"/>
          <w:sz w:val="22"/>
          <w:szCs w:val="22"/>
        </w:rPr>
        <w:t>What is Multilevel Index?</w:t>
      </w:r>
    </w:p>
    <w:p w:rsidR="00B962F3" w:rsidRDefault="00B962F3">
      <w:pPr>
        <w:rPr>
          <w:rFonts w:ascii="Segoe UI" w:hAnsi="Segoe UI" w:cs="Segoe UI"/>
          <w:color w:val="000000"/>
        </w:rPr>
      </w:pPr>
    </w:p>
    <w:p w:rsidR="00310E15" w:rsidRDefault="00310E1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multilevel indexing segregates the main block into various smaller blocks so that the same can stored in a single block. The outer blocks are divided into inner blocks which in turn are pointed to the data blocks. This can be easily stored in the main memory with fewer overheads. </w:t>
      </w:r>
    </w:p>
    <w:p w:rsidR="00310E15" w:rsidRPr="00B962F3" w:rsidRDefault="00310E15" w:rsidP="00310E15">
      <w:pPr>
        <w:jc w:val="center"/>
        <w:rPr>
          <w:rFonts w:ascii="Segoe UI" w:hAnsi="Segoe UI" w:cs="Segoe UI"/>
          <w:color w:val="000000"/>
        </w:rPr>
      </w:pPr>
      <w:bookmarkStart w:id="0" w:name="_GoBack"/>
      <w:r>
        <w:rPr>
          <w:noProof/>
        </w:rPr>
        <w:drawing>
          <wp:inline distT="0" distB="0" distL="0" distR="0">
            <wp:extent cx="4257675" cy="1200150"/>
            <wp:effectExtent l="0" t="0" r="9525" b="0"/>
            <wp:docPr id="7" name="Picture 7" descr="https://media.geeksforgeeks.org/wp-content/cdn-uploads/20190812143045/Untitled-Diagra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cdn-uploads/20190812143045/Untitled-Diagram-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1200150"/>
                    </a:xfrm>
                    <a:prstGeom prst="rect">
                      <a:avLst/>
                    </a:prstGeom>
                    <a:noFill/>
                    <a:ln>
                      <a:noFill/>
                    </a:ln>
                  </pic:spPr>
                </pic:pic>
              </a:graphicData>
            </a:graphic>
          </wp:inline>
        </w:drawing>
      </w:r>
      <w:bookmarkEnd w:id="0"/>
    </w:p>
    <w:sectPr w:rsidR="00310E15" w:rsidRPr="00B9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138C6"/>
    <w:multiLevelType w:val="multilevel"/>
    <w:tmpl w:val="96560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F1346A8"/>
    <w:multiLevelType w:val="multilevel"/>
    <w:tmpl w:val="B10A4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24B7376"/>
    <w:multiLevelType w:val="multilevel"/>
    <w:tmpl w:val="B186E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BF24FF8"/>
    <w:multiLevelType w:val="hybridMultilevel"/>
    <w:tmpl w:val="6A2C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81CE0"/>
    <w:multiLevelType w:val="multilevel"/>
    <w:tmpl w:val="D81C3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52D0395"/>
    <w:multiLevelType w:val="multilevel"/>
    <w:tmpl w:val="289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570678"/>
    <w:multiLevelType w:val="hybridMultilevel"/>
    <w:tmpl w:val="9FD2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F43"/>
    <w:rsid w:val="000C5F43"/>
    <w:rsid w:val="00131F60"/>
    <w:rsid w:val="00196E76"/>
    <w:rsid w:val="00310E15"/>
    <w:rsid w:val="00483331"/>
    <w:rsid w:val="0059791B"/>
    <w:rsid w:val="006077A8"/>
    <w:rsid w:val="007B0A25"/>
    <w:rsid w:val="008F5113"/>
    <w:rsid w:val="00B8698D"/>
    <w:rsid w:val="00B962F3"/>
    <w:rsid w:val="00BA7A32"/>
    <w:rsid w:val="00CA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5F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C5F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C5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F4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C5F4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0C5F4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C5F43"/>
    <w:rPr>
      <w:b/>
      <w:bCs/>
    </w:rPr>
  </w:style>
  <w:style w:type="character" w:styleId="Hyperlink">
    <w:name w:val="Hyperlink"/>
    <w:basedOn w:val="DefaultParagraphFont"/>
    <w:uiPriority w:val="99"/>
    <w:semiHidden/>
    <w:unhideWhenUsed/>
    <w:rsid w:val="000C5F43"/>
    <w:rPr>
      <w:color w:val="0000FF"/>
      <w:u w:val="single"/>
    </w:rPr>
  </w:style>
  <w:style w:type="character" w:styleId="Emphasis">
    <w:name w:val="Emphasis"/>
    <w:basedOn w:val="DefaultParagraphFont"/>
    <w:uiPriority w:val="20"/>
    <w:qFormat/>
    <w:rsid w:val="000C5F43"/>
    <w:rPr>
      <w:i/>
      <w:iCs/>
    </w:rPr>
  </w:style>
  <w:style w:type="paragraph" w:styleId="BalloonText">
    <w:name w:val="Balloon Text"/>
    <w:basedOn w:val="Normal"/>
    <w:link w:val="BalloonTextChar"/>
    <w:uiPriority w:val="99"/>
    <w:semiHidden/>
    <w:unhideWhenUsed/>
    <w:rsid w:val="00131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F60"/>
    <w:rPr>
      <w:rFonts w:ascii="Tahoma" w:hAnsi="Tahoma" w:cs="Tahoma"/>
      <w:sz w:val="16"/>
      <w:szCs w:val="16"/>
    </w:rPr>
  </w:style>
  <w:style w:type="paragraph" w:styleId="ListParagraph">
    <w:name w:val="List Paragraph"/>
    <w:basedOn w:val="Normal"/>
    <w:uiPriority w:val="34"/>
    <w:qFormat/>
    <w:rsid w:val="006077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5F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C5F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C5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F4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C5F4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0C5F4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C5F43"/>
    <w:rPr>
      <w:b/>
      <w:bCs/>
    </w:rPr>
  </w:style>
  <w:style w:type="character" w:styleId="Hyperlink">
    <w:name w:val="Hyperlink"/>
    <w:basedOn w:val="DefaultParagraphFont"/>
    <w:uiPriority w:val="99"/>
    <w:semiHidden/>
    <w:unhideWhenUsed/>
    <w:rsid w:val="000C5F43"/>
    <w:rPr>
      <w:color w:val="0000FF"/>
      <w:u w:val="single"/>
    </w:rPr>
  </w:style>
  <w:style w:type="character" w:styleId="Emphasis">
    <w:name w:val="Emphasis"/>
    <w:basedOn w:val="DefaultParagraphFont"/>
    <w:uiPriority w:val="20"/>
    <w:qFormat/>
    <w:rsid w:val="000C5F43"/>
    <w:rPr>
      <w:i/>
      <w:iCs/>
    </w:rPr>
  </w:style>
  <w:style w:type="paragraph" w:styleId="BalloonText">
    <w:name w:val="Balloon Text"/>
    <w:basedOn w:val="Normal"/>
    <w:link w:val="BalloonTextChar"/>
    <w:uiPriority w:val="99"/>
    <w:semiHidden/>
    <w:unhideWhenUsed/>
    <w:rsid w:val="00131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F60"/>
    <w:rPr>
      <w:rFonts w:ascii="Tahoma" w:hAnsi="Tahoma" w:cs="Tahoma"/>
      <w:sz w:val="16"/>
      <w:szCs w:val="16"/>
    </w:rPr>
  </w:style>
  <w:style w:type="paragraph" w:styleId="ListParagraph">
    <w:name w:val="List Paragraph"/>
    <w:basedOn w:val="Normal"/>
    <w:uiPriority w:val="34"/>
    <w:qFormat/>
    <w:rsid w:val="00607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6610">
      <w:bodyDiv w:val="1"/>
      <w:marLeft w:val="0"/>
      <w:marRight w:val="0"/>
      <w:marTop w:val="0"/>
      <w:marBottom w:val="0"/>
      <w:divBdr>
        <w:top w:val="none" w:sz="0" w:space="0" w:color="auto"/>
        <w:left w:val="none" w:sz="0" w:space="0" w:color="auto"/>
        <w:bottom w:val="none" w:sz="0" w:space="0" w:color="auto"/>
        <w:right w:val="none" w:sz="0" w:space="0" w:color="auto"/>
      </w:divBdr>
    </w:div>
    <w:div w:id="98793025">
      <w:bodyDiv w:val="1"/>
      <w:marLeft w:val="0"/>
      <w:marRight w:val="0"/>
      <w:marTop w:val="0"/>
      <w:marBottom w:val="0"/>
      <w:divBdr>
        <w:top w:val="none" w:sz="0" w:space="0" w:color="auto"/>
        <w:left w:val="none" w:sz="0" w:space="0" w:color="auto"/>
        <w:bottom w:val="none" w:sz="0" w:space="0" w:color="auto"/>
        <w:right w:val="none" w:sz="0" w:space="0" w:color="auto"/>
      </w:divBdr>
    </w:div>
    <w:div w:id="260912418">
      <w:bodyDiv w:val="1"/>
      <w:marLeft w:val="0"/>
      <w:marRight w:val="0"/>
      <w:marTop w:val="0"/>
      <w:marBottom w:val="0"/>
      <w:divBdr>
        <w:top w:val="none" w:sz="0" w:space="0" w:color="auto"/>
        <w:left w:val="none" w:sz="0" w:space="0" w:color="auto"/>
        <w:bottom w:val="none" w:sz="0" w:space="0" w:color="auto"/>
        <w:right w:val="none" w:sz="0" w:space="0" w:color="auto"/>
      </w:divBdr>
    </w:div>
    <w:div w:id="541140414">
      <w:bodyDiv w:val="1"/>
      <w:marLeft w:val="0"/>
      <w:marRight w:val="0"/>
      <w:marTop w:val="0"/>
      <w:marBottom w:val="0"/>
      <w:divBdr>
        <w:top w:val="none" w:sz="0" w:space="0" w:color="auto"/>
        <w:left w:val="none" w:sz="0" w:space="0" w:color="auto"/>
        <w:bottom w:val="none" w:sz="0" w:space="0" w:color="auto"/>
        <w:right w:val="none" w:sz="0" w:space="0" w:color="auto"/>
      </w:divBdr>
    </w:div>
    <w:div w:id="568537081">
      <w:bodyDiv w:val="1"/>
      <w:marLeft w:val="0"/>
      <w:marRight w:val="0"/>
      <w:marTop w:val="0"/>
      <w:marBottom w:val="0"/>
      <w:divBdr>
        <w:top w:val="none" w:sz="0" w:space="0" w:color="auto"/>
        <w:left w:val="none" w:sz="0" w:space="0" w:color="auto"/>
        <w:bottom w:val="none" w:sz="0" w:space="0" w:color="auto"/>
        <w:right w:val="none" w:sz="0" w:space="0" w:color="auto"/>
      </w:divBdr>
    </w:div>
    <w:div w:id="629941891">
      <w:bodyDiv w:val="1"/>
      <w:marLeft w:val="0"/>
      <w:marRight w:val="0"/>
      <w:marTop w:val="0"/>
      <w:marBottom w:val="0"/>
      <w:divBdr>
        <w:top w:val="none" w:sz="0" w:space="0" w:color="auto"/>
        <w:left w:val="none" w:sz="0" w:space="0" w:color="auto"/>
        <w:bottom w:val="none" w:sz="0" w:space="0" w:color="auto"/>
        <w:right w:val="none" w:sz="0" w:space="0" w:color="auto"/>
      </w:divBdr>
    </w:div>
    <w:div w:id="750661308">
      <w:bodyDiv w:val="1"/>
      <w:marLeft w:val="0"/>
      <w:marRight w:val="0"/>
      <w:marTop w:val="0"/>
      <w:marBottom w:val="0"/>
      <w:divBdr>
        <w:top w:val="none" w:sz="0" w:space="0" w:color="auto"/>
        <w:left w:val="none" w:sz="0" w:space="0" w:color="auto"/>
        <w:bottom w:val="none" w:sz="0" w:space="0" w:color="auto"/>
        <w:right w:val="none" w:sz="0" w:space="0" w:color="auto"/>
      </w:divBdr>
    </w:div>
    <w:div w:id="829636796">
      <w:bodyDiv w:val="1"/>
      <w:marLeft w:val="0"/>
      <w:marRight w:val="0"/>
      <w:marTop w:val="0"/>
      <w:marBottom w:val="0"/>
      <w:divBdr>
        <w:top w:val="none" w:sz="0" w:space="0" w:color="auto"/>
        <w:left w:val="none" w:sz="0" w:space="0" w:color="auto"/>
        <w:bottom w:val="none" w:sz="0" w:space="0" w:color="auto"/>
        <w:right w:val="none" w:sz="0" w:space="0" w:color="auto"/>
      </w:divBdr>
    </w:div>
    <w:div w:id="909999507">
      <w:bodyDiv w:val="1"/>
      <w:marLeft w:val="0"/>
      <w:marRight w:val="0"/>
      <w:marTop w:val="0"/>
      <w:marBottom w:val="0"/>
      <w:divBdr>
        <w:top w:val="none" w:sz="0" w:space="0" w:color="auto"/>
        <w:left w:val="none" w:sz="0" w:space="0" w:color="auto"/>
        <w:bottom w:val="none" w:sz="0" w:space="0" w:color="auto"/>
        <w:right w:val="none" w:sz="0" w:space="0" w:color="auto"/>
      </w:divBdr>
    </w:div>
    <w:div w:id="985665936">
      <w:bodyDiv w:val="1"/>
      <w:marLeft w:val="0"/>
      <w:marRight w:val="0"/>
      <w:marTop w:val="0"/>
      <w:marBottom w:val="0"/>
      <w:divBdr>
        <w:top w:val="none" w:sz="0" w:space="0" w:color="auto"/>
        <w:left w:val="none" w:sz="0" w:space="0" w:color="auto"/>
        <w:bottom w:val="none" w:sz="0" w:space="0" w:color="auto"/>
        <w:right w:val="none" w:sz="0" w:space="0" w:color="auto"/>
      </w:divBdr>
    </w:div>
    <w:div w:id="1124230564">
      <w:bodyDiv w:val="1"/>
      <w:marLeft w:val="0"/>
      <w:marRight w:val="0"/>
      <w:marTop w:val="0"/>
      <w:marBottom w:val="0"/>
      <w:divBdr>
        <w:top w:val="none" w:sz="0" w:space="0" w:color="auto"/>
        <w:left w:val="none" w:sz="0" w:space="0" w:color="auto"/>
        <w:bottom w:val="none" w:sz="0" w:space="0" w:color="auto"/>
        <w:right w:val="none" w:sz="0" w:space="0" w:color="auto"/>
      </w:divBdr>
    </w:div>
    <w:div w:id="1154295898">
      <w:bodyDiv w:val="1"/>
      <w:marLeft w:val="0"/>
      <w:marRight w:val="0"/>
      <w:marTop w:val="0"/>
      <w:marBottom w:val="0"/>
      <w:divBdr>
        <w:top w:val="none" w:sz="0" w:space="0" w:color="auto"/>
        <w:left w:val="none" w:sz="0" w:space="0" w:color="auto"/>
        <w:bottom w:val="none" w:sz="0" w:space="0" w:color="auto"/>
        <w:right w:val="none" w:sz="0" w:space="0" w:color="auto"/>
      </w:divBdr>
    </w:div>
    <w:div w:id="1185093654">
      <w:bodyDiv w:val="1"/>
      <w:marLeft w:val="0"/>
      <w:marRight w:val="0"/>
      <w:marTop w:val="0"/>
      <w:marBottom w:val="0"/>
      <w:divBdr>
        <w:top w:val="none" w:sz="0" w:space="0" w:color="auto"/>
        <w:left w:val="none" w:sz="0" w:space="0" w:color="auto"/>
        <w:bottom w:val="none" w:sz="0" w:space="0" w:color="auto"/>
        <w:right w:val="none" w:sz="0" w:space="0" w:color="auto"/>
      </w:divBdr>
    </w:div>
    <w:div w:id="1433158959">
      <w:bodyDiv w:val="1"/>
      <w:marLeft w:val="0"/>
      <w:marRight w:val="0"/>
      <w:marTop w:val="0"/>
      <w:marBottom w:val="0"/>
      <w:divBdr>
        <w:top w:val="none" w:sz="0" w:space="0" w:color="auto"/>
        <w:left w:val="none" w:sz="0" w:space="0" w:color="auto"/>
        <w:bottom w:val="none" w:sz="0" w:space="0" w:color="auto"/>
        <w:right w:val="none" w:sz="0" w:space="0" w:color="auto"/>
      </w:divBdr>
    </w:div>
    <w:div w:id="1658652628">
      <w:bodyDiv w:val="1"/>
      <w:marLeft w:val="0"/>
      <w:marRight w:val="0"/>
      <w:marTop w:val="0"/>
      <w:marBottom w:val="0"/>
      <w:divBdr>
        <w:top w:val="none" w:sz="0" w:space="0" w:color="auto"/>
        <w:left w:val="none" w:sz="0" w:space="0" w:color="auto"/>
        <w:bottom w:val="none" w:sz="0" w:space="0" w:color="auto"/>
        <w:right w:val="none" w:sz="0" w:space="0" w:color="auto"/>
      </w:divBdr>
    </w:div>
    <w:div w:id="1711345850">
      <w:bodyDiv w:val="1"/>
      <w:marLeft w:val="0"/>
      <w:marRight w:val="0"/>
      <w:marTop w:val="0"/>
      <w:marBottom w:val="0"/>
      <w:divBdr>
        <w:top w:val="none" w:sz="0" w:space="0" w:color="auto"/>
        <w:left w:val="none" w:sz="0" w:space="0" w:color="auto"/>
        <w:bottom w:val="none" w:sz="0" w:space="0" w:color="auto"/>
        <w:right w:val="none" w:sz="0" w:space="0" w:color="auto"/>
      </w:divBdr>
    </w:div>
    <w:div w:id="1795437563">
      <w:bodyDiv w:val="1"/>
      <w:marLeft w:val="0"/>
      <w:marRight w:val="0"/>
      <w:marTop w:val="0"/>
      <w:marBottom w:val="0"/>
      <w:divBdr>
        <w:top w:val="none" w:sz="0" w:space="0" w:color="auto"/>
        <w:left w:val="none" w:sz="0" w:space="0" w:color="auto"/>
        <w:bottom w:val="none" w:sz="0" w:space="0" w:color="auto"/>
        <w:right w:val="none" w:sz="0" w:space="0" w:color="auto"/>
      </w:divBdr>
    </w:div>
    <w:div w:id="19352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oft_SQL_Serv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APSSDC</dc:creator>
  <cp:lastModifiedBy>APSSDC</cp:lastModifiedBy>
  <cp:revision>33</cp:revision>
  <dcterms:created xsi:type="dcterms:W3CDTF">2022-07-12T04:30:00Z</dcterms:created>
  <dcterms:modified xsi:type="dcterms:W3CDTF">2022-07-12T05:33:00Z</dcterms:modified>
</cp:coreProperties>
</file>