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615" w:rsidRDefault="00AC78FE" w:rsidP="00100615">
      <w:pPr>
        <w:widowControl w:val="0"/>
        <w:autoSpaceDE w:val="0"/>
        <w:autoSpaceDN w:val="0"/>
        <w:adjustRightInd w:val="0"/>
        <w:spacing w:after="0" w:line="200" w:lineRule="exact"/>
        <w:rPr>
          <w:rFonts w:ascii="Times New Roman" w:hAnsi="Times New Roman"/>
          <w:sz w:val="20"/>
          <w:szCs w:val="20"/>
        </w:rPr>
      </w:pPr>
      <w:r w:rsidRPr="00AC78FE">
        <w:rPr>
          <w:noProof/>
        </w:rPr>
        <w:pict>
          <v:group id="_x0000_s1026" style="position:absolute;margin-left:72.65pt;margin-top:72.65pt;width:469.65pt;height:79.95pt;z-index:-251657216;mso-position-horizontal-relative:page;mso-position-vertical-relative:page" coordorigin="1453,1453" coordsize="9393,1599" o:allowincell="f">
            <v:rect id="_x0000_s1027" style="position:absolute;left:1470;top:1470;width:9360;height:1560;mso-position-horizontal-relative:page;mso-position-vertical-relative:page" o:allowincell="f" filled="f" stroked="f">
              <v:textbox inset="0,0,0,0">
                <w:txbxContent>
                  <w:p w:rsidR="00100615" w:rsidRDefault="00AC78FE" w:rsidP="00100615">
                    <w:pPr>
                      <w:spacing w:after="0" w:line="1560" w:lineRule="atLeast"/>
                      <w:rPr>
                        <w:rFonts w:ascii="Times New Roman" w:hAnsi="Times New Roman"/>
                        <w:sz w:val="24"/>
                        <w:szCs w:val="24"/>
                      </w:rPr>
                    </w:pPr>
                    <w:r w:rsidRPr="00AC78FE">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65pt;height:78.25pt">
                          <v:imagedata r:id="rId5" o:title=""/>
                        </v:shape>
                      </w:pict>
                    </w:r>
                  </w:p>
                  <w:p w:rsidR="00100615" w:rsidRDefault="00100615" w:rsidP="00100615">
                    <w:pPr>
                      <w:widowControl w:val="0"/>
                      <w:autoSpaceDE w:val="0"/>
                      <w:autoSpaceDN w:val="0"/>
                      <w:adjustRightInd w:val="0"/>
                      <w:spacing w:after="0" w:line="240" w:lineRule="auto"/>
                      <w:rPr>
                        <w:rFonts w:ascii="Times New Roman" w:hAnsi="Times New Roman"/>
                        <w:sz w:val="24"/>
                        <w:szCs w:val="24"/>
                      </w:rPr>
                    </w:pPr>
                  </w:p>
                </w:txbxContent>
              </v:textbox>
            </v:rect>
            <v:rect id="_x0000_s1028" style="position:absolute;left:1462;top:1462;width:9376;height:1582" o:allowincell="f" filled="f" strokeweight=".2825mm">
              <v:path arrowok="t"/>
            </v:rect>
            <w10:wrap anchorx="page" anchory="page"/>
          </v:group>
        </w:pict>
      </w:r>
    </w:p>
    <w:p w:rsidR="00100615" w:rsidRDefault="00100615" w:rsidP="00100615">
      <w:pPr>
        <w:widowControl w:val="0"/>
        <w:autoSpaceDE w:val="0"/>
        <w:autoSpaceDN w:val="0"/>
        <w:adjustRightInd w:val="0"/>
        <w:spacing w:after="0" w:line="200" w:lineRule="exact"/>
        <w:rPr>
          <w:rFonts w:ascii="Times New Roman" w:hAnsi="Times New Roman"/>
          <w:sz w:val="20"/>
          <w:szCs w:val="20"/>
        </w:rPr>
      </w:pPr>
    </w:p>
    <w:p w:rsidR="00100615" w:rsidRDefault="00100615" w:rsidP="00100615">
      <w:pPr>
        <w:widowControl w:val="0"/>
        <w:autoSpaceDE w:val="0"/>
        <w:autoSpaceDN w:val="0"/>
        <w:adjustRightInd w:val="0"/>
        <w:spacing w:after="0" w:line="200" w:lineRule="exact"/>
        <w:rPr>
          <w:rFonts w:ascii="Times New Roman" w:hAnsi="Times New Roman"/>
          <w:sz w:val="20"/>
          <w:szCs w:val="20"/>
        </w:rPr>
      </w:pPr>
    </w:p>
    <w:p w:rsidR="00100615" w:rsidRDefault="00100615" w:rsidP="00100615">
      <w:pPr>
        <w:widowControl w:val="0"/>
        <w:autoSpaceDE w:val="0"/>
        <w:autoSpaceDN w:val="0"/>
        <w:adjustRightInd w:val="0"/>
        <w:spacing w:after="0" w:line="200" w:lineRule="exact"/>
        <w:rPr>
          <w:rFonts w:ascii="Times New Roman" w:hAnsi="Times New Roman"/>
          <w:sz w:val="20"/>
          <w:szCs w:val="20"/>
        </w:rPr>
      </w:pPr>
    </w:p>
    <w:p w:rsidR="00100615" w:rsidRDefault="00100615" w:rsidP="00100615">
      <w:pPr>
        <w:widowControl w:val="0"/>
        <w:autoSpaceDE w:val="0"/>
        <w:autoSpaceDN w:val="0"/>
        <w:adjustRightInd w:val="0"/>
        <w:spacing w:after="0" w:line="200" w:lineRule="exact"/>
        <w:rPr>
          <w:rFonts w:ascii="Times New Roman" w:hAnsi="Times New Roman"/>
          <w:sz w:val="20"/>
          <w:szCs w:val="20"/>
        </w:rPr>
      </w:pPr>
    </w:p>
    <w:p w:rsidR="00100615" w:rsidRDefault="00100615" w:rsidP="00100615">
      <w:pPr>
        <w:widowControl w:val="0"/>
        <w:autoSpaceDE w:val="0"/>
        <w:autoSpaceDN w:val="0"/>
        <w:adjustRightInd w:val="0"/>
        <w:spacing w:after="0" w:line="200" w:lineRule="exact"/>
        <w:rPr>
          <w:rFonts w:ascii="Times New Roman" w:hAnsi="Times New Roman"/>
          <w:sz w:val="20"/>
          <w:szCs w:val="20"/>
        </w:rPr>
      </w:pPr>
    </w:p>
    <w:p w:rsidR="00100615" w:rsidRDefault="00100615" w:rsidP="00100615">
      <w:pPr>
        <w:widowControl w:val="0"/>
        <w:autoSpaceDE w:val="0"/>
        <w:autoSpaceDN w:val="0"/>
        <w:adjustRightInd w:val="0"/>
        <w:spacing w:after="0" w:line="200" w:lineRule="exact"/>
        <w:rPr>
          <w:rFonts w:ascii="Times New Roman" w:hAnsi="Times New Roman"/>
          <w:sz w:val="20"/>
          <w:szCs w:val="20"/>
        </w:rPr>
      </w:pPr>
    </w:p>
    <w:p w:rsidR="00100615" w:rsidRDefault="00100615" w:rsidP="00100615">
      <w:pPr>
        <w:widowControl w:val="0"/>
        <w:autoSpaceDE w:val="0"/>
        <w:autoSpaceDN w:val="0"/>
        <w:adjustRightInd w:val="0"/>
        <w:spacing w:after="0" w:line="200" w:lineRule="exact"/>
        <w:rPr>
          <w:rFonts w:ascii="Times New Roman" w:hAnsi="Times New Roman"/>
          <w:sz w:val="20"/>
          <w:szCs w:val="20"/>
        </w:rPr>
      </w:pPr>
    </w:p>
    <w:p w:rsidR="00100615" w:rsidRDefault="00100615" w:rsidP="00100615">
      <w:pPr>
        <w:widowControl w:val="0"/>
        <w:autoSpaceDE w:val="0"/>
        <w:autoSpaceDN w:val="0"/>
        <w:adjustRightInd w:val="0"/>
        <w:spacing w:before="2" w:after="0" w:line="220" w:lineRule="exact"/>
        <w:rPr>
          <w:rFonts w:ascii="Times New Roman" w:hAnsi="Times New Roman"/>
        </w:rPr>
      </w:pPr>
    </w:p>
    <w:p w:rsidR="008922B3" w:rsidRDefault="008922B3" w:rsidP="008922B3">
      <w:pPr>
        <w:pStyle w:val="Title"/>
        <w:ind w:right="1990"/>
      </w:pPr>
      <w:r w:rsidRPr="00FB1A4A">
        <w:t xml:space="preserve">20IT7403 </w:t>
      </w:r>
      <w:r>
        <w:t>A</w:t>
      </w:r>
      <w:r>
        <w:rPr>
          <w:spacing w:val="13"/>
        </w:rPr>
        <w:t xml:space="preserve"> </w:t>
      </w:r>
      <w:r>
        <w:t>-</w:t>
      </w:r>
      <w:r>
        <w:rPr>
          <w:spacing w:val="11"/>
        </w:rPr>
        <w:t xml:space="preserve"> </w:t>
      </w:r>
      <w:r>
        <w:t>BUSINESS</w:t>
      </w:r>
      <w:r>
        <w:rPr>
          <w:spacing w:val="12"/>
        </w:rPr>
        <w:t xml:space="preserve"> </w:t>
      </w:r>
      <w:r>
        <w:t>INTELLIGENCE</w:t>
      </w:r>
    </w:p>
    <w:p w:rsidR="008922B3" w:rsidRDefault="008922B3" w:rsidP="008922B3">
      <w:pPr>
        <w:jc w:val="center"/>
        <w:rPr>
          <w:rFonts w:ascii="Times New Roman" w:hAnsi="Times New Roman" w:cs="Times New Roman"/>
          <w:b/>
          <w:sz w:val="24"/>
          <w:szCs w:val="24"/>
        </w:rPr>
      </w:pPr>
      <w:r>
        <w:rPr>
          <w:rFonts w:ascii="Times New Roman" w:hAnsi="Times New Roman" w:cs="Times New Roman"/>
          <w:b/>
          <w:sz w:val="24"/>
        </w:rPr>
        <w:t>A.Y. 2022-23</w:t>
      </w:r>
    </w:p>
    <w:p w:rsidR="00100615" w:rsidRDefault="00152652" w:rsidP="00152652">
      <w:pPr>
        <w:tabs>
          <w:tab w:val="left" w:pos="798"/>
          <w:tab w:val="center" w:pos="4680"/>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100615">
        <w:rPr>
          <w:rFonts w:ascii="Times New Roman" w:hAnsi="Times New Roman" w:cs="Times New Roman"/>
          <w:b/>
          <w:sz w:val="24"/>
          <w:szCs w:val="24"/>
        </w:rPr>
        <w:t>HOME ASSIGNMENT-3</w:t>
      </w:r>
    </w:p>
    <w:p w:rsidR="00152652" w:rsidRDefault="00152652" w:rsidP="00152652">
      <w:pPr>
        <w:tabs>
          <w:tab w:val="left" w:pos="798"/>
          <w:tab w:val="center" w:pos="4680"/>
        </w:tabs>
        <w:rPr>
          <w:rFonts w:ascii="Times New Roman" w:hAnsi="Times New Roman" w:cs="Times New Roman"/>
          <w:b/>
          <w:sz w:val="24"/>
          <w:szCs w:val="24"/>
        </w:rPr>
      </w:pPr>
      <w:proofErr w:type="gramStart"/>
      <w:r>
        <w:rPr>
          <w:rFonts w:ascii="Times New Roman" w:hAnsi="Times New Roman" w:cs="Times New Roman"/>
          <w:b/>
          <w:sz w:val="24"/>
          <w:szCs w:val="24"/>
        </w:rPr>
        <w:t>Group :3</w:t>
      </w:r>
      <w:proofErr w:type="gramEnd"/>
      <w:r>
        <w:rPr>
          <w:rFonts w:ascii="Times New Roman" w:hAnsi="Times New Roman" w:cs="Times New Roman"/>
          <w:b/>
          <w:sz w:val="24"/>
          <w:szCs w:val="24"/>
        </w:rPr>
        <w:t xml:space="preserve"> Students</w:t>
      </w:r>
    </w:p>
    <w:tbl>
      <w:tblPr>
        <w:tblStyle w:val="TableGrid"/>
        <w:tblW w:w="10080" w:type="dxa"/>
        <w:tblInd w:w="-162" w:type="dxa"/>
        <w:tblLayout w:type="fixed"/>
        <w:tblLook w:val="04A0"/>
      </w:tblPr>
      <w:tblGrid>
        <w:gridCol w:w="1440"/>
        <w:gridCol w:w="6660"/>
        <w:gridCol w:w="900"/>
        <w:gridCol w:w="1080"/>
      </w:tblGrid>
      <w:tr w:rsidR="00100615" w:rsidRPr="00F72C7D" w:rsidTr="00152652">
        <w:tc>
          <w:tcPr>
            <w:tcW w:w="1440" w:type="dxa"/>
          </w:tcPr>
          <w:p w:rsidR="00100615" w:rsidRPr="00F72C7D" w:rsidRDefault="00152652"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Group</w:t>
            </w:r>
          </w:p>
        </w:tc>
        <w:tc>
          <w:tcPr>
            <w:tcW w:w="6660" w:type="dxa"/>
          </w:tcPr>
          <w:p w:rsidR="00100615" w:rsidRPr="00F72C7D" w:rsidRDefault="00100615" w:rsidP="00332D23">
            <w:pPr>
              <w:jc w:val="center"/>
              <w:rPr>
                <w:rFonts w:ascii="Times New Roman" w:hAnsi="Times New Roman" w:cs="Times New Roman"/>
                <w:b/>
                <w:sz w:val="24"/>
                <w:szCs w:val="24"/>
                <w:lang w:bidi="en-US"/>
              </w:rPr>
            </w:pPr>
            <w:r w:rsidRPr="00F72C7D">
              <w:rPr>
                <w:rFonts w:ascii="Times New Roman" w:hAnsi="Times New Roman" w:cs="Times New Roman"/>
                <w:b/>
                <w:sz w:val="24"/>
                <w:szCs w:val="24"/>
                <w:lang w:bidi="en-US"/>
              </w:rPr>
              <w:t>Questions</w:t>
            </w:r>
          </w:p>
        </w:tc>
        <w:tc>
          <w:tcPr>
            <w:tcW w:w="900" w:type="dxa"/>
          </w:tcPr>
          <w:p w:rsidR="00100615" w:rsidRPr="00F72C7D" w:rsidRDefault="00100615" w:rsidP="00332D23">
            <w:pPr>
              <w:jc w:val="center"/>
              <w:rPr>
                <w:rFonts w:ascii="Times New Roman" w:hAnsi="Times New Roman" w:cs="Times New Roman"/>
                <w:b/>
                <w:sz w:val="24"/>
                <w:szCs w:val="24"/>
                <w:lang w:bidi="en-US"/>
              </w:rPr>
            </w:pPr>
            <w:r w:rsidRPr="00F72C7D">
              <w:rPr>
                <w:rFonts w:ascii="Times New Roman" w:hAnsi="Times New Roman" w:cs="Times New Roman"/>
                <w:b/>
                <w:sz w:val="24"/>
                <w:szCs w:val="24"/>
                <w:lang w:bidi="en-US"/>
              </w:rPr>
              <w:t>CO</w:t>
            </w:r>
          </w:p>
        </w:tc>
        <w:tc>
          <w:tcPr>
            <w:tcW w:w="1080" w:type="dxa"/>
          </w:tcPr>
          <w:p w:rsidR="00100615" w:rsidRPr="00F72C7D" w:rsidRDefault="00100615" w:rsidP="00332D23">
            <w:pPr>
              <w:jc w:val="center"/>
              <w:rPr>
                <w:rFonts w:ascii="Times New Roman" w:hAnsi="Times New Roman" w:cs="Times New Roman"/>
                <w:b/>
                <w:sz w:val="24"/>
                <w:szCs w:val="24"/>
                <w:lang w:bidi="en-US"/>
              </w:rPr>
            </w:pPr>
            <w:r w:rsidRPr="00F72C7D">
              <w:rPr>
                <w:rFonts w:ascii="Times New Roman" w:hAnsi="Times New Roman" w:cs="Times New Roman"/>
                <w:b/>
                <w:sz w:val="24"/>
                <w:szCs w:val="24"/>
                <w:lang w:bidi="en-US"/>
              </w:rPr>
              <w:t>BTL</w:t>
            </w:r>
          </w:p>
        </w:tc>
      </w:tr>
      <w:tr w:rsidR="00A24F23" w:rsidRPr="00F72C7D" w:rsidTr="00152652">
        <w:trPr>
          <w:trHeight w:val="1104"/>
        </w:trPr>
        <w:tc>
          <w:tcPr>
            <w:tcW w:w="1440" w:type="dxa"/>
          </w:tcPr>
          <w:p w:rsidR="00A24F23" w:rsidRPr="00152652" w:rsidRDefault="00A24F23" w:rsidP="00152652">
            <w:pPr>
              <w:pStyle w:val="ListParagraph"/>
              <w:numPr>
                <w:ilvl w:val="0"/>
                <w:numId w:val="3"/>
              </w:numPr>
              <w:rPr>
                <w:color w:val="000000"/>
                <w:sz w:val="24"/>
                <w:szCs w:val="24"/>
              </w:rPr>
            </w:pPr>
          </w:p>
        </w:tc>
        <w:tc>
          <w:tcPr>
            <w:tcW w:w="6660" w:type="dxa"/>
          </w:tcPr>
          <w:p w:rsidR="00A24F23" w:rsidRPr="00F72C7D" w:rsidRDefault="00152652" w:rsidP="00F5541F">
            <w:pPr>
              <w:rPr>
                <w:rFonts w:ascii="Times New Roman" w:hAnsi="Times New Roman" w:cs="Times New Roman"/>
                <w:b/>
                <w:sz w:val="24"/>
                <w:szCs w:val="24"/>
                <w:lang w:bidi="en-US"/>
              </w:rPr>
            </w:pPr>
            <w:r w:rsidRPr="00152652">
              <w:rPr>
                <w:rFonts w:ascii="Times New Roman" w:hAnsi="Times New Roman" w:cs="Times New Roman"/>
                <w:sz w:val="24"/>
                <w:szCs w:val="24"/>
                <w:lang w:bidi="en-US"/>
              </w:rPr>
              <w:t>Marketing dashboard example is suitable for the marketing executives, managers, and professionals who review large amounts of data every day and aim to increase revenue based on sales growth. Most importantly, a marketing dashboard solution helps find identify the key sales metrics that are necessary to an organization’s growth.</w:t>
            </w:r>
          </w:p>
        </w:tc>
        <w:tc>
          <w:tcPr>
            <w:tcW w:w="900" w:type="dxa"/>
          </w:tcPr>
          <w:p w:rsidR="00A24F23" w:rsidRDefault="00A24F23" w:rsidP="00332D23">
            <w:pPr>
              <w:jc w:val="center"/>
              <w:rPr>
                <w:rFonts w:ascii="Times New Roman" w:hAnsi="Times New Roman" w:cs="Times New Roman"/>
                <w:b/>
                <w:sz w:val="24"/>
                <w:szCs w:val="24"/>
                <w:lang w:bidi="en-US"/>
              </w:rPr>
            </w:pPr>
          </w:p>
          <w:p w:rsidR="00D565A1" w:rsidRPr="00F72C7D" w:rsidRDefault="00D565A1"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rsidR="00D565A1" w:rsidRDefault="00D565A1" w:rsidP="00332D23">
            <w:pPr>
              <w:jc w:val="center"/>
              <w:rPr>
                <w:rFonts w:ascii="Times New Roman" w:hAnsi="Times New Roman" w:cs="Times New Roman"/>
                <w:b/>
                <w:sz w:val="24"/>
                <w:szCs w:val="24"/>
                <w:lang w:bidi="en-US"/>
              </w:rPr>
            </w:pPr>
          </w:p>
          <w:p w:rsidR="00A24F23" w:rsidRPr="00F72C7D" w:rsidRDefault="00D565A1"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D565A1" w:rsidRPr="00F72C7D" w:rsidTr="00152652">
        <w:trPr>
          <w:trHeight w:val="1104"/>
        </w:trPr>
        <w:tc>
          <w:tcPr>
            <w:tcW w:w="1440" w:type="dxa"/>
          </w:tcPr>
          <w:p w:rsidR="00D565A1" w:rsidRPr="00152652" w:rsidRDefault="00D565A1" w:rsidP="00152652">
            <w:pPr>
              <w:pStyle w:val="ListParagraph"/>
              <w:numPr>
                <w:ilvl w:val="0"/>
                <w:numId w:val="3"/>
              </w:numPr>
              <w:rPr>
                <w:color w:val="000000"/>
                <w:sz w:val="24"/>
                <w:szCs w:val="24"/>
              </w:rPr>
            </w:pPr>
          </w:p>
        </w:tc>
        <w:tc>
          <w:tcPr>
            <w:tcW w:w="6660" w:type="dxa"/>
          </w:tcPr>
          <w:p w:rsidR="00D565A1" w:rsidRPr="00F72C7D" w:rsidRDefault="00152652" w:rsidP="00F5541F">
            <w:pPr>
              <w:jc w:val="both"/>
              <w:rPr>
                <w:rFonts w:ascii="Times New Roman" w:hAnsi="Times New Roman" w:cs="Times New Roman"/>
                <w:b/>
                <w:sz w:val="24"/>
                <w:szCs w:val="24"/>
                <w:lang w:bidi="en-US"/>
              </w:rPr>
            </w:pPr>
            <w:r w:rsidRPr="00152652">
              <w:rPr>
                <w:rFonts w:ascii="Times New Roman" w:hAnsi="Times New Roman" w:cs="Times New Roman"/>
                <w:sz w:val="24"/>
                <w:szCs w:val="24"/>
                <w:lang w:bidi="en-US"/>
              </w:rPr>
              <w:t xml:space="preserve">A good manufacturing dashboard provides industry owners a way to manage their manufacturing solutions to ensure all metrics are monitored, whether evaluating equipment downtime or analyzing labor and production costs. A manufacturing dashboard keeps track of a company’s key production metrics for better productivity. </w:t>
            </w:r>
          </w:p>
        </w:tc>
        <w:tc>
          <w:tcPr>
            <w:tcW w:w="900" w:type="dxa"/>
          </w:tcPr>
          <w:p w:rsidR="00D565A1" w:rsidRDefault="00D565A1" w:rsidP="00E545D4">
            <w:pPr>
              <w:jc w:val="center"/>
              <w:rPr>
                <w:rFonts w:ascii="Times New Roman" w:hAnsi="Times New Roman" w:cs="Times New Roman"/>
                <w:b/>
                <w:sz w:val="24"/>
                <w:szCs w:val="24"/>
                <w:lang w:bidi="en-US"/>
              </w:rPr>
            </w:pPr>
          </w:p>
          <w:p w:rsidR="00D565A1" w:rsidRPr="00F72C7D" w:rsidRDefault="00D565A1" w:rsidP="00E545D4">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CO3</w:t>
            </w:r>
          </w:p>
        </w:tc>
        <w:tc>
          <w:tcPr>
            <w:tcW w:w="1080" w:type="dxa"/>
          </w:tcPr>
          <w:p w:rsidR="00D565A1" w:rsidRDefault="00D565A1" w:rsidP="00E545D4">
            <w:pPr>
              <w:jc w:val="center"/>
              <w:rPr>
                <w:rFonts w:ascii="Times New Roman" w:hAnsi="Times New Roman" w:cs="Times New Roman"/>
                <w:b/>
                <w:sz w:val="24"/>
                <w:szCs w:val="24"/>
                <w:lang w:bidi="en-US"/>
              </w:rPr>
            </w:pPr>
          </w:p>
          <w:p w:rsidR="00D565A1" w:rsidRPr="00F72C7D" w:rsidRDefault="00D565A1" w:rsidP="00E545D4">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Analyze</w:t>
            </w:r>
            <w:r w:rsidR="00152652">
              <w:rPr>
                <w:rFonts w:ascii="Times New Roman" w:hAnsi="Times New Roman" w:cs="Times New Roman"/>
                <w:b/>
                <w:sz w:val="24"/>
                <w:szCs w:val="24"/>
                <w:lang w:bidi="en-US"/>
              </w:rPr>
              <w:t xml:space="preserve"> &amp; Apply</w:t>
            </w:r>
          </w:p>
        </w:tc>
      </w:tr>
      <w:tr w:rsidR="00D565A1" w:rsidRPr="00F72C7D" w:rsidTr="00152652">
        <w:trPr>
          <w:trHeight w:val="848"/>
        </w:trPr>
        <w:tc>
          <w:tcPr>
            <w:tcW w:w="1440" w:type="dxa"/>
          </w:tcPr>
          <w:p w:rsidR="00D565A1" w:rsidRPr="00152652" w:rsidRDefault="00D565A1" w:rsidP="00152652">
            <w:pPr>
              <w:pStyle w:val="ListParagraph"/>
              <w:numPr>
                <w:ilvl w:val="0"/>
                <w:numId w:val="3"/>
              </w:numPr>
              <w:rPr>
                <w:color w:val="000000"/>
                <w:sz w:val="24"/>
                <w:szCs w:val="24"/>
              </w:rPr>
            </w:pPr>
          </w:p>
        </w:tc>
        <w:tc>
          <w:tcPr>
            <w:tcW w:w="6660" w:type="dxa"/>
          </w:tcPr>
          <w:p w:rsidR="00D565A1" w:rsidRPr="00F5541F" w:rsidRDefault="00152652" w:rsidP="00F5541F">
            <w:pPr>
              <w:rPr>
                <w:rFonts w:ascii="Times New Roman" w:hAnsi="Times New Roman" w:cs="Times New Roman"/>
                <w:sz w:val="24"/>
                <w:szCs w:val="24"/>
                <w:lang w:bidi="en-US"/>
              </w:rPr>
            </w:pPr>
            <w:r w:rsidRPr="00152652">
              <w:rPr>
                <w:rFonts w:ascii="Times New Roman" w:hAnsi="Times New Roman" w:cs="Times New Roman"/>
                <w:sz w:val="24"/>
                <w:szCs w:val="24"/>
                <w:lang w:bidi="en-US"/>
              </w:rPr>
              <w:t>A good telecom KPI dashboard helps managers maximize profits and provide outstanding customer service. They need to analyze data trends over time, but also need to track their team’s day-to-day operations. A telecommunication company’s long-term success depends on ensuring network availability and customer satisfaction. A telecom KPI dashboard guides accurate business decisions by identifying revenue based on network utilization.</w:t>
            </w:r>
          </w:p>
        </w:tc>
        <w:tc>
          <w:tcPr>
            <w:tcW w:w="900" w:type="dxa"/>
          </w:tcPr>
          <w:p w:rsidR="00D565A1" w:rsidRDefault="00D565A1" w:rsidP="00E545D4">
            <w:pPr>
              <w:jc w:val="center"/>
              <w:rPr>
                <w:rFonts w:ascii="Times New Roman" w:hAnsi="Times New Roman" w:cs="Times New Roman"/>
                <w:b/>
                <w:sz w:val="24"/>
                <w:szCs w:val="24"/>
                <w:lang w:bidi="en-US"/>
              </w:rPr>
            </w:pPr>
          </w:p>
          <w:p w:rsidR="00D565A1" w:rsidRPr="00F72C7D" w:rsidRDefault="00D565A1" w:rsidP="00E545D4">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rsidR="00D565A1" w:rsidRDefault="00D565A1" w:rsidP="00E545D4">
            <w:pPr>
              <w:jc w:val="center"/>
              <w:rPr>
                <w:rFonts w:ascii="Times New Roman" w:hAnsi="Times New Roman" w:cs="Times New Roman"/>
                <w:b/>
                <w:sz w:val="24"/>
                <w:szCs w:val="24"/>
                <w:lang w:bidi="en-US"/>
              </w:rPr>
            </w:pPr>
          </w:p>
          <w:p w:rsidR="00D565A1" w:rsidRPr="00F72C7D" w:rsidRDefault="00D565A1" w:rsidP="00E545D4">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152652" w:rsidRPr="00F72C7D" w:rsidTr="006F16ED">
        <w:trPr>
          <w:trHeight w:val="848"/>
        </w:trPr>
        <w:tc>
          <w:tcPr>
            <w:tcW w:w="8100" w:type="dxa"/>
            <w:gridSpan w:val="2"/>
          </w:tcPr>
          <w:p w:rsidR="00152652" w:rsidRPr="00152652" w:rsidRDefault="00152652" w:rsidP="00F5541F">
            <w:pPr>
              <w:rPr>
                <w:rFonts w:ascii="Times New Roman" w:hAnsi="Times New Roman" w:cs="Times New Roman"/>
                <w:sz w:val="24"/>
                <w:szCs w:val="24"/>
                <w:lang w:bidi="en-US"/>
              </w:rPr>
            </w:pPr>
            <w:r w:rsidRPr="00152652">
              <w:rPr>
                <w:rFonts w:ascii="Times New Roman" w:hAnsi="Times New Roman" w:cs="Times New Roman"/>
                <w:sz w:val="24"/>
                <w:szCs w:val="24"/>
                <w:lang w:bidi="en-US"/>
              </w:rPr>
              <w:t>https://www.boldbi.com/blog/10-great-business-intelligence-dashboard-examples#website-visitor-analysis-dashboard</w:t>
            </w:r>
          </w:p>
        </w:tc>
        <w:tc>
          <w:tcPr>
            <w:tcW w:w="900" w:type="dxa"/>
          </w:tcPr>
          <w:p w:rsidR="00152652" w:rsidRDefault="00152652" w:rsidP="00E545D4">
            <w:pPr>
              <w:jc w:val="center"/>
              <w:rPr>
                <w:rFonts w:ascii="Times New Roman" w:hAnsi="Times New Roman" w:cs="Times New Roman"/>
                <w:b/>
                <w:sz w:val="24"/>
                <w:szCs w:val="24"/>
                <w:lang w:bidi="en-US"/>
              </w:rPr>
            </w:pPr>
          </w:p>
        </w:tc>
        <w:tc>
          <w:tcPr>
            <w:tcW w:w="1080" w:type="dxa"/>
          </w:tcPr>
          <w:p w:rsidR="00152652" w:rsidRDefault="00152652" w:rsidP="00E545D4">
            <w:pPr>
              <w:jc w:val="center"/>
              <w:rPr>
                <w:rFonts w:ascii="Times New Roman" w:hAnsi="Times New Roman" w:cs="Times New Roman"/>
                <w:b/>
                <w:sz w:val="24"/>
                <w:szCs w:val="24"/>
                <w:lang w:bidi="en-US"/>
              </w:rPr>
            </w:pPr>
          </w:p>
        </w:tc>
      </w:tr>
      <w:tr w:rsidR="00D565A1" w:rsidRPr="00F72C7D" w:rsidTr="00152652">
        <w:trPr>
          <w:trHeight w:val="1104"/>
        </w:trPr>
        <w:tc>
          <w:tcPr>
            <w:tcW w:w="1440" w:type="dxa"/>
          </w:tcPr>
          <w:p w:rsidR="00D565A1" w:rsidRPr="00152652" w:rsidRDefault="00D565A1" w:rsidP="00152652">
            <w:pPr>
              <w:pStyle w:val="ListParagraph"/>
              <w:numPr>
                <w:ilvl w:val="0"/>
                <w:numId w:val="3"/>
              </w:numPr>
              <w:rPr>
                <w:color w:val="000000"/>
                <w:sz w:val="24"/>
                <w:szCs w:val="24"/>
              </w:rPr>
            </w:pPr>
          </w:p>
        </w:tc>
        <w:tc>
          <w:tcPr>
            <w:tcW w:w="6660" w:type="dxa"/>
          </w:tcPr>
          <w:p w:rsidR="00D565A1" w:rsidRPr="00F5541F" w:rsidRDefault="00D565A1" w:rsidP="00F5541F">
            <w:pPr>
              <w:jc w:val="both"/>
              <w:rPr>
                <w:rFonts w:ascii="Times New Roman" w:hAnsi="Times New Roman" w:cs="Times New Roman"/>
                <w:sz w:val="24"/>
                <w:szCs w:val="24"/>
                <w:lang w:bidi="en-US"/>
              </w:rPr>
            </w:pPr>
            <w:r w:rsidRPr="00F5541F">
              <w:rPr>
                <w:rFonts w:ascii="Times New Roman" w:hAnsi="Times New Roman" w:cs="Times New Roman"/>
                <w:sz w:val="24"/>
                <w:szCs w:val="24"/>
                <w:lang w:bidi="en-US"/>
              </w:rPr>
              <w:t xml:space="preserve">Patient </w:t>
            </w:r>
            <w:proofErr w:type="spellStart"/>
            <w:r w:rsidRPr="00F5541F">
              <w:rPr>
                <w:rFonts w:ascii="Times New Roman" w:hAnsi="Times New Roman" w:cs="Times New Roman"/>
                <w:sz w:val="24"/>
                <w:szCs w:val="24"/>
                <w:lang w:bidi="en-US"/>
              </w:rPr>
              <w:t>satisfaction:Meeting</w:t>
            </w:r>
            <w:proofErr w:type="spellEnd"/>
            <w:r w:rsidRPr="00F5541F">
              <w:rPr>
                <w:rFonts w:ascii="Times New Roman" w:hAnsi="Times New Roman" w:cs="Times New Roman"/>
                <w:sz w:val="24"/>
                <w:szCs w:val="24"/>
                <w:lang w:bidi="en-US"/>
              </w:rPr>
              <w:t xml:space="preserve"> healthcare’s most</w:t>
            </w:r>
          </w:p>
          <w:p w:rsidR="00D565A1" w:rsidRPr="00F72C7D" w:rsidRDefault="00D565A1" w:rsidP="00F5541F">
            <w:pPr>
              <w:jc w:val="both"/>
              <w:rPr>
                <w:rFonts w:ascii="Times New Roman" w:hAnsi="Times New Roman" w:cs="Times New Roman"/>
                <w:b/>
                <w:sz w:val="24"/>
                <w:szCs w:val="24"/>
                <w:lang w:bidi="en-US"/>
              </w:rPr>
            </w:pPr>
            <w:r w:rsidRPr="00F5541F">
              <w:rPr>
                <w:rFonts w:ascii="Times New Roman" w:hAnsi="Times New Roman" w:cs="Times New Roman"/>
                <w:sz w:val="24"/>
                <w:szCs w:val="24"/>
                <w:lang w:bidi="en-US"/>
              </w:rPr>
              <w:t xml:space="preserve">fundamental mission The role of software in helping you </w:t>
            </w:r>
            <w:proofErr w:type="spellStart"/>
            <w:r w:rsidRPr="00F5541F">
              <w:rPr>
                <w:rFonts w:ascii="Times New Roman" w:hAnsi="Times New Roman" w:cs="Times New Roman"/>
                <w:sz w:val="24"/>
                <w:szCs w:val="24"/>
                <w:lang w:bidi="en-US"/>
              </w:rPr>
              <w:t>measure,monitor</w:t>
            </w:r>
            <w:proofErr w:type="spellEnd"/>
            <w:r w:rsidRPr="00F5541F">
              <w:rPr>
                <w:rFonts w:ascii="Times New Roman" w:hAnsi="Times New Roman" w:cs="Times New Roman"/>
                <w:sz w:val="24"/>
                <w:szCs w:val="24"/>
                <w:lang w:bidi="en-US"/>
              </w:rPr>
              <w:t xml:space="preserve"> and improve patient satisfaction</w:t>
            </w:r>
          </w:p>
        </w:tc>
        <w:tc>
          <w:tcPr>
            <w:tcW w:w="900" w:type="dxa"/>
          </w:tcPr>
          <w:p w:rsidR="00D565A1" w:rsidRPr="00F72C7D" w:rsidRDefault="00D565A1" w:rsidP="00332D23">
            <w:pPr>
              <w:jc w:val="center"/>
              <w:rPr>
                <w:rFonts w:ascii="Times New Roman" w:hAnsi="Times New Roman" w:cs="Times New Roman"/>
                <w:b/>
                <w:sz w:val="24"/>
                <w:szCs w:val="24"/>
                <w:lang w:bidi="en-US"/>
              </w:rPr>
            </w:pPr>
          </w:p>
        </w:tc>
        <w:tc>
          <w:tcPr>
            <w:tcW w:w="1080" w:type="dxa"/>
          </w:tcPr>
          <w:p w:rsidR="00D565A1" w:rsidRPr="00F72C7D" w:rsidRDefault="00D565A1" w:rsidP="00332D23">
            <w:pPr>
              <w:jc w:val="center"/>
              <w:rPr>
                <w:rFonts w:ascii="Times New Roman" w:hAnsi="Times New Roman" w:cs="Times New Roman"/>
                <w:b/>
                <w:sz w:val="24"/>
                <w:szCs w:val="24"/>
                <w:lang w:bidi="en-US"/>
              </w:rPr>
            </w:pPr>
          </w:p>
        </w:tc>
      </w:tr>
      <w:tr w:rsidR="00D565A1" w:rsidRPr="00F72C7D" w:rsidTr="00152652">
        <w:trPr>
          <w:trHeight w:val="1656"/>
        </w:trPr>
        <w:tc>
          <w:tcPr>
            <w:tcW w:w="1440" w:type="dxa"/>
          </w:tcPr>
          <w:p w:rsidR="00D565A1" w:rsidRPr="00152652" w:rsidRDefault="00D565A1" w:rsidP="00152652">
            <w:pPr>
              <w:pStyle w:val="ListParagraph"/>
              <w:numPr>
                <w:ilvl w:val="0"/>
                <w:numId w:val="3"/>
              </w:numPr>
              <w:rPr>
                <w:color w:val="000000"/>
                <w:sz w:val="24"/>
                <w:szCs w:val="24"/>
              </w:rPr>
            </w:pPr>
          </w:p>
        </w:tc>
        <w:tc>
          <w:tcPr>
            <w:tcW w:w="6660" w:type="dxa"/>
          </w:tcPr>
          <w:p w:rsidR="00D565A1" w:rsidRPr="00A24F23" w:rsidRDefault="00D565A1" w:rsidP="00A24F23">
            <w:pPr>
              <w:rPr>
                <w:rFonts w:ascii="Times New Roman" w:hAnsi="Times New Roman" w:cs="Times New Roman"/>
                <w:sz w:val="24"/>
                <w:szCs w:val="24"/>
                <w:lang w:bidi="en-US"/>
              </w:rPr>
            </w:pPr>
            <w:r w:rsidRPr="00A24F23">
              <w:rPr>
                <w:rFonts w:ascii="Times New Roman" w:hAnsi="Times New Roman" w:cs="Times New Roman"/>
                <w:sz w:val="24"/>
                <w:szCs w:val="24"/>
                <w:lang w:bidi="en-US"/>
              </w:rPr>
              <w:t>how organizations can determine and select the appropriate audiences for these efforts, and</w:t>
            </w:r>
          </w:p>
          <w:p w:rsidR="00D565A1" w:rsidRDefault="00D565A1" w:rsidP="00A24F23">
            <w:pPr>
              <w:rPr>
                <w:rFonts w:ascii="Times New Roman" w:hAnsi="Times New Roman" w:cs="Times New Roman"/>
                <w:sz w:val="24"/>
                <w:szCs w:val="24"/>
                <w:lang w:bidi="en-US"/>
              </w:rPr>
            </w:pPr>
            <w:proofErr w:type="gramStart"/>
            <w:r w:rsidRPr="00A24F23">
              <w:rPr>
                <w:rFonts w:ascii="Times New Roman" w:hAnsi="Times New Roman" w:cs="Times New Roman"/>
                <w:sz w:val="24"/>
                <w:szCs w:val="24"/>
                <w:lang w:bidi="en-US"/>
              </w:rPr>
              <w:t>how</w:t>
            </w:r>
            <w:proofErr w:type="gramEnd"/>
            <w:r w:rsidRPr="00A24F23">
              <w:rPr>
                <w:rFonts w:ascii="Times New Roman" w:hAnsi="Times New Roman" w:cs="Times New Roman"/>
                <w:sz w:val="24"/>
                <w:szCs w:val="24"/>
                <w:lang w:bidi="en-US"/>
              </w:rPr>
              <w:t xml:space="preserve"> they can address the common risks and challenges of this emerging capability.</w:t>
            </w:r>
          </w:p>
          <w:p w:rsidR="00D565A1" w:rsidRPr="00F72C7D" w:rsidRDefault="00AC78FE" w:rsidP="00A24F23">
            <w:pPr>
              <w:rPr>
                <w:rFonts w:ascii="Times New Roman" w:hAnsi="Times New Roman" w:cs="Times New Roman"/>
                <w:b/>
                <w:sz w:val="24"/>
                <w:szCs w:val="24"/>
                <w:lang w:bidi="en-US"/>
              </w:rPr>
            </w:pPr>
            <w:hyperlink r:id="rId6" w:history="1">
              <w:r w:rsidR="00D565A1" w:rsidRPr="00C4707B">
                <w:rPr>
                  <w:rStyle w:val="Hyperlink"/>
                  <w:rFonts w:ascii="Times New Roman" w:hAnsi="Times New Roman" w:cs="Times New Roman"/>
                  <w:b/>
                  <w:sz w:val="24"/>
                  <w:szCs w:val="24"/>
                  <w:lang w:bidi="en-US"/>
                </w:rPr>
                <w:t>https://www.kaggle.com/vdimitrievska/patient-satisfaction-dataset</w:t>
              </w:r>
            </w:hyperlink>
          </w:p>
        </w:tc>
        <w:tc>
          <w:tcPr>
            <w:tcW w:w="900" w:type="dxa"/>
          </w:tcPr>
          <w:p w:rsidR="00D565A1" w:rsidRDefault="00D565A1" w:rsidP="00332D23">
            <w:pPr>
              <w:jc w:val="center"/>
              <w:rPr>
                <w:rFonts w:ascii="Times New Roman" w:hAnsi="Times New Roman" w:cs="Times New Roman"/>
                <w:b/>
                <w:sz w:val="24"/>
                <w:szCs w:val="24"/>
                <w:lang w:bidi="en-US"/>
              </w:rPr>
            </w:pPr>
          </w:p>
          <w:p w:rsidR="00D565A1" w:rsidRPr="00F72C7D" w:rsidRDefault="00D565A1"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CO3</w:t>
            </w:r>
          </w:p>
        </w:tc>
        <w:tc>
          <w:tcPr>
            <w:tcW w:w="1080" w:type="dxa"/>
          </w:tcPr>
          <w:p w:rsidR="00D565A1" w:rsidRDefault="00D565A1" w:rsidP="00332D23">
            <w:pPr>
              <w:jc w:val="center"/>
              <w:rPr>
                <w:rFonts w:ascii="Times New Roman" w:hAnsi="Times New Roman" w:cs="Times New Roman"/>
                <w:b/>
                <w:sz w:val="24"/>
                <w:szCs w:val="24"/>
                <w:lang w:bidi="en-US"/>
              </w:rPr>
            </w:pPr>
          </w:p>
          <w:p w:rsidR="00D565A1" w:rsidRPr="00F72C7D" w:rsidRDefault="00152652"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Analyze &amp; Apply</w:t>
            </w:r>
          </w:p>
        </w:tc>
      </w:tr>
      <w:tr w:rsidR="00D565A1" w:rsidRPr="00F72C7D" w:rsidTr="00152652">
        <w:trPr>
          <w:trHeight w:val="848"/>
        </w:trPr>
        <w:tc>
          <w:tcPr>
            <w:tcW w:w="1440" w:type="dxa"/>
          </w:tcPr>
          <w:p w:rsidR="00D565A1" w:rsidRPr="00152652" w:rsidRDefault="00D565A1" w:rsidP="00152652">
            <w:pPr>
              <w:pStyle w:val="ListParagraph"/>
              <w:numPr>
                <w:ilvl w:val="0"/>
                <w:numId w:val="3"/>
              </w:numPr>
              <w:rPr>
                <w:color w:val="000000"/>
                <w:sz w:val="24"/>
                <w:szCs w:val="24"/>
              </w:rPr>
            </w:pPr>
          </w:p>
        </w:tc>
        <w:tc>
          <w:tcPr>
            <w:tcW w:w="6660" w:type="dxa"/>
          </w:tcPr>
          <w:p w:rsidR="00D565A1" w:rsidRPr="00A24F23" w:rsidRDefault="00D565A1" w:rsidP="00A24F23">
            <w:pPr>
              <w:jc w:val="both"/>
              <w:rPr>
                <w:rFonts w:ascii="Times New Roman" w:hAnsi="Times New Roman" w:cs="Times New Roman"/>
                <w:sz w:val="24"/>
                <w:szCs w:val="24"/>
                <w:lang w:bidi="en-US"/>
              </w:rPr>
            </w:pPr>
            <w:r w:rsidRPr="00A24F23">
              <w:rPr>
                <w:rFonts w:ascii="Times New Roman" w:hAnsi="Times New Roman" w:cs="Times New Roman"/>
                <w:sz w:val="24"/>
                <w:szCs w:val="24"/>
                <w:lang w:bidi="en-US"/>
              </w:rPr>
              <w:t>Business analytics for life sciences companies</w:t>
            </w:r>
          </w:p>
          <w:p w:rsidR="00D565A1" w:rsidRDefault="00D565A1" w:rsidP="00A24F23">
            <w:pPr>
              <w:jc w:val="both"/>
              <w:rPr>
                <w:rFonts w:ascii="Times New Roman" w:hAnsi="Times New Roman" w:cs="Times New Roman"/>
                <w:sz w:val="24"/>
                <w:szCs w:val="24"/>
                <w:lang w:bidi="en-US"/>
              </w:rPr>
            </w:pPr>
            <w:r w:rsidRPr="00A24F23">
              <w:rPr>
                <w:rFonts w:ascii="Times New Roman" w:hAnsi="Times New Roman" w:cs="Times New Roman"/>
                <w:sz w:val="24"/>
                <w:szCs w:val="24"/>
                <w:lang w:bidi="en-US"/>
              </w:rPr>
              <w:t>Leveraging analytics, business intelligence and performance management to improve operations</w:t>
            </w:r>
          </w:p>
          <w:p w:rsidR="00D565A1" w:rsidRPr="00A24F23" w:rsidRDefault="00D565A1" w:rsidP="00A24F23">
            <w:pPr>
              <w:jc w:val="both"/>
              <w:rPr>
                <w:rFonts w:ascii="Times New Roman" w:hAnsi="Times New Roman" w:cs="Times New Roman"/>
                <w:sz w:val="24"/>
                <w:szCs w:val="24"/>
                <w:lang w:bidi="en-US"/>
              </w:rPr>
            </w:pPr>
            <w:r w:rsidRPr="00A24F23">
              <w:rPr>
                <w:rFonts w:ascii="Times New Roman" w:hAnsi="Times New Roman" w:cs="Times New Roman"/>
                <w:b/>
                <w:sz w:val="24"/>
                <w:szCs w:val="24"/>
                <w:lang w:bidi="en-US"/>
              </w:rPr>
              <w:t>•</w:t>
            </w:r>
            <w:r>
              <w:rPr>
                <w:rFonts w:ascii="Times New Roman" w:hAnsi="Times New Roman" w:cs="Times New Roman"/>
                <w:b/>
                <w:sz w:val="24"/>
                <w:szCs w:val="24"/>
                <w:lang w:bidi="en-US"/>
              </w:rPr>
              <w:t xml:space="preserve"> </w:t>
            </w:r>
            <w:r w:rsidRPr="00A24F23">
              <w:rPr>
                <w:rFonts w:ascii="Times New Roman" w:hAnsi="Times New Roman" w:cs="Times New Roman"/>
                <w:sz w:val="24"/>
                <w:szCs w:val="24"/>
                <w:lang w:bidi="en-US"/>
              </w:rPr>
              <w:t>Gain a complete view of the clinical development process</w:t>
            </w:r>
          </w:p>
          <w:p w:rsidR="00D565A1" w:rsidRPr="00A24F23" w:rsidRDefault="00D565A1" w:rsidP="00A24F23">
            <w:pPr>
              <w:jc w:val="both"/>
              <w:rPr>
                <w:rFonts w:ascii="Times New Roman" w:hAnsi="Times New Roman" w:cs="Times New Roman"/>
                <w:sz w:val="24"/>
                <w:szCs w:val="24"/>
                <w:lang w:bidi="en-US"/>
              </w:rPr>
            </w:pPr>
            <w:r w:rsidRPr="00A24F23">
              <w:rPr>
                <w:rFonts w:ascii="Times New Roman" w:hAnsi="Times New Roman" w:cs="Times New Roman"/>
                <w:sz w:val="24"/>
                <w:szCs w:val="24"/>
                <w:lang w:bidi="en-US"/>
              </w:rPr>
              <w:t>• Monitor performance against key milestones</w:t>
            </w:r>
          </w:p>
          <w:p w:rsidR="00D565A1" w:rsidRPr="00A24F23" w:rsidRDefault="00D565A1" w:rsidP="00A24F23">
            <w:pPr>
              <w:jc w:val="both"/>
              <w:rPr>
                <w:rFonts w:ascii="Times New Roman" w:hAnsi="Times New Roman" w:cs="Times New Roman"/>
                <w:sz w:val="24"/>
                <w:szCs w:val="24"/>
                <w:lang w:bidi="en-US"/>
              </w:rPr>
            </w:pPr>
            <w:r w:rsidRPr="00A24F23">
              <w:rPr>
                <w:rFonts w:ascii="Times New Roman" w:hAnsi="Times New Roman" w:cs="Times New Roman"/>
                <w:sz w:val="24"/>
                <w:szCs w:val="24"/>
                <w:lang w:bidi="en-US"/>
              </w:rPr>
              <w:t>• Integrate plans and budgets</w:t>
            </w:r>
          </w:p>
          <w:p w:rsidR="00D565A1" w:rsidRPr="00A24F23" w:rsidRDefault="00D565A1" w:rsidP="00A24F23">
            <w:pPr>
              <w:jc w:val="both"/>
              <w:rPr>
                <w:rFonts w:ascii="Times New Roman" w:hAnsi="Times New Roman" w:cs="Times New Roman"/>
                <w:sz w:val="24"/>
                <w:szCs w:val="24"/>
                <w:lang w:bidi="en-US"/>
              </w:rPr>
            </w:pPr>
            <w:r w:rsidRPr="00A24F23">
              <w:rPr>
                <w:rFonts w:ascii="Times New Roman" w:hAnsi="Times New Roman" w:cs="Times New Roman"/>
                <w:sz w:val="24"/>
                <w:szCs w:val="24"/>
                <w:lang w:bidi="en-US"/>
              </w:rPr>
              <w:t>• Aggregate customer, channel and product data</w:t>
            </w:r>
          </w:p>
          <w:p w:rsidR="00D565A1" w:rsidRPr="00F72C7D" w:rsidRDefault="00D565A1" w:rsidP="00A24F23">
            <w:pPr>
              <w:jc w:val="both"/>
              <w:rPr>
                <w:rFonts w:ascii="Times New Roman" w:hAnsi="Times New Roman" w:cs="Times New Roman"/>
                <w:b/>
                <w:sz w:val="24"/>
                <w:szCs w:val="24"/>
                <w:lang w:bidi="en-US"/>
              </w:rPr>
            </w:pPr>
            <w:r w:rsidRPr="00A24F23">
              <w:rPr>
                <w:rFonts w:ascii="Times New Roman" w:hAnsi="Times New Roman" w:cs="Times New Roman"/>
                <w:sz w:val="24"/>
                <w:szCs w:val="24"/>
                <w:lang w:bidi="en-US"/>
              </w:rPr>
              <w:t>• Structure reporting to comply with regulatory requirements</w:t>
            </w:r>
            <w:r>
              <w:rPr>
                <w:rFonts w:ascii="Times New Roman" w:hAnsi="Times New Roman" w:cs="Times New Roman"/>
                <w:sz w:val="24"/>
                <w:szCs w:val="24"/>
                <w:lang w:bidi="en-US"/>
              </w:rPr>
              <w:t xml:space="preserve"> </w:t>
            </w:r>
            <w:hyperlink r:id="rId7" w:history="1">
              <w:r w:rsidRPr="00C4707B">
                <w:rPr>
                  <w:rStyle w:val="Hyperlink"/>
                  <w:rFonts w:ascii="Times New Roman" w:hAnsi="Times New Roman" w:cs="Times New Roman"/>
                  <w:sz w:val="24"/>
                  <w:szCs w:val="24"/>
                  <w:lang w:bidi="en-US"/>
                </w:rPr>
                <w:t>https://www.kaggle.com/shrutimechlearn/customer-data</w:t>
              </w:r>
            </w:hyperlink>
          </w:p>
        </w:tc>
        <w:tc>
          <w:tcPr>
            <w:tcW w:w="900" w:type="dxa"/>
          </w:tcPr>
          <w:p w:rsidR="00D565A1" w:rsidRDefault="00D565A1" w:rsidP="00E545D4">
            <w:pPr>
              <w:jc w:val="center"/>
              <w:rPr>
                <w:rFonts w:ascii="Times New Roman" w:hAnsi="Times New Roman" w:cs="Times New Roman"/>
                <w:b/>
                <w:sz w:val="24"/>
                <w:szCs w:val="24"/>
                <w:lang w:bidi="en-US"/>
              </w:rPr>
            </w:pPr>
          </w:p>
          <w:p w:rsidR="00D565A1" w:rsidRPr="00F72C7D" w:rsidRDefault="00D565A1" w:rsidP="00E545D4">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rsidR="00D565A1" w:rsidRDefault="00D565A1" w:rsidP="00E545D4">
            <w:pPr>
              <w:jc w:val="center"/>
              <w:rPr>
                <w:rFonts w:ascii="Times New Roman" w:hAnsi="Times New Roman" w:cs="Times New Roman"/>
                <w:b/>
                <w:sz w:val="24"/>
                <w:szCs w:val="24"/>
                <w:lang w:bidi="en-US"/>
              </w:rPr>
            </w:pPr>
          </w:p>
          <w:p w:rsidR="00D565A1" w:rsidRPr="00F72C7D" w:rsidRDefault="00D565A1" w:rsidP="00E545D4">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D565A1" w:rsidRPr="00F72C7D" w:rsidTr="00152652">
        <w:trPr>
          <w:trHeight w:val="848"/>
        </w:trPr>
        <w:tc>
          <w:tcPr>
            <w:tcW w:w="1440" w:type="dxa"/>
          </w:tcPr>
          <w:p w:rsidR="00D565A1" w:rsidRPr="00152652" w:rsidRDefault="00D565A1" w:rsidP="00152652">
            <w:pPr>
              <w:pStyle w:val="ListParagraph"/>
              <w:numPr>
                <w:ilvl w:val="0"/>
                <w:numId w:val="3"/>
              </w:numPr>
              <w:rPr>
                <w:color w:val="000000"/>
                <w:sz w:val="24"/>
                <w:szCs w:val="24"/>
              </w:rPr>
            </w:pPr>
          </w:p>
        </w:tc>
        <w:tc>
          <w:tcPr>
            <w:tcW w:w="6660" w:type="dxa"/>
          </w:tcPr>
          <w:p w:rsidR="00D565A1" w:rsidRPr="00A24F23" w:rsidRDefault="00D565A1" w:rsidP="00A24F23">
            <w:pPr>
              <w:rPr>
                <w:rFonts w:ascii="Times New Roman" w:hAnsi="Times New Roman" w:cs="Times New Roman"/>
                <w:sz w:val="24"/>
                <w:szCs w:val="24"/>
                <w:lang w:bidi="en-US"/>
              </w:rPr>
            </w:pPr>
            <w:r w:rsidRPr="00A24F23">
              <w:rPr>
                <w:rFonts w:ascii="Times New Roman" w:hAnsi="Times New Roman" w:cs="Times New Roman"/>
                <w:sz w:val="24"/>
                <w:szCs w:val="24"/>
                <w:lang w:bidi="en-US"/>
              </w:rPr>
              <w:t xml:space="preserve">Business Analytics for </w:t>
            </w:r>
            <w:proofErr w:type="spellStart"/>
            <w:r w:rsidRPr="00A24F23">
              <w:rPr>
                <w:rFonts w:ascii="Times New Roman" w:hAnsi="Times New Roman" w:cs="Times New Roman"/>
                <w:sz w:val="24"/>
                <w:szCs w:val="24"/>
                <w:lang w:bidi="en-US"/>
              </w:rPr>
              <w:t>telcos</w:t>
            </w:r>
            <w:proofErr w:type="spellEnd"/>
          </w:p>
          <w:p w:rsidR="00D565A1" w:rsidRPr="00A24F23" w:rsidRDefault="00D565A1" w:rsidP="00A24F23">
            <w:pPr>
              <w:rPr>
                <w:rFonts w:ascii="Times New Roman" w:hAnsi="Times New Roman" w:cs="Times New Roman"/>
                <w:sz w:val="24"/>
                <w:szCs w:val="24"/>
                <w:lang w:bidi="en-US"/>
              </w:rPr>
            </w:pPr>
            <w:r w:rsidRPr="00A24F23">
              <w:rPr>
                <w:rFonts w:ascii="Times New Roman" w:hAnsi="Times New Roman" w:cs="Times New Roman"/>
                <w:sz w:val="24"/>
                <w:szCs w:val="24"/>
                <w:lang w:bidi="en-US"/>
              </w:rPr>
              <w:t>Leverage business intelligence, performance</w:t>
            </w:r>
          </w:p>
          <w:p w:rsidR="00D565A1" w:rsidRPr="00A24F23" w:rsidRDefault="00D565A1" w:rsidP="00A24F23">
            <w:pPr>
              <w:rPr>
                <w:rFonts w:ascii="Times New Roman" w:hAnsi="Times New Roman" w:cs="Times New Roman"/>
                <w:sz w:val="24"/>
                <w:szCs w:val="24"/>
                <w:lang w:bidi="en-US"/>
              </w:rPr>
            </w:pPr>
            <w:r w:rsidRPr="00A24F23">
              <w:rPr>
                <w:rFonts w:ascii="Times New Roman" w:hAnsi="Times New Roman" w:cs="Times New Roman"/>
                <w:sz w:val="24"/>
                <w:szCs w:val="24"/>
                <w:lang w:bidi="en-US"/>
              </w:rPr>
              <w:t>management and predictive analytics to increase</w:t>
            </w:r>
          </w:p>
          <w:p w:rsidR="00D565A1" w:rsidRDefault="00D565A1" w:rsidP="00A24F23">
            <w:pPr>
              <w:rPr>
                <w:rFonts w:ascii="Times New Roman" w:hAnsi="Times New Roman" w:cs="Times New Roman"/>
                <w:sz w:val="24"/>
                <w:szCs w:val="24"/>
                <w:lang w:bidi="en-US"/>
              </w:rPr>
            </w:pPr>
            <w:r w:rsidRPr="00A24F23">
              <w:rPr>
                <w:rFonts w:ascii="Times New Roman" w:hAnsi="Times New Roman" w:cs="Times New Roman"/>
                <w:sz w:val="24"/>
                <w:szCs w:val="24"/>
                <w:lang w:bidi="en-US"/>
              </w:rPr>
              <w:t>revenue and improve operations</w:t>
            </w:r>
          </w:p>
          <w:p w:rsidR="00D565A1" w:rsidRPr="00F72C7D" w:rsidRDefault="00D565A1" w:rsidP="00A24F23">
            <w:pPr>
              <w:rPr>
                <w:rFonts w:ascii="Times New Roman" w:hAnsi="Times New Roman" w:cs="Times New Roman"/>
                <w:b/>
                <w:sz w:val="24"/>
                <w:szCs w:val="24"/>
                <w:lang w:bidi="en-US"/>
              </w:rPr>
            </w:pPr>
            <w:r w:rsidRPr="00A24F23">
              <w:rPr>
                <w:rFonts w:ascii="Times New Roman" w:hAnsi="Times New Roman" w:cs="Times New Roman"/>
                <w:b/>
                <w:sz w:val="24"/>
                <w:szCs w:val="24"/>
                <w:lang w:bidi="en-US"/>
              </w:rPr>
              <w:t>https://www.kaggle.com/datasets/spscientist/telecom-data</w:t>
            </w:r>
          </w:p>
        </w:tc>
        <w:tc>
          <w:tcPr>
            <w:tcW w:w="900" w:type="dxa"/>
          </w:tcPr>
          <w:p w:rsidR="00D565A1" w:rsidRDefault="00D565A1" w:rsidP="00E545D4">
            <w:pPr>
              <w:jc w:val="center"/>
              <w:rPr>
                <w:rFonts w:ascii="Times New Roman" w:hAnsi="Times New Roman" w:cs="Times New Roman"/>
                <w:b/>
                <w:sz w:val="24"/>
                <w:szCs w:val="24"/>
                <w:lang w:bidi="en-US"/>
              </w:rPr>
            </w:pPr>
          </w:p>
          <w:p w:rsidR="00D565A1" w:rsidRPr="00F72C7D" w:rsidRDefault="00D565A1" w:rsidP="00E545D4">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rsidR="00D565A1" w:rsidRDefault="00D565A1" w:rsidP="00E545D4">
            <w:pPr>
              <w:jc w:val="center"/>
              <w:rPr>
                <w:rFonts w:ascii="Times New Roman" w:hAnsi="Times New Roman" w:cs="Times New Roman"/>
                <w:b/>
                <w:sz w:val="24"/>
                <w:szCs w:val="24"/>
                <w:lang w:bidi="en-US"/>
              </w:rPr>
            </w:pPr>
          </w:p>
          <w:p w:rsidR="00D565A1" w:rsidRPr="00F72C7D" w:rsidRDefault="00D565A1" w:rsidP="00E545D4">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D565A1" w:rsidRPr="00F72C7D" w:rsidTr="00152652">
        <w:trPr>
          <w:trHeight w:val="848"/>
        </w:trPr>
        <w:tc>
          <w:tcPr>
            <w:tcW w:w="1440" w:type="dxa"/>
          </w:tcPr>
          <w:p w:rsidR="00D565A1" w:rsidRPr="00152652" w:rsidRDefault="00D565A1" w:rsidP="00152652">
            <w:pPr>
              <w:pStyle w:val="ListParagraph"/>
              <w:numPr>
                <w:ilvl w:val="0"/>
                <w:numId w:val="3"/>
              </w:numPr>
              <w:rPr>
                <w:color w:val="000000"/>
                <w:sz w:val="24"/>
                <w:szCs w:val="24"/>
              </w:rPr>
            </w:pPr>
          </w:p>
        </w:tc>
        <w:tc>
          <w:tcPr>
            <w:tcW w:w="6660" w:type="dxa"/>
          </w:tcPr>
          <w:p w:rsidR="00D565A1" w:rsidRPr="00A24F23" w:rsidRDefault="00D565A1" w:rsidP="00A24F23">
            <w:pPr>
              <w:rPr>
                <w:rFonts w:ascii="Times New Roman" w:hAnsi="Times New Roman" w:cs="Times New Roman"/>
                <w:sz w:val="24"/>
                <w:szCs w:val="24"/>
                <w:lang w:bidi="en-US"/>
              </w:rPr>
            </w:pPr>
            <w:r w:rsidRPr="00A24F23">
              <w:rPr>
                <w:rFonts w:ascii="Times New Roman" w:hAnsi="Times New Roman" w:cs="Times New Roman"/>
                <w:sz w:val="24"/>
                <w:szCs w:val="24"/>
                <w:lang w:bidi="en-US"/>
              </w:rPr>
              <w:t>Making critical connections: predictive</w:t>
            </w:r>
          </w:p>
          <w:p w:rsidR="00D565A1" w:rsidRDefault="00D565A1" w:rsidP="00A24F23">
            <w:pPr>
              <w:rPr>
                <w:rFonts w:ascii="Times New Roman" w:hAnsi="Times New Roman" w:cs="Times New Roman"/>
                <w:sz w:val="24"/>
                <w:szCs w:val="24"/>
                <w:lang w:bidi="en-US"/>
              </w:rPr>
            </w:pPr>
            <w:r w:rsidRPr="00A24F23">
              <w:rPr>
                <w:rFonts w:ascii="Times New Roman" w:hAnsi="Times New Roman" w:cs="Times New Roman"/>
                <w:sz w:val="24"/>
                <w:szCs w:val="24"/>
                <w:lang w:bidi="en-US"/>
              </w:rPr>
              <w:t>analytics in government Improve strategic and tactical decision-making</w:t>
            </w:r>
          </w:p>
          <w:p w:rsidR="00D565A1" w:rsidRPr="00F72C7D" w:rsidRDefault="00D565A1" w:rsidP="00A24F23">
            <w:pPr>
              <w:rPr>
                <w:rFonts w:ascii="Times New Roman" w:hAnsi="Times New Roman" w:cs="Times New Roman"/>
                <w:b/>
                <w:sz w:val="24"/>
                <w:szCs w:val="24"/>
                <w:lang w:bidi="en-US"/>
              </w:rPr>
            </w:pPr>
            <w:r w:rsidRPr="00A24F23">
              <w:rPr>
                <w:rFonts w:ascii="Times New Roman" w:hAnsi="Times New Roman" w:cs="Times New Roman"/>
                <w:b/>
                <w:sz w:val="24"/>
                <w:szCs w:val="24"/>
                <w:lang w:bidi="en-US"/>
              </w:rPr>
              <w:t>https://data.gov.in/</w:t>
            </w:r>
          </w:p>
        </w:tc>
        <w:tc>
          <w:tcPr>
            <w:tcW w:w="900" w:type="dxa"/>
          </w:tcPr>
          <w:p w:rsidR="00D565A1" w:rsidRDefault="00D565A1" w:rsidP="00E545D4">
            <w:pPr>
              <w:jc w:val="center"/>
              <w:rPr>
                <w:rFonts w:ascii="Times New Roman" w:hAnsi="Times New Roman" w:cs="Times New Roman"/>
                <w:b/>
                <w:sz w:val="24"/>
                <w:szCs w:val="24"/>
                <w:lang w:bidi="en-US"/>
              </w:rPr>
            </w:pPr>
          </w:p>
          <w:p w:rsidR="00D565A1" w:rsidRPr="00F72C7D" w:rsidRDefault="00D565A1" w:rsidP="00E545D4">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rsidR="00D565A1" w:rsidRDefault="00D565A1" w:rsidP="00E545D4">
            <w:pPr>
              <w:jc w:val="center"/>
              <w:rPr>
                <w:rFonts w:ascii="Times New Roman" w:hAnsi="Times New Roman" w:cs="Times New Roman"/>
                <w:b/>
                <w:sz w:val="24"/>
                <w:szCs w:val="24"/>
                <w:lang w:bidi="en-US"/>
              </w:rPr>
            </w:pPr>
          </w:p>
          <w:p w:rsidR="00D565A1" w:rsidRPr="00F72C7D" w:rsidRDefault="00D565A1" w:rsidP="00E545D4">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D565A1" w:rsidRPr="00F72C7D" w:rsidTr="00152652">
        <w:trPr>
          <w:trHeight w:val="848"/>
        </w:trPr>
        <w:tc>
          <w:tcPr>
            <w:tcW w:w="1440" w:type="dxa"/>
          </w:tcPr>
          <w:p w:rsidR="00D565A1" w:rsidRPr="00152652" w:rsidRDefault="00D565A1" w:rsidP="00152652">
            <w:pPr>
              <w:pStyle w:val="ListParagraph"/>
              <w:numPr>
                <w:ilvl w:val="0"/>
                <w:numId w:val="3"/>
              </w:numPr>
              <w:rPr>
                <w:color w:val="000000"/>
                <w:sz w:val="24"/>
                <w:szCs w:val="24"/>
              </w:rPr>
            </w:pPr>
          </w:p>
        </w:tc>
        <w:tc>
          <w:tcPr>
            <w:tcW w:w="6660" w:type="dxa"/>
          </w:tcPr>
          <w:p w:rsidR="00D565A1" w:rsidRPr="00A24F23" w:rsidRDefault="00D565A1" w:rsidP="00A24F23">
            <w:pPr>
              <w:rPr>
                <w:rFonts w:ascii="Times New Roman" w:hAnsi="Times New Roman" w:cs="Times New Roman"/>
                <w:sz w:val="24"/>
                <w:szCs w:val="24"/>
                <w:lang w:bidi="en-US"/>
              </w:rPr>
            </w:pPr>
            <w:r w:rsidRPr="00A24F23">
              <w:rPr>
                <w:rFonts w:ascii="Times New Roman" w:hAnsi="Times New Roman" w:cs="Times New Roman"/>
                <w:sz w:val="24"/>
                <w:szCs w:val="24"/>
                <w:lang w:bidi="en-US"/>
              </w:rPr>
              <w:t>Predicting optimal treatment outcomes:</w:t>
            </w:r>
          </w:p>
          <w:p w:rsidR="00D565A1" w:rsidRDefault="00D565A1" w:rsidP="00A24F23">
            <w:pPr>
              <w:rPr>
                <w:rFonts w:ascii="Times New Roman" w:hAnsi="Times New Roman" w:cs="Times New Roman"/>
                <w:sz w:val="24"/>
                <w:szCs w:val="24"/>
                <w:lang w:bidi="en-US"/>
              </w:rPr>
            </w:pPr>
            <w:r w:rsidRPr="00A24F23">
              <w:rPr>
                <w:rFonts w:ascii="Times New Roman" w:hAnsi="Times New Roman" w:cs="Times New Roman"/>
                <w:sz w:val="24"/>
                <w:szCs w:val="24"/>
                <w:lang w:bidi="en-US"/>
              </w:rPr>
              <w:t>Taking a new road for delivering quality care through advanced analytics</w:t>
            </w:r>
          </w:p>
          <w:p w:rsidR="00D565A1" w:rsidRPr="00F72C7D" w:rsidRDefault="00D565A1" w:rsidP="00A24F23">
            <w:pPr>
              <w:rPr>
                <w:rFonts w:ascii="Times New Roman" w:hAnsi="Times New Roman" w:cs="Times New Roman"/>
                <w:b/>
                <w:sz w:val="24"/>
                <w:szCs w:val="24"/>
                <w:lang w:bidi="en-US"/>
              </w:rPr>
            </w:pPr>
            <w:r w:rsidRPr="00A24F23">
              <w:rPr>
                <w:rFonts w:ascii="Times New Roman" w:hAnsi="Times New Roman" w:cs="Times New Roman"/>
                <w:b/>
                <w:sz w:val="24"/>
                <w:szCs w:val="24"/>
                <w:lang w:bidi="en-US"/>
              </w:rPr>
              <w:t>https://patents.google.com/patent/WO2018138579A1/en</w:t>
            </w:r>
          </w:p>
        </w:tc>
        <w:tc>
          <w:tcPr>
            <w:tcW w:w="900" w:type="dxa"/>
          </w:tcPr>
          <w:p w:rsidR="00D565A1" w:rsidRDefault="00D565A1" w:rsidP="00E545D4">
            <w:pPr>
              <w:jc w:val="center"/>
              <w:rPr>
                <w:rFonts w:ascii="Times New Roman" w:hAnsi="Times New Roman" w:cs="Times New Roman"/>
                <w:b/>
                <w:sz w:val="24"/>
                <w:szCs w:val="24"/>
                <w:lang w:bidi="en-US"/>
              </w:rPr>
            </w:pPr>
          </w:p>
          <w:p w:rsidR="00D565A1" w:rsidRPr="00F72C7D" w:rsidRDefault="00D565A1" w:rsidP="00E545D4">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rsidR="00D565A1" w:rsidRDefault="00D565A1" w:rsidP="00E545D4">
            <w:pPr>
              <w:jc w:val="center"/>
              <w:rPr>
                <w:rFonts w:ascii="Times New Roman" w:hAnsi="Times New Roman" w:cs="Times New Roman"/>
                <w:b/>
                <w:sz w:val="24"/>
                <w:szCs w:val="24"/>
                <w:lang w:bidi="en-US"/>
              </w:rPr>
            </w:pPr>
          </w:p>
          <w:p w:rsidR="00D565A1" w:rsidRPr="00F72C7D" w:rsidRDefault="00D565A1" w:rsidP="00E545D4">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D565A1" w:rsidRPr="00F72C7D" w:rsidTr="00152652">
        <w:tc>
          <w:tcPr>
            <w:tcW w:w="1440" w:type="dxa"/>
          </w:tcPr>
          <w:p w:rsidR="00D565A1" w:rsidRPr="00152652" w:rsidRDefault="00D565A1" w:rsidP="00152652">
            <w:pPr>
              <w:pStyle w:val="ListParagraph"/>
              <w:numPr>
                <w:ilvl w:val="0"/>
                <w:numId w:val="3"/>
              </w:numPr>
              <w:rPr>
                <w:color w:val="000000"/>
                <w:sz w:val="24"/>
                <w:szCs w:val="24"/>
              </w:rPr>
            </w:pPr>
          </w:p>
        </w:tc>
        <w:tc>
          <w:tcPr>
            <w:tcW w:w="6660" w:type="dxa"/>
          </w:tcPr>
          <w:p w:rsidR="00D565A1" w:rsidRPr="00895458" w:rsidRDefault="00D565A1" w:rsidP="00895458">
            <w:pPr>
              <w:rPr>
                <w:rFonts w:ascii="Times New Roman" w:hAnsi="Times New Roman" w:cs="Times New Roman"/>
                <w:sz w:val="24"/>
                <w:szCs w:val="24"/>
                <w:lang w:bidi="en-US"/>
              </w:rPr>
            </w:pPr>
            <w:r w:rsidRPr="00895458">
              <w:rPr>
                <w:rFonts w:ascii="Times New Roman" w:hAnsi="Times New Roman" w:cs="Times New Roman"/>
                <w:sz w:val="24"/>
                <w:szCs w:val="24"/>
                <w:lang w:bidi="en-US"/>
              </w:rPr>
              <w:t>Getting Smart About Your Workforce:</w:t>
            </w:r>
          </w:p>
          <w:p w:rsidR="00D565A1" w:rsidRDefault="00D565A1" w:rsidP="00895458">
            <w:pPr>
              <w:rPr>
                <w:rFonts w:ascii="Times New Roman" w:hAnsi="Times New Roman" w:cs="Times New Roman"/>
                <w:sz w:val="24"/>
                <w:szCs w:val="24"/>
                <w:lang w:bidi="en-US"/>
              </w:rPr>
            </w:pPr>
            <w:r w:rsidRPr="00895458">
              <w:rPr>
                <w:rFonts w:ascii="Times New Roman" w:hAnsi="Times New Roman" w:cs="Times New Roman"/>
                <w:sz w:val="24"/>
                <w:szCs w:val="24"/>
                <w:lang w:bidi="en-US"/>
              </w:rPr>
              <w:t>Why Analytics Matter</w:t>
            </w:r>
            <w:r>
              <w:rPr>
                <w:rFonts w:ascii="Times New Roman" w:hAnsi="Times New Roman" w:cs="Times New Roman"/>
                <w:sz w:val="24"/>
                <w:szCs w:val="24"/>
                <w:lang w:bidi="en-US"/>
              </w:rPr>
              <w:t>,</w:t>
            </w:r>
            <w:r>
              <w:t xml:space="preserve"> </w:t>
            </w:r>
            <w:r w:rsidRPr="00895458">
              <w:rPr>
                <w:rFonts w:ascii="Times New Roman" w:hAnsi="Times New Roman" w:cs="Times New Roman"/>
                <w:sz w:val="24"/>
                <w:szCs w:val="24"/>
                <w:lang w:bidi="en-US"/>
              </w:rPr>
              <w:t>Workforce Analytics — More</w:t>
            </w:r>
            <w:r>
              <w:rPr>
                <w:rFonts w:ascii="Times New Roman" w:hAnsi="Times New Roman" w:cs="Times New Roman"/>
                <w:sz w:val="24"/>
                <w:szCs w:val="24"/>
                <w:lang w:bidi="en-US"/>
              </w:rPr>
              <w:t xml:space="preserve"> </w:t>
            </w:r>
            <w:r w:rsidRPr="00895458">
              <w:rPr>
                <w:rFonts w:ascii="Times New Roman" w:hAnsi="Times New Roman" w:cs="Times New Roman"/>
                <w:sz w:val="24"/>
                <w:szCs w:val="24"/>
                <w:lang w:bidi="en-US"/>
              </w:rPr>
              <w:t>Effectively Managing Human</w:t>
            </w:r>
            <w:r>
              <w:rPr>
                <w:rFonts w:ascii="Times New Roman" w:hAnsi="Times New Roman" w:cs="Times New Roman"/>
                <w:sz w:val="24"/>
                <w:szCs w:val="24"/>
                <w:lang w:bidi="en-US"/>
              </w:rPr>
              <w:t xml:space="preserve"> </w:t>
            </w:r>
            <w:r w:rsidRPr="00895458">
              <w:rPr>
                <w:rFonts w:ascii="Times New Roman" w:hAnsi="Times New Roman" w:cs="Times New Roman"/>
                <w:sz w:val="24"/>
                <w:szCs w:val="24"/>
                <w:lang w:bidi="en-US"/>
              </w:rPr>
              <w:t>Capital Challenges</w:t>
            </w:r>
            <w:r>
              <w:rPr>
                <w:rFonts w:ascii="Times New Roman" w:hAnsi="Times New Roman" w:cs="Times New Roman"/>
                <w:sz w:val="24"/>
                <w:szCs w:val="24"/>
                <w:lang w:bidi="en-US"/>
              </w:rPr>
              <w:t>.</w:t>
            </w:r>
          </w:p>
          <w:p w:rsidR="00D565A1" w:rsidRPr="00F72C7D" w:rsidRDefault="00D565A1" w:rsidP="00895458">
            <w:pPr>
              <w:rPr>
                <w:rFonts w:ascii="Times New Roman" w:hAnsi="Times New Roman" w:cs="Times New Roman"/>
                <w:b/>
                <w:sz w:val="24"/>
                <w:szCs w:val="24"/>
                <w:lang w:bidi="en-US"/>
              </w:rPr>
            </w:pPr>
            <w:r w:rsidRPr="00B208B4">
              <w:rPr>
                <w:rFonts w:ascii="Times New Roman" w:hAnsi="Times New Roman" w:cs="Times New Roman"/>
                <w:b/>
                <w:sz w:val="24"/>
                <w:szCs w:val="24"/>
                <w:lang w:bidi="en-US"/>
              </w:rPr>
              <w:t>https://www.kaggle.com/code/jacksonchou/hr-analytics</w:t>
            </w:r>
          </w:p>
        </w:tc>
        <w:tc>
          <w:tcPr>
            <w:tcW w:w="900" w:type="dxa"/>
          </w:tcPr>
          <w:p w:rsidR="00D565A1" w:rsidRDefault="00D565A1" w:rsidP="00E545D4">
            <w:pPr>
              <w:jc w:val="center"/>
              <w:rPr>
                <w:rFonts w:ascii="Times New Roman" w:hAnsi="Times New Roman" w:cs="Times New Roman"/>
                <w:b/>
                <w:sz w:val="24"/>
                <w:szCs w:val="24"/>
                <w:lang w:bidi="en-US"/>
              </w:rPr>
            </w:pPr>
          </w:p>
          <w:p w:rsidR="00D565A1" w:rsidRPr="00F72C7D" w:rsidRDefault="00D565A1" w:rsidP="00E545D4">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rsidR="00D565A1" w:rsidRDefault="00D565A1" w:rsidP="00E545D4">
            <w:pPr>
              <w:jc w:val="center"/>
              <w:rPr>
                <w:rFonts w:ascii="Times New Roman" w:hAnsi="Times New Roman" w:cs="Times New Roman"/>
                <w:b/>
                <w:sz w:val="24"/>
                <w:szCs w:val="24"/>
                <w:lang w:bidi="en-US"/>
              </w:rPr>
            </w:pPr>
          </w:p>
          <w:p w:rsidR="00D565A1" w:rsidRPr="00F72C7D" w:rsidRDefault="00D565A1" w:rsidP="00E545D4">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D565A1" w:rsidRPr="00F72C7D" w:rsidTr="00152652">
        <w:trPr>
          <w:trHeight w:val="848"/>
        </w:trPr>
        <w:tc>
          <w:tcPr>
            <w:tcW w:w="1440" w:type="dxa"/>
          </w:tcPr>
          <w:p w:rsidR="00D565A1" w:rsidRPr="00152652" w:rsidRDefault="00D565A1" w:rsidP="00152652">
            <w:pPr>
              <w:pStyle w:val="ListParagraph"/>
              <w:numPr>
                <w:ilvl w:val="0"/>
                <w:numId w:val="3"/>
              </w:numPr>
              <w:rPr>
                <w:color w:val="000000"/>
                <w:sz w:val="24"/>
                <w:szCs w:val="24"/>
              </w:rPr>
            </w:pPr>
          </w:p>
        </w:tc>
        <w:tc>
          <w:tcPr>
            <w:tcW w:w="6660" w:type="dxa"/>
          </w:tcPr>
          <w:p w:rsidR="00D565A1" w:rsidRDefault="00D565A1" w:rsidP="00B208B4">
            <w:pPr>
              <w:rPr>
                <w:rFonts w:ascii="Times New Roman" w:hAnsi="Times New Roman" w:cs="Times New Roman"/>
                <w:sz w:val="24"/>
                <w:szCs w:val="24"/>
                <w:lang w:bidi="en-US"/>
              </w:rPr>
            </w:pPr>
            <w:r w:rsidRPr="00B208B4">
              <w:rPr>
                <w:rFonts w:ascii="Times New Roman" w:hAnsi="Times New Roman" w:cs="Times New Roman"/>
                <w:sz w:val="24"/>
                <w:szCs w:val="24"/>
                <w:lang w:bidi="en-US"/>
              </w:rPr>
              <w:t>Optimize HR team’s efficiencies with Attrition &amp;  Recruitment Analytics</w:t>
            </w:r>
          </w:p>
          <w:p w:rsidR="00D565A1" w:rsidRPr="00B208B4" w:rsidRDefault="00D565A1" w:rsidP="00B208B4">
            <w:pPr>
              <w:rPr>
                <w:rFonts w:ascii="Times New Roman" w:hAnsi="Times New Roman" w:cs="Times New Roman"/>
                <w:sz w:val="24"/>
                <w:szCs w:val="24"/>
                <w:lang w:bidi="en-US"/>
              </w:rPr>
            </w:pPr>
            <w:r w:rsidRPr="00B208B4">
              <w:rPr>
                <w:rFonts w:ascii="Times New Roman" w:hAnsi="Times New Roman" w:cs="Times New Roman"/>
                <w:b/>
                <w:sz w:val="24"/>
                <w:szCs w:val="24"/>
                <w:lang w:bidi="en-US"/>
              </w:rPr>
              <w:t>https://www.kaggle.com/code/jacksonchou/hr-analytics</w:t>
            </w:r>
          </w:p>
        </w:tc>
        <w:tc>
          <w:tcPr>
            <w:tcW w:w="900" w:type="dxa"/>
          </w:tcPr>
          <w:p w:rsidR="00D565A1" w:rsidRDefault="00D565A1" w:rsidP="00E545D4">
            <w:pPr>
              <w:jc w:val="center"/>
              <w:rPr>
                <w:rFonts w:ascii="Times New Roman" w:hAnsi="Times New Roman" w:cs="Times New Roman"/>
                <w:b/>
                <w:sz w:val="24"/>
                <w:szCs w:val="24"/>
                <w:lang w:bidi="en-US"/>
              </w:rPr>
            </w:pPr>
          </w:p>
          <w:p w:rsidR="00D565A1" w:rsidRPr="00F72C7D" w:rsidRDefault="00D565A1" w:rsidP="00E545D4">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rsidR="00D565A1" w:rsidRDefault="00D565A1" w:rsidP="00E545D4">
            <w:pPr>
              <w:jc w:val="center"/>
              <w:rPr>
                <w:rFonts w:ascii="Times New Roman" w:hAnsi="Times New Roman" w:cs="Times New Roman"/>
                <w:b/>
                <w:sz w:val="24"/>
                <w:szCs w:val="24"/>
                <w:lang w:bidi="en-US"/>
              </w:rPr>
            </w:pPr>
          </w:p>
          <w:p w:rsidR="00D565A1" w:rsidRPr="00F72C7D" w:rsidRDefault="00D565A1" w:rsidP="00E545D4">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D565A1" w:rsidRPr="00F72C7D" w:rsidTr="00152652">
        <w:trPr>
          <w:trHeight w:val="848"/>
        </w:trPr>
        <w:tc>
          <w:tcPr>
            <w:tcW w:w="1440" w:type="dxa"/>
          </w:tcPr>
          <w:p w:rsidR="00D565A1" w:rsidRPr="00152652" w:rsidRDefault="00D565A1" w:rsidP="00152652">
            <w:pPr>
              <w:pStyle w:val="ListParagraph"/>
              <w:numPr>
                <w:ilvl w:val="0"/>
                <w:numId w:val="3"/>
              </w:numPr>
              <w:rPr>
                <w:color w:val="000000"/>
                <w:sz w:val="24"/>
                <w:szCs w:val="24"/>
              </w:rPr>
            </w:pPr>
          </w:p>
        </w:tc>
        <w:tc>
          <w:tcPr>
            <w:tcW w:w="6660" w:type="dxa"/>
          </w:tcPr>
          <w:p w:rsidR="00D565A1" w:rsidRPr="00B208B4" w:rsidRDefault="00D565A1" w:rsidP="00B208B4">
            <w:pPr>
              <w:rPr>
                <w:rFonts w:ascii="Times New Roman" w:hAnsi="Times New Roman" w:cs="Times New Roman"/>
                <w:sz w:val="24"/>
                <w:szCs w:val="24"/>
                <w:lang w:bidi="en-US"/>
              </w:rPr>
            </w:pPr>
            <w:r w:rsidRPr="00B208B4">
              <w:rPr>
                <w:rFonts w:ascii="Times New Roman" w:hAnsi="Times New Roman" w:cs="Times New Roman"/>
                <w:sz w:val="24"/>
                <w:szCs w:val="24"/>
                <w:lang w:bidi="en-US"/>
              </w:rPr>
              <w:t>Optimize sales team’s efficiencies at</w:t>
            </w:r>
          </w:p>
          <w:p w:rsidR="00D565A1" w:rsidRDefault="00D565A1" w:rsidP="00B208B4">
            <w:pPr>
              <w:rPr>
                <w:rFonts w:ascii="Times New Roman" w:hAnsi="Times New Roman" w:cs="Times New Roman"/>
                <w:sz w:val="24"/>
                <w:szCs w:val="24"/>
                <w:lang w:bidi="en-US"/>
              </w:rPr>
            </w:pPr>
            <w:r w:rsidRPr="00B208B4">
              <w:rPr>
                <w:rFonts w:ascii="Times New Roman" w:hAnsi="Times New Roman" w:cs="Times New Roman"/>
                <w:sz w:val="24"/>
                <w:szCs w:val="24"/>
                <w:lang w:bidi="en-US"/>
              </w:rPr>
              <w:t xml:space="preserve">a </w:t>
            </w:r>
            <w:proofErr w:type="spellStart"/>
            <w:r w:rsidRPr="00B208B4">
              <w:rPr>
                <w:rFonts w:ascii="Times New Roman" w:hAnsi="Times New Roman" w:cs="Times New Roman"/>
                <w:sz w:val="24"/>
                <w:szCs w:val="24"/>
                <w:lang w:bidi="en-US"/>
              </w:rPr>
              <w:t>pharma</w:t>
            </w:r>
            <w:proofErr w:type="spellEnd"/>
            <w:r w:rsidRPr="00B208B4">
              <w:rPr>
                <w:rFonts w:ascii="Times New Roman" w:hAnsi="Times New Roman" w:cs="Times New Roman"/>
                <w:sz w:val="24"/>
                <w:szCs w:val="24"/>
                <w:lang w:bidi="en-US"/>
              </w:rPr>
              <w:t xml:space="preserve"> manufacturing giant</w:t>
            </w:r>
          </w:p>
          <w:p w:rsidR="00D565A1" w:rsidRPr="00B208B4" w:rsidRDefault="00AC78FE" w:rsidP="00B208B4">
            <w:pPr>
              <w:rPr>
                <w:rFonts w:ascii="Times New Roman" w:hAnsi="Times New Roman" w:cs="Times New Roman"/>
                <w:sz w:val="24"/>
                <w:szCs w:val="24"/>
                <w:lang w:bidi="en-US"/>
              </w:rPr>
            </w:pPr>
            <w:hyperlink r:id="rId8" w:history="1">
              <w:r w:rsidR="00D565A1" w:rsidRPr="00C4707B">
                <w:rPr>
                  <w:rStyle w:val="Hyperlink"/>
                  <w:rFonts w:ascii="Times New Roman" w:hAnsi="Times New Roman" w:cs="Times New Roman"/>
                  <w:sz w:val="24"/>
                  <w:szCs w:val="24"/>
                  <w:lang w:bidi="en-US"/>
                </w:rPr>
                <w:t>https://www.kaggle.com/datasets/milanzdravkovic/pharma-sales-data</w:t>
              </w:r>
            </w:hyperlink>
          </w:p>
        </w:tc>
        <w:tc>
          <w:tcPr>
            <w:tcW w:w="900" w:type="dxa"/>
          </w:tcPr>
          <w:p w:rsidR="00D565A1" w:rsidRDefault="00D565A1" w:rsidP="00E545D4">
            <w:pPr>
              <w:jc w:val="center"/>
              <w:rPr>
                <w:rFonts w:ascii="Times New Roman" w:hAnsi="Times New Roman" w:cs="Times New Roman"/>
                <w:b/>
                <w:sz w:val="24"/>
                <w:szCs w:val="24"/>
                <w:lang w:bidi="en-US"/>
              </w:rPr>
            </w:pPr>
          </w:p>
          <w:p w:rsidR="00D565A1" w:rsidRPr="00F72C7D" w:rsidRDefault="00D565A1" w:rsidP="00E545D4">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rsidR="00D565A1" w:rsidRDefault="00D565A1" w:rsidP="00E545D4">
            <w:pPr>
              <w:jc w:val="center"/>
              <w:rPr>
                <w:rFonts w:ascii="Times New Roman" w:hAnsi="Times New Roman" w:cs="Times New Roman"/>
                <w:b/>
                <w:sz w:val="24"/>
                <w:szCs w:val="24"/>
                <w:lang w:bidi="en-US"/>
              </w:rPr>
            </w:pPr>
          </w:p>
          <w:p w:rsidR="00D565A1" w:rsidRPr="00F72C7D" w:rsidRDefault="00D565A1" w:rsidP="00E545D4">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D565A1" w:rsidRPr="00F72C7D" w:rsidTr="00152652">
        <w:trPr>
          <w:trHeight w:val="1196"/>
        </w:trPr>
        <w:tc>
          <w:tcPr>
            <w:tcW w:w="1440" w:type="dxa"/>
          </w:tcPr>
          <w:p w:rsidR="00D565A1" w:rsidRPr="00152652" w:rsidRDefault="00D565A1" w:rsidP="00152652">
            <w:pPr>
              <w:pStyle w:val="ListParagraph"/>
              <w:numPr>
                <w:ilvl w:val="0"/>
                <w:numId w:val="3"/>
              </w:numPr>
              <w:rPr>
                <w:color w:val="000000"/>
                <w:sz w:val="24"/>
                <w:szCs w:val="24"/>
              </w:rPr>
            </w:pPr>
          </w:p>
        </w:tc>
        <w:tc>
          <w:tcPr>
            <w:tcW w:w="6660" w:type="dxa"/>
          </w:tcPr>
          <w:p w:rsidR="00D565A1" w:rsidRDefault="00D565A1" w:rsidP="00B208B4">
            <w:pPr>
              <w:rPr>
                <w:rFonts w:ascii="Times New Roman" w:hAnsi="Times New Roman" w:cs="Times New Roman"/>
                <w:sz w:val="24"/>
                <w:szCs w:val="24"/>
                <w:lang w:bidi="en-US"/>
              </w:rPr>
            </w:pPr>
            <w:r w:rsidRPr="00B208B4">
              <w:rPr>
                <w:rFonts w:ascii="Times New Roman" w:hAnsi="Times New Roman" w:cs="Times New Roman"/>
                <w:sz w:val="24"/>
                <w:szCs w:val="24"/>
                <w:lang w:bidi="en-US"/>
              </w:rPr>
              <w:t>Improving production efficiencies and order execution time for manufacturing company</w:t>
            </w:r>
            <w:r>
              <w:rPr>
                <w:rFonts w:ascii="Times New Roman" w:hAnsi="Times New Roman" w:cs="Times New Roman"/>
                <w:sz w:val="24"/>
                <w:szCs w:val="24"/>
                <w:lang w:bidi="en-US"/>
              </w:rPr>
              <w:t xml:space="preserve"> using BI </w:t>
            </w:r>
            <w:proofErr w:type="spellStart"/>
            <w:r>
              <w:rPr>
                <w:rFonts w:ascii="Times New Roman" w:hAnsi="Times New Roman" w:cs="Times New Roman"/>
                <w:sz w:val="24"/>
                <w:szCs w:val="24"/>
                <w:lang w:bidi="en-US"/>
              </w:rPr>
              <w:t>analytics.Analyze</w:t>
            </w:r>
            <w:proofErr w:type="spellEnd"/>
          </w:p>
          <w:p w:rsidR="00D565A1" w:rsidRPr="00B208B4" w:rsidRDefault="00AC78FE" w:rsidP="001A4F63">
            <w:pPr>
              <w:rPr>
                <w:rFonts w:ascii="Times New Roman" w:hAnsi="Times New Roman" w:cs="Times New Roman"/>
                <w:sz w:val="24"/>
                <w:szCs w:val="24"/>
                <w:lang w:bidi="en-US"/>
              </w:rPr>
            </w:pPr>
            <w:hyperlink r:id="rId9" w:history="1">
              <w:r w:rsidR="00D565A1" w:rsidRPr="00C4707B">
                <w:rPr>
                  <w:rStyle w:val="Hyperlink"/>
                  <w:rFonts w:ascii="Times New Roman" w:hAnsi="Times New Roman" w:cs="Times New Roman"/>
                  <w:sz w:val="24"/>
                  <w:szCs w:val="24"/>
                  <w:lang w:bidi="en-US"/>
                </w:rPr>
                <w:t>https://catalog.data.gov/dataset?tags=manufacturing</w:t>
              </w:r>
            </w:hyperlink>
          </w:p>
        </w:tc>
        <w:tc>
          <w:tcPr>
            <w:tcW w:w="900" w:type="dxa"/>
          </w:tcPr>
          <w:p w:rsidR="00D565A1" w:rsidRDefault="00D565A1" w:rsidP="00E545D4">
            <w:pPr>
              <w:jc w:val="center"/>
              <w:rPr>
                <w:rFonts w:ascii="Times New Roman" w:hAnsi="Times New Roman" w:cs="Times New Roman"/>
                <w:b/>
                <w:sz w:val="24"/>
                <w:szCs w:val="24"/>
                <w:lang w:bidi="en-US"/>
              </w:rPr>
            </w:pPr>
          </w:p>
          <w:p w:rsidR="00D565A1" w:rsidRPr="00F72C7D" w:rsidRDefault="00D565A1" w:rsidP="00E545D4">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CO3</w:t>
            </w:r>
          </w:p>
        </w:tc>
        <w:tc>
          <w:tcPr>
            <w:tcW w:w="1080" w:type="dxa"/>
          </w:tcPr>
          <w:p w:rsidR="00D565A1" w:rsidRDefault="00D565A1" w:rsidP="00E545D4">
            <w:pPr>
              <w:jc w:val="center"/>
              <w:rPr>
                <w:rFonts w:ascii="Times New Roman" w:hAnsi="Times New Roman" w:cs="Times New Roman"/>
                <w:b/>
                <w:sz w:val="24"/>
                <w:szCs w:val="24"/>
                <w:lang w:bidi="en-US"/>
              </w:rPr>
            </w:pPr>
          </w:p>
          <w:p w:rsidR="00D565A1" w:rsidRPr="00F72C7D" w:rsidRDefault="00152652" w:rsidP="00E545D4">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Analyze &amp; Apply</w:t>
            </w:r>
          </w:p>
        </w:tc>
      </w:tr>
      <w:tr w:rsidR="00D565A1" w:rsidRPr="00F72C7D" w:rsidTr="00152652">
        <w:trPr>
          <w:trHeight w:val="562"/>
        </w:trPr>
        <w:tc>
          <w:tcPr>
            <w:tcW w:w="1440" w:type="dxa"/>
          </w:tcPr>
          <w:p w:rsidR="00D565A1" w:rsidRPr="00152652" w:rsidRDefault="00D565A1" w:rsidP="00152652">
            <w:pPr>
              <w:pStyle w:val="ListParagraph"/>
              <w:numPr>
                <w:ilvl w:val="0"/>
                <w:numId w:val="3"/>
              </w:numPr>
              <w:rPr>
                <w:color w:val="000000"/>
                <w:sz w:val="24"/>
                <w:szCs w:val="24"/>
              </w:rPr>
            </w:pPr>
          </w:p>
        </w:tc>
        <w:tc>
          <w:tcPr>
            <w:tcW w:w="6660" w:type="dxa"/>
          </w:tcPr>
          <w:p w:rsidR="00D565A1" w:rsidRDefault="00D565A1" w:rsidP="00B208B4">
            <w:pPr>
              <w:outlineLvl w:val="0"/>
              <w:rPr>
                <w:rFonts w:ascii="Times New Roman" w:hAnsi="Times New Roman" w:cs="Times New Roman"/>
                <w:sz w:val="24"/>
                <w:szCs w:val="24"/>
                <w:lang w:bidi="en-US"/>
              </w:rPr>
            </w:pPr>
            <w:r w:rsidRPr="00B208B4">
              <w:rPr>
                <w:rFonts w:ascii="Times New Roman" w:hAnsi="Times New Roman" w:cs="Times New Roman"/>
                <w:sz w:val="24"/>
                <w:szCs w:val="24"/>
                <w:lang w:bidi="en-US"/>
              </w:rPr>
              <w:t>Identify how profitability</w:t>
            </w:r>
            <w:r>
              <w:rPr>
                <w:rFonts w:ascii="Times New Roman" w:hAnsi="Times New Roman" w:cs="Times New Roman"/>
                <w:sz w:val="24"/>
                <w:szCs w:val="24"/>
                <w:lang w:bidi="en-US"/>
              </w:rPr>
              <w:t xml:space="preserve"> </w:t>
            </w:r>
            <w:r w:rsidRPr="00B208B4">
              <w:rPr>
                <w:rFonts w:ascii="Times New Roman" w:hAnsi="Times New Roman" w:cs="Times New Roman"/>
                <w:sz w:val="24"/>
                <w:szCs w:val="24"/>
                <w:lang w:bidi="en-US"/>
              </w:rPr>
              <w:t>using BI and data analytics</w:t>
            </w:r>
            <w:r>
              <w:rPr>
                <w:rFonts w:ascii="Times New Roman" w:hAnsi="Times New Roman" w:cs="Times New Roman"/>
                <w:sz w:val="24"/>
                <w:szCs w:val="24"/>
                <w:lang w:bidi="en-US"/>
              </w:rPr>
              <w:t xml:space="preserve"> </w:t>
            </w:r>
            <w:r w:rsidRPr="00B208B4">
              <w:rPr>
                <w:rFonts w:ascii="Times New Roman" w:hAnsi="Times New Roman" w:cs="Times New Roman"/>
                <w:sz w:val="24"/>
                <w:szCs w:val="24"/>
                <w:lang w:bidi="en-US"/>
              </w:rPr>
              <w:t>for the wholesale and distribution</w:t>
            </w:r>
            <w:r w:rsidRPr="00B208B4">
              <w:rPr>
                <w:rFonts w:ascii="Times New Roman" w:hAnsi="Times New Roman" w:cs="Times New Roman"/>
                <w:sz w:val="24"/>
                <w:szCs w:val="24"/>
                <w:lang w:bidi="en-US"/>
              </w:rPr>
              <w:br/>
              <w:t>business</w:t>
            </w:r>
          </w:p>
          <w:p w:rsidR="00D565A1" w:rsidRPr="00B208B4" w:rsidRDefault="00D565A1" w:rsidP="00B208B4">
            <w:pPr>
              <w:outlineLvl w:val="0"/>
              <w:rPr>
                <w:rFonts w:ascii="Times New Roman" w:hAnsi="Times New Roman" w:cs="Times New Roman"/>
                <w:b/>
                <w:sz w:val="24"/>
                <w:szCs w:val="24"/>
                <w:lang w:bidi="en-US"/>
              </w:rPr>
            </w:pPr>
            <w:r w:rsidRPr="00B208B4">
              <w:rPr>
                <w:rFonts w:ascii="Times New Roman" w:hAnsi="Times New Roman" w:cs="Times New Roman"/>
                <w:b/>
                <w:sz w:val="24"/>
                <w:szCs w:val="24"/>
                <w:lang w:bidi="en-US"/>
              </w:rPr>
              <w:t>https://www.kaggle.com/datasets/binovi/wholesale-customers-data-set</w:t>
            </w:r>
          </w:p>
        </w:tc>
        <w:tc>
          <w:tcPr>
            <w:tcW w:w="900" w:type="dxa"/>
          </w:tcPr>
          <w:p w:rsidR="00D565A1" w:rsidRDefault="00D565A1" w:rsidP="00E545D4">
            <w:pPr>
              <w:jc w:val="center"/>
              <w:rPr>
                <w:rFonts w:ascii="Times New Roman" w:hAnsi="Times New Roman" w:cs="Times New Roman"/>
                <w:b/>
                <w:sz w:val="24"/>
                <w:szCs w:val="24"/>
                <w:lang w:bidi="en-US"/>
              </w:rPr>
            </w:pPr>
          </w:p>
          <w:p w:rsidR="00D565A1" w:rsidRPr="00F72C7D" w:rsidRDefault="00D565A1" w:rsidP="00E545D4">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CO3</w:t>
            </w:r>
          </w:p>
        </w:tc>
        <w:tc>
          <w:tcPr>
            <w:tcW w:w="1080" w:type="dxa"/>
          </w:tcPr>
          <w:p w:rsidR="00D565A1" w:rsidRDefault="00D565A1" w:rsidP="00E545D4">
            <w:pPr>
              <w:jc w:val="center"/>
              <w:rPr>
                <w:rFonts w:ascii="Times New Roman" w:hAnsi="Times New Roman" w:cs="Times New Roman"/>
                <w:b/>
                <w:sz w:val="24"/>
                <w:szCs w:val="24"/>
                <w:lang w:bidi="en-US"/>
              </w:rPr>
            </w:pPr>
          </w:p>
          <w:p w:rsidR="00D565A1" w:rsidRPr="00F72C7D" w:rsidRDefault="00152652" w:rsidP="00E545D4">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Analyze &amp; Apply</w:t>
            </w:r>
          </w:p>
        </w:tc>
      </w:tr>
      <w:tr w:rsidR="00152652" w:rsidRPr="00F72C7D" w:rsidTr="00152652">
        <w:trPr>
          <w:trHeight w:val="562"/>
        </w:trPr>
        <w:tc>
          <w:tcPr>
            <w:tcW w:w="1440" w:type="dxa"/>
          </w:tcPr>
          <w:p w:rsidR="00152652" w:rsidRPr="00152652" w:rsidRDefault="00152652" w:rsidP="00152652">
            <w:pPr>
              <w:pStyle w:val="ListParagraph"/>
              <w:numPr>
                <w:ilvl w:val="0"/>
                <w:numId w:val="3"/>
              </w:numPr>
              <w:rPr>
                <w:color w:val="000000"/>
                <w:sz w:val="24"/>
                <w:szCs w:val="24"/>
              </w:rPr>
            </w:pPr>
          </w:p>
        </w:tc>
        <w:tc>
          <w:tcPr>
            <w:tcW w:w="6660" w:type="dxa"/>
          </w:tcPr>
          <w:p w:rsidR="00152652" w:rsidRPr="00B208B4" w:rsidRDefault="00152652" w:rsidP="00B208B4">
            <w:pPr>
              <w:outlineLvl w:val="0"/>
              <w:rPr>
                <w:rFonts w:ascii="Times New Roman" w:hAnsi="Times New Roman" w:cs="Times New Roman"/>
                <w:sz w:val="24"/>
                <w:szCs w:val="24"/>
                <w:lang w:bidi="en-US"/>
              </w:rPr>
            </w:pPr>
            <w:r w:rsidRPr="00152652">
              <w:rPr>
                <w:rFonts w:ascii="Times New Roman" w:hAnsi="Times New Roman" w:cs="Times New Roman"/>
                <w:sz w:val="24"/>
                <w:szCs w:val="24"/>
                <w:lang w:bidi="en-US"/>
              </w:rPr>
              <w:t>Using a power plant energy monitoring dashboard, plant operators can stay on top of a series of power plants with live production information, analyze turbine efficiency, or assess the company’s return on investment for various wind farm locations.</w:t>
            </w:r>
          </w:p>
        </w:tc>
        <w:tc>
          <w:tcPr>
            <w:tcW w:w="900" w:type="dxa"/>
          </w:tcPr>
          <w:p w:rsidR="00152652" w:rsidRDefault="00152652" w:rsidP="00F3583A">
            <w:pPr>
              <w:jc w:val="center"/>
              <w:rPr>
                <w:rFonts w:ascii="Times New Roman" w:hAnsi="Times New Roman" w:cs="Times New Roman"/>
                <w:b/>
                <w:sz w:val="24"/>
                <w:szCs w:val="24"/>
                <w:lang w:bidi="en-US"/>
              </w:rPr>
            </w:pPr>
          </w:p>
          <w:p w:rsidR="00152652" w:rsidRPr="00F72C7D" w:rsidRDefault="00152652" w:rsidP="00F3583A">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rsidR="00152652" w:rsidRDefault="00152652" w:rsidP="00F3583A">
            <w:pPr>
              <w:jc w:val="center"/>
              <w:rPr>
                <w:rFonts w:ascii="Times New Roman" w:hAnsi="Times New Roman" w:cs="Times New Roman"/>
                <w:b/>
                <w:sz w:val="24"/>
                <w:szCs w:val="24"/>
                <w:lang w:bidi="en-US"/>
              </w:rPr>
            </w:pPr>
          </w:p>
          <w:p w:rsidR="00152652" w:rsidRPr="00F72C7D" w:rsidRDefault="00152652" w:rsidP="00F3583A">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152652" w:rsidRPr="00F72C7D" w:rsidTr="00152652">
        <w:trPr>
          <w:trHeight w:val="562"/>
        </w:trPr>
        <w:tc>
          <w:tcPr>
            <w:tcW w:w="1440" w:type="dxa"/>
          </w:tcPr>
          <w:p w:rsidR="00152652" w:rsidRPr="00152652" w:rsidRDefault="00152652" w:rsidP="00152652">
            <w:pPr>
              <w:pStyle w:val="ListParagraph"/>
              <w:numPr>
                <w:ilvl w:val="0"/>
                <w:numId w:val="3"/>
              </w:numPr>
              <w:rPr>
                <w:color w:val="000000"/>
                <w:sz w:val="24"/>
                <w:szCs w:val="24"/>
              </w:rPr>
            </w:pPr>
          </w:p>
        </w:tc>
        <w:tc>
          <w:tcPr>
            <w:tcW w:w="6660" w:type="dxa"/>
          </w:tcPr>
          <w:p w:rsidR="00152652" w:rsidRPr="00B208B4" w:rsidRDefault="00152652" w:rsidP="00B208B4">
            <w:pPr>
              <w:outlineLvl w:val="0"/>
              <w:rPr>
                <w:rFonts w:ascii="Times New Roman" w:hAnsi="Times New Roman" w:cs="Times New Roman"/>
                <w:sz w:val="24"/>
                <w:szCs w:val="24"/>
                <w:lang w:bidi="en-US"/>
              </w:rPr>
            </w:pPr>
            <w:r w:rsidRPr="00152652">
              <w:rPr>
                <w:rFonts w:ascii="Times New Roman" w:hAnsi="Times New Roman" w:cs="Times New Roman"/>
                <w:sz w:val="24"/>
                <w:szCs w:val="24"/>
                <w:lang w:bidi="en-US"/>
              </w:rPr>
              <w:t>When it comes to healthcare dashboards, hospitals and other medical institutes monitor critical metrics to ensure long-term success for patients and healthcare providers, everything from hospital readmission rates to the average wait time for the dermatology department. Most importantly, providers need to analyze diagnostic trends or track patient satisfaction to examine their patients’ overall health.</w:t>
            </w:r>
          </w:p>
        </w:tc>
        <w:tc>
          <w:tcPr>
            <w:tcW w:w="900" w:type="dxa"/>
          </w:tcPr>
          <w:p w:rsidR="00152652" w:rsidRDefault="00152652" w:rsidP="00F3583A">
            <w:pPr>
              <w:jc w:val="center"/>
              <w:rPr>
                <w:rFonts w:ascii="Times New Roman" w:hAnsi="Times New Roman" w:cs="Times New Roman"/>
                <w:b/>
                <w:sz w:val="24"/>
                <w:szCs w:val="24"/>
                <w:lang w:bidi="en-US"/>
              </w:rPr>
            </w:pPr>
          </w:p>
          <w:p w:rsidR="00152652" w:rsidRPr="00F72C7D" w:rsidRDefault="00152652" w:rsidP="00F3583A">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CO3</w:t>
            </w:r>
          </w:p>
        </w:tc>
        <w:tc>
          <w:tcPr>
            <w:tcW w:w="1080" w:type="dxa"/>
          </w:tcPr>
          <w:p w:rsidR="00152652" w:rsidRDefault="00152652" w:rsidP="00F3583A">
            <w:pPr>
              <w:jc w:val="center"/>
              <w:rPr>
                <w:rFonts w:ascii="Times New Roman" w:hAnsi="Times New Roman" w:cs="Times New Roman"/>
                <w:b/>
                <w:sz w:val="24"/>
                <w:szCs w:val="24"/>
                <w:lang w:bidi="en-US"/>
              </w:rPr>
            </w:pPr>
          </w:p>
          <w:p w:rsidR="00152652" w:rsidRPr="00F72C7D" w:rsidRDefault="00152652" w:rsidP="00F3583A">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Analyze &amp; Apply</w:t>
            </w:r>
          </w:p>
        </w:tc>
      </w:tr>
      <w:tr w:rsidR="00152652" w:rsidRPr="00F72C7D" w:rsidTr="00152652">
        <w:trPr>
          <w:trHeight w:val="562"/>
        </w:trPr>
        <w:tc>
          <w:tcPr>
            <w:tcW w:w="1440" w:type="dxa"/>
          </w:tcPr>
          <w:p w:rsidR="00152652" w:rsidRPr="00152652" w:rsidRDefault="00152652" w:rsidP="00152652">
            <w:pPr>
              <w:pStyle w:val="ListParagraph"/>
              <w:numPr>
                <w:ilvl w:val="0"/>
                <w:numId w:val="3"/>
              </w:numPr>
              <w:rPr>
                <w:color w:val="000000"/>
                <w:sz w:val="24"/>
                <w:szCs w:val="24"/>
              </w:rPr>
            </w:pPr>
          </w:p>
        </w:tc>
        <w:tc>
          <w:tcPr>
            <w:tcW w:w="6660" w:type="dxa"/>
          </w:tcPr>
          <w:p w:rsidR="00152652" w:rsidRPr="00B208B4" w:rsidRDefault="00152652" w:rsidP="00B208B4">
            <w:pPr>
              <w:outlineLvl w:val="0"/>
              <w:rPr>
                <w:rFonts w:ascii="Times New Roman" w:hAnsi="Times New Roman" w:cs="Times New Roman"/>
                <w:sz w:val="24"/>
                <w:szCs w:val="24"/>
                <w:lang w:bidi="en-US"/>
              </w:rPr>
            </w:pPr>
            <w:r w:rsidRPr="00152652">
              <w:rPr>
                <w:rFonts w:ascii="Times New Roman" w:hAnsi="Times New Roman" w:cs="Times New Roman"/>
                <w:sz w:val="24"/>
                <w:szCs w:val="24"/>
                <w:lang w:bidi="en-US"/>
              </w:rPr>
              <w:t xml:space="preserve">Your business solutions need an information technology dashboard to monitor everything in real time, from server and network availability to support ticket response times. </w:t>
            </w:r>
            <w:proofErr w:type="spellStart"/>
            <w:r w:rsidRPr="00152652">
              <w:rPr>
                <w:rFonts w:ascii="Times New Roman" w:hAnsi="Times New Roman" w:cs="Times New Roman"/>
                <w:sz w:val="24"/>
                <w:szCs w:val="24"/>
                <w:lang w:bidi="en-US"/>
              </w:rPr>
              <w:t>An</w:t>
            </w:r>
            <w:proofErr w:type="spellEnd"/>
            <w:r w:rsidRPr="00152652">
              <w:rPr>
                <w:rFonts w:ascii="Times New Roman" w:hAnsi="Times New Roman" w:cs="Times New Roman"/>
                <w:sz w:val="24"/>
                <w:szCs w:val="24"/>
                <w:lang w:bidi="en-US"/>
              </w:rPr>
              <w:t xml:space="preserve"> IT project management dashboard provides an outline of the financial health of an IT company. Furthermore, it displays detailed breakdowns of project statuses and customer satisfaction metrics</w:t>
            </w:r>
          </w:p>
        </w:tc>
        <w:tc>
          <w:tcPr>
            <w:tcW w:w="900" w:type="dxa"/>
          </w:tcPr>
          <w:p w:rsidR="00152652" w:rsidRDefault="00152652" w:rsidP="00F3583A">
            <w:pPr>
              <w:jc w:val="center"/>
              <w:rPr>
                <w:rFonts w:ascii="Times New Roman" w:hAnsi="Times New Roman" w:cs="Times New Roman"/>
                <w:b/>
                <w:sz w:val="24"/>
                <w:szCs w:val="24"/>
                <w:lang w:bidi="en-US"/>
              </w:rPr>
            </w:pPr>
          </w:p>
          <w:p w:rsidR="00152652" w:rsidRPr="00F72C7D" w:rsidRDefault="00152652" w:rsidP="00F3583A">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CO3</w:t>
            </w:r>
          </w:p>
        </w:tc>
        <w:tc>
          <w:tcPr>
            <w:tcW w:w="1080" w:type="dxa"/>
          </w:tcPr>
          <w:p w:rsidR="00152652" w:rsidRDefault="00152652" w:rsidP="00F3583A">
            <w:pPr>
              <w:jc w:val="center"/>
              <w:rPr>
                <w:rFonts w:ascii="Times New Roman" w:hAnsi="Times New Roman" w:cs="Times New Roman"/>
                <w:b/>
                <w:sz w:val="24"/>
                <w:szCs w:val="24"/>
                <w:lang w:bidi="en-US"/>
              </w:rPr>
            </w:pPr>
          </w:p>
          <w:p w:rsidR="00152652" w:rsidRPr="00F72C7D" w:rsidRDefault="00152652" w:rsidP="00F3583A">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Analyze &amp; Apply</w:t>
            </w:r>
          </w:p>
        </w:tc>
      </w:tr>
      <w:tr w:rsidR="00152652" w:rsidRPr="00F72C7D" w:rsidTr="00660A10">
        <w:trPr>
          <w:trHeight w:val="562"/>
        </w:trPr>
        <w:tc>
          <w:tcPr>
            <w:tcW w:w="8100" w:type="dxa"/>
            <w:gridSpan w:val="2"/>
          </w:tcPr>
          <w:p w:rsidR="00152652" w:rsidRPr="00152652" w:rsidRDefault="00152652" w:rsidP="00B208B4">
            <w:pPr>
              <w:outlineLvl w:val="0"/>
              <w:rPr>
                <w:rFonts w:ascii="Times New Roman" w:hAnsi="Times New Roman" w:cs="Times New Roman"/>
                <w:sz w:val="24"/>
                <w:szCs w:val="24"/>
                <w:lang w:bidi="en-US"/>
              </w:rPr>
            </w:pPr>
            <w:r w:rsidRPr="00152652">
              <w:rPr>
                <w:rFonts w:ascii="Times New Roman" w:hAnsi="Times New Roman" w:cs="Times New Roman"/>
                <w:sz w:val="24"/>
                <w:szCs w:val="24"/>
                <w:lang w:bidi="en-US"/>
              </w:rPr>
              <w:t>https://www.boldbi.com/blog/10-great-business-intelligence-dashboard-examples#website-visitor-analysis-dashboard</w:t>
            </w:r>
          </w:p>
        </w:tc>
        <w:tc>
          <w:tcPr>
            <w:tcW w:w="900" w:type="dxa"/>
          </w:tcPr>
          <w:p w:rsidR="00152652" w:rsidRDefault="00152652" w:rsidP="00F3583A">
            <w:pPr>
              <w:jc w:val="center"/>
              <w:rPr>
                <w:rFonts w:ascii="Times New Roman" w:hAnsi="Times New Roman" w:cs="Times New Roman"/>
                <w:b/>
                <w:sz w:val="24"/>
                <w:szCs w:val="24"/>
                <w:lang w:bidi="en-US"/>
              </w:rPr>
            </w:pPr>
          </w:p>
        </w:tc>
        <w:tc>
          <w:tcPr>
            <w:tcW w:w="1080" w:type="dxa"/>
          </w:tcPr>
          <w:p w:rsidR="00152652" w:rsidRDefault="00152652" w:rsidP="00F3583A">
            <w:pPr>
              <w:jc w:val="center"/>
              <w:rPr>
                <w:rFonts w:ascii="Times New Roman" w:hAnsi="Times New Roman" w:cs="Times New Roman"/>
                <w:b/>
                <w:sz w:val="24"/>
                <w:szCs w:val="24"/>
                <w:lang w:bidi="en-US"/>
              </w:rPr>
            </w:pPr>
          </w:p>
        </w:tc>
      </w:tr>
    </w:tbl>
    <w:p w:rsidR="00100615" w:rsidRPr="00F72C7D" w:rsidRDefault="00100615" w:rsidP="00100615">
      <w:pPr>
        <w:jc w:val="center"/>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23"/>
        <w:gridCol w:w="3297"/>
        <w:gridCol w:w="3056"/>
      </w:tblGrid>
      <w:tr w:rsidR="001A4F63" w:rsidRPr="00E71003" w:rsidTr="001A4F63">
        <w:trPr>
          <w:trHeight w:val="422"/>
        </w:trPr>
        <w:tc>
          <w:tcPr>
            <w:tcW w:w="3492" w:type="dxa"/>
            <w:shd w:val="clear" w:color="auto" w:fill="auto"/>
          </w:tcPr>
          <w:p w:rsidR="001A4F63" w:rsidRPr="00E71003" w:rsidRDefault="001A4F63" w:rsidP="001A4F63">
            <w:pPr>
              <w:spacing w:after="0" w:line="240" w:lineRule="auto"/>
              <w:contextualSpacing/>
              <w:rPr>
                <w:rFonts w:ascii="Times New Roman" w:hAnsi="Times New Roman"/>
                <w:sz w:val="24"/>
                <w:szCs w:val="24"/>
              </w:rPr>
            </w:pPr>
            <w:r w:rsidRPr="00E71003">
              <w:rPr>
                <w:rFonts w:ascii="Times New Roman" w:hAnsi="Times New Roman"/>
                <w:sz w:val="24"/>
                <w:szCs w:val="24"/>
              </w:rPr>
              <w:t>Course Coordinators</w:t>
            </w:r>
          </w:p>
        </w:tc>
        <w:tc>
          <w:tcPr>
            <w:tcW w:w="3492" w:type="dxa"/>
            <w:shd w:val="clear" w:color="auto" w:fill="auto"/>
          </w:tcPr>
          <w:p w:rsidR="001A4F63" w:rsidRPr="00E71003" w:rsidRDefault="001A4F63" w:rsidP="001A4F63">
            <w:pPr>
              <w:spacing w:after="0" w:line="240" w:lineRule="auto"/>
              <w:contextualSpacing/>
              <w:rPr>
                <w:rFonts w:ascii="Times New Roman" w:hAnsi="Times New Roman"/>
                <w:sz w:val="24"/>
                <w:szCs w:val="24"/>
              </w:rPr>
            </w:pPr>
            <w:proofErr w:type="spellStart"/>
            <w:r>
              <w:rPr>
                <w:rFonts w:ascii="Times New Roman" w:hAnsi="Times New Roman"/>
                <w:sz w:val="24"/>
                <w:szCs w:val="24"/>
              </w:rPr>
              <w:t>Dr.G.JayaLakshmi</w:t>
            </w:r>
            <w:proofErr w:type="spellEnd"/>
          </w:p>
        </w:tc>
        <w:tc>
          <w:tcPr>
            <w:tcW w:w="3492" w:type="dxa"/>
            <w:shd w:val="clear" w:color="auto" w:fill="auto"/>
          </w:tcPr>
          <w:p w:rsidR="001A4F63" w:rsidRPr="00E71003" w:rsidRDefault="001A4F63" w:rsidP="00E545D4">
            <w:pPr>
              <w:spacing w:after="0" w:line="240" w:lineRule="auto"/>
              <w:contextualSpacing/>
              <w:jc w:val="both"/>
              <w:rPr>
                <w:rFonts w:ascii="Times New Roman" w:hAnsi="Times New Roman"/>
                <w:sz w:val="24"/>
                <w:szCs w:val="24"/>
              </w:rPr>
            </w:pPr>
          </w:p>
        </w:tc>
      </w:tr>
      <w:tr w:rsidR="001A4F63" w:rsidRPr="00E71003" w:rsidTr="001A4F63">
        <w:trPr>
          <w:trHeight w:val="431"/>
        </w:trPr>
        <w:tc>
          <w:tcPr>
            <w:tcW w:w="3492" w:type="dxa"/>
            <w:shd w:val="clear" w:color="auto" w:fill="auto"/>
          </w:tcPr>
          <w:p w:rsidR="001A4F63" w:rsidRPr="00E71003" w:rsidRDefault="001A4F63" w:rsidP="001A4F63">
            <w:pPr>
              <w:spacing w:after="0" w:line="240" w:lineRule="auto"/>
              <w:contextualSpacing/>
              <w:rPr>
                <w:rFonts w:ascii="Times New Roman" w:hAnsi="Times New Roman"/>
                <w:sz w:val="24"/>
                <w:szCs w:val="24"/>
              </w:rPr>
            </w:pPr>
            <w:r w:rsidRPr="00E71003">
              <w:rPr>
                <w:rFonts w:ascii="Times New Roman" w:hAnsi="Times New Roman"/>
                <w:sz w:val="24"/>
                <w:szCs w:val="24"/>
              </w:rPr>
              <w:t>Module Coordinator</w:t>
            </w:r>
          </w:p>
        </w:tc>
        <w:tc>
          <w:tcPr>
            <w:tcW w:w="3492" w:type="dxa"/>
            <w:shd w:val="clear" w:color="auto" w:fill="auto"/>
          </w:tcPr>
          <w:p w:rsidR="001A4F63" w:rsidRPr="00E71003" w:rsidRDefault="001A4F63" w:rsidP="001A4F63">
            <w:pPr>
              <w:spacing w:after="0" w:line="240" w:lineRule="auto"/>
              <w:contextualSpacing/>
              <w:rPr>
                <w:rFonts w:ascii="Times New Roman" w:hAnsi="Times New Roman"/>
                <w:sz w:val="24"/>
                <w:szCs w:val="24"/>
              </w:rPr>
            </w:pPr>
            <w:proofErr w:type="spellStart"/>
            <w:r>
              <w:rPr>
                <w:rFonts w:ascii="Times New Roman" w:hAnsi="Times New Roman"/>
                <w:sz w:val="24"/>
                <w:szCs w:val="24"/>
              </w:rPr>
              <w:t>Mr.Y.sandeep</w:t>
            </w:r>
            <w:proofErr w:type="spellEnd"/>
          </w:p>
        </w:tc>
        <w:tc>
          <w:tcPr>
            <w:tcW w:w="3492" w:type="dxa"/>
            <w:shd w:val="clear" w:color="auto" w:fill="auto"/>
          </w:tcPr>
          <w:p w:rsidR="001A4F63" w:rsidRPr="00E71003" w:rsidRDefault="001A4F63" w:rsidP="00E545D4">
            <w:pPr>
              <w:spacing w:after="0" w:line="240" w:lineRule="auto"/>
              <w:contextualSpacing/>
              <w:jc w:val="both"/>
              <w:rPr>
                <w:rFonts w:ascii="Times New Roman" w:hAnsi="Times New Roman"/>
                <w:sz w:val="24"/>
                <w:szCs w:val="24"/>
              </w:rPr>
            </w:pPr>
          </w:p>
          <w:p w:rsidR="001A4F63" w:rsidRPr="00E71003" w:rsidRDefault="001A4F63" w:rsidP="00E545D4">
            <w:pPr>
              <w:spacing w:after="0" w:line="240" w:lineRule="auto"/>
              <w:contextualSpacing/>
              <w:jc w:val="both"/>
              <w:rPr>
                <w:rFonts w:ascii="Times New Roman" w:hAnsi="Times New Roman"/>
                <w:sz w:val="24"/>
                <w:szCs w:val="24"/>
              </w:rPr>
            </w:pPr>
          </w:p>
        </w:tc>
      </w:tr>
      <w:tr w:rsidR="001A4F63" w:rsidRPr="00E71003" w:rsidTr="001A4F63">
        <w:tc>
          <w:tcPr>
            <w:tcW w:w="3492" w:type="dxa"/>
            <w:shd w:val="clear" w:color="auto" w:fill="auto"/>
          </w:tcPr>
          <w:p w:rsidR="001A4F63" w:rsidRPr="00E71003" w:rsidRDefault="001A4F63" w:rsidP="001A4F63">
            <w:pPr>
              <w:spacing w:after="0" w:line="240" w:lineRule="auto"/>
              <w:contextualSpacing/>
              <w:rPr>
                <w:rFonts w:ascii="Times New Roman" w:hAnsi="Times New Roman"/>
                <w:sz w:val="24"/>
                <w:szCs w:val="24"/>
              </w:rPr>
            </w:pPr>
            <w:r w:rsidRPr="00E71003">
              <w:rPr>
                <w:rFonts w:ascii="Times New Roman" w:hAnsi="Times New Roman"/>
                <w:sz w:val="24"/>
                <w:szCs w:val="24"/>
              </w:rPr>
              <w:t>Program  Coordinator</w:t>
            </w:r>
          </w:p>
        </w:tc>
        <w:tc>
          <w:tcPr>
            <w:tcW w:w="3492" w:type="dxa"/>
            <w:shd w:val="clear" w:color="auto" w:fill="auto"/>
          </w:tcPr>
          <w:p w:rsidR="001A4F63" w:rsidRPr="00E71003" w:rsidRDefault="001A4F63" w:rsidP="001A4F63">
            <w:pPr>
              <w:spacing w:after="0" w:line="240" w:lineRule="auto"/>
              <w:contextualSpacing/>
              <w:rPr>
                <w:rFonts w:ascii="Times New Roman" w:hAnsi="Times New Roman"/>
                <w:sz w:val="24"/>
                <w:szCs w:val="24"/>
              </w:rPr>
            </w:pPr>
            <w:r w:rsidRPr="00E71003">
              <w:rPr>
                <w:rFonts w:ascii="Times New Roman" w:hAnsi="Times New Roman"/>
                <w:sz w:val="24"/>
                <w:szCs w:val="24"/>
              </w:rPr>
              <w:t xml:space="preserve">Dr </w:t>
            </w:r>
            <w:proofErr w:type="spellStart"/>
            <w:r w:rsidRPr="00E71003">
              <w:rPr>
                <w:rFonts w:ascii="Times New Roman" w:hAnsi="Times New Roman"/>
                <w:sz w:val="24"/>
                <w:szCs w:val="24"/>
              </w:rPr>
              <w:t>G.Kalyani</w:t>
            </w:r>
            <w:proofErr w:type="spellEnd"/>
          </w:p>
        </w:tc>
        <w:tc>
          <w:tcPr>
            <w:tcW w:w="3492" w:type="dxa"/>
            <w:shd w:val="clear" w:color="auto" w:fill="auto"/>
          </w:tcPr>
          <w:p w:rsidR="001A4F63" w:rsidRPr="00E71003" w:rsidRDefault="001A4F63" w:rsidP="00E545D4">
            <w:pPr>
              <w:spacing w:after="0" w:line="240" w:lineRule="auto"/>
              <w:contextualSpacing/>
              <w:jc w:val="both"/>
              <w:rPr>
                <w:rFonts w:ascii="Times New Roman" w:hAnsi="Times New Roman"/>
                <w:sz w:val="24"/>
                <w:szCs w:val="24"/>
              </w:rPr>
            </w:pPr>
          </w:p>
          <w:p w:rsidR="001A4F63" w:rsidRPr="00E71003" w:rsidRDefault="001A4F63" w:rsidP="00E545D4">
            <w:pPr>
              <w:spacing w:after="0" w:line="240" w:lineRule="auto"/>
              <w:contextualSpacing/>
              <w:jc w:val="both"/>
              <w:rPr>
                <w:rFonts w:ascii="Times New Roman" w:hAnsi="Times New Roman"/>
                <w:sz w:val="24"/>
                <w:szCs w:val="24"/>
              </w:rPr>
            </w:pPr>
          </w:p>
        </w:tc>
      </w:tr>
      <w:tr w:rsidR="001A4F63" w:rsidRPr="00E71003" w:rsidTr="001A4F63">
        <w:tc>
          <w:tcPr>
            <w:tcW w:w="3492" w:type="dxa"/>
            <w:shd w:val="clear" w:color="auto" w:fill="auto"/>
          </w:tcPr>
          <w:p w:rsidR="001A4F63" w:rsidRPr="00E71003" w:rsidRDefault="001A4F63" w:rsidP="001A4F63">
            <w:pPr>
              <w:spacing w:after="0" w:line="240" w:lineRule="auto"/>
              <w:contextualSpacing/>
              <w:rPr>
                <w:rFonts w:ascii="Times New Roman" w:hAnsi="Times New Roman"/>
                <w:sz w:val="24"/>
                <w:szCs w:val="24"/>
              </w:rPr>
            </w:pPr>
            <w:r w:rsidRPr="00E71003">
              <w:rPr>
                <w:rFonts w:ascii="Times New Roman" w:hAnsi="Times New Roman"/>
                <w:sz w:val="24"/>
                <w:szCs w:val="24"/>
              </w:rPr>
              <w:t>Head of the Department</w:t>
            </w:r>
          </w:p>
        </w:tc>
        <w:tc>
          <w:tcPr>
            <w:tcW w:w="3492" w:type="dxa"/>
            <w:shd w:val="clear" w:color="auto" w:fill="auto"/>
          </w:tcPr>
          <w:p w:rsidR="001A4F63" w:rsidRPr="00E71003" w:rsidRDefault="001A4F63" w:rsidP="001A4F63">
            <w:pPr>
              <w:spacing w:after="0" w:line="240" w:lineRule="auto"/>
              <w:contextualSpacing/>
              <w:rPr>
                <w:rFonts w:ascii="Times New Roman" w:hAnsi="Times New Roman"/>
                <w:sz w:val="24"/>
                <w:szCs w:val="24"/>
              </w:rPr>
            </w:pPr>
            <w:r w:rsidRPr="00E71003">
              <w:rPr>
                <w:rFonts w:ascii="Times New Roman" w:hAnsi="Times New Roman"/>
                <w:sz w:val="24"/>
                <w:szCs w:val="24"/>
              </w:rPr>
              <w:t xml:space="preserve">Dr </w:t>
            </w:r>
            <w:proofErr w:type="spellStart"/>
            <w:r w:rsidRPr="00E71003">
              <w:rPr>
                <w:rFonts w:ascii="Times New Roman" w:hAnsi="Times New Roman"/>
                <w:sz w:val="24"/>
                <w:szCs w:val="24"/>
              </w:rPr>
              <w:t>M.Suneetha</w:t>
            </w:r>
            <w:proofErr w:type="spellEnd"/>
          </w:p>
        </w:tc>
        <w:tc>
          <w:tcPr>
            <w:tcW w:w="3492" w:type="dxa"/>
            <w:shd w:val="clear" w:color="auto" w:fill="auto"/>
          </w:tcPr>
          <w:p w:rsidR="001A4F63" w:rsidRPr="00E71003" w:rsidRDefault="001A4F63" w:rsidP="00E545D4">
            <w:pPr>
              <w:spacing w:after="0" w:line="240" w:lineRule="auto"/>
              <w:contextualSpacing/>
              <w:jc w:val="both"/>
              <w:rPr>
                <w:rFonts w:ascii="Times New Roman" w:hAnsi="Times New Roman"/>
                <w:sz w:val="24"/>
                <w:szCs w:val="24"/>
              </w:rPr>
            </w:pPr>
          </w:p>
          <w:p w:rsidR="001A4F63" w:rsidRPr="00E71003" w:rsidRDefault="001A4F63" w:rsidP="00E545D4">
            <w:pPr>
              <w:spacing w:after="0" w:line="240" w:lineRule="auto"/>
              <w:contextualSpacing/>
              <w:jc w:val="both"/>
              <w:rPr>
                <w:rFonts w:ascii="Times New Roman" w:hAnsi="Times New Roman"/>
                <w:sz w:val="24"/>
                <w:szCs w:val="24"/>
              </w:rPr>
            </w:pPr>
          </w:p>
        </w:tc>
      </w:tr>
    </w:tbl>
    <w:p w:rsidR="00807624" w:rsidRDefault="00807624" w:rsidP="001A4F63"/>
    <w:sectPr w:rsidR="00807624" w:rsidSect="001A4F63">
      <w:pgSz w:w="12240" w:h="15840"/>
      <w:pgMar w:top="1440" w:right="1440" w:bottom="13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D1D31"/>
    <w:multiLevelType w:val="hybridMultilevel"/>
    <w:tmpl w:val="4E546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1074F2"/>
    <w:multiLevelType w:val="hybridMultilevel"/>
    <w:tmpl w:val="6BC62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FE627A"/>
    <w:multiLevelType w:val="hybridMultilevel"/>
    <w:tmpl w:val="7AA20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100615"/>
    <w:rsid w:val="00100615"/>
    <w:rsid w:val="00152652"/>
    <w:rsid w:val="001A4F63"/>
    <w:rsid w:val="004C2D83"/>
    <w:rsid w:val="0054541D"/>
    <w:rsid w:val="00564D23"/>
    <w:rsid w:val="007836CD"/>
    <w:rsid w:val="00807624"/>
    <w:rsid w:val="008922B3"/>
    <w:rsid w:val="00895458"/>
    <w:rsid w:val="00903438"/>
    <w:rsid w:val="00A24F23"/>
    <w:rsid w:val="00AC78FE"/>
    <w:rsid w:val="00B16013"/>
    <w:rsid w:val="00B208B4"/>
    <w:rsid w:val="00B26A56"/>
    <w:rsid w:val="00BB12EC"/>
    <w:rsid w:val="00D565A1"/>
    <w:rsid w:val="00F554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D23"/>
  </w:style>
  <w:style w:type="paragraph" w:styleId="Heading1">
    <w:name w:val="heading 1"/>
    <w:basedOn w:val="Normal"/>
    <w:link w:val="Heading1Char"/>
    <w:uiPriority w:val="9"/>
    <w:qFormat/>
    <w:rsid w:val="00B208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06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5541F"/>
    <w:rPr>
      <w:color w:val="0000FF" w:themeColor="hyperlink"/>
      <w:u w:val="single"/>
    </w:rPr>
  </w:style>
  <w:style w:type="paragraph" w:styleId="ListParagraph">
    <w:name w:val="List Paragraph"/>
    <w:basedOn w:val="Normal"/>
    <w:uiPriority w:val="34"/>
    <w:qFormat/>
    <w:rsid w:val="00B208B4"/>
    <w:pPr>
      <w:ind w:left="720"/>
      <w:contextualSpacing/>
    </w:pPr>
  </w:style>
  <w:style w:type="character" w:customStyle="1" w:styleId="Heading1Char">
    <w:name w:val="Heading 1 Char"/>
    <w:basedOn w:val="DefaultParagraphFont"/>
    <w:link w:val="Heading1"/>
    <w:uiPriority w:val="9"/>
    <w:rsid w:val="00B208B4"/>
    <w:rPr>
      <w:rFonts w:ascii="Times New Roman" w:eastAsia="Times New Roman" w:hAnsi="Times New Roman" w:cs="Times New Roman"/>
      <w:b/>
      <w:bCs/>
      <w:kern w:val="36"/>
      <w:sz w:val="48"/>
      <w:szCs w:val="48"/>
    </w:rPr>
  </w:style>
  <w:style w:type="paragraph" w:styleId="Title">
    <w:name w:val="Title"/>
    <w:basedOn w:val="Normal"/>
    <w:link w:val="TitleChar"/>
    <w:uiPriority w:val="1"/>
    <w:qFormat/>
    <w:rsid w:val="008922B3"/>
    <w:pPr>
      <w:widowControl w:val="0"/>
      <w:autoSpaceDE w:val="0"/>
      <w:autoSpaceDN w:val="0"/>
      <w:spacing w:before="93" w:after="0" w:line="240" w:lineRule="auto"/>
      <w:ind w:left="2617" w:right="2619"/>
      <w:jc w:val="center"/>
    </w:pPr>
    <w:rPr>
      <w:rFonts w:ascii="Times New Roman" w:eastAsia="Times New Roman" w:hAnsi="Times New Roman" w:cs="Times New Roman"/>
      <w:b/>
      <w:bCs/>
      <w:sz w:val="23"/>
      <w:szCs w:val="23"/>
    </w:rPr>
  </w:style>
  <w:style w:type="character" w:customStyle="1" w:styleId="TitleChar">
    <w:name w:val="Title Char"/>
    <w:basedOn w:val="DefaultParagraphFont"/>
    <w:link w:val="Title"/>
    <w:uiPriority w:val="1"/>
    <w:rsid w:val="008922B3"/>
    <w:rPr>
      <w:rFonts w:ascii="Times New Roman" w:eastAsia="Times New Roman" w:hAnsi="Times New Roman" w:cs="Times New Roman"/>
      <w:b/>
      <w:bCs/>
      <w:sz w:val="23"/>
      <w:szCs w:val="23"/>
    </w:rPr>
  </w:style>
</w:styles>
</file>

<file path=word/webSettings.xml><?xml version="1.0" encoding="utf-8"?>
<w:webSettings xmlns:r="http://schemas.openxmlformats.org/officeDocument/2006/relationships" xmlns:w="http://schemas.openxmlformats.org/wordprocessingml/2006/main">
  <w:divs>
    <w:div w:id="1253776642">
      <w:bodyDiv w:val="1"/>
      <w:marLeft w:val="0"/>
      <w:marRight w:val="0"/>
      <w:marTop w:val="0"/>
      <w:marBottom w:val="0"/>
      <w:divBdr>
        <w:top w:val="none" w:sz="0" w:space="0" w:color="auto"/>
        <w:left w:val="none" w:sz="0" w:space="0" w:color="auto"/>
        <w:bottom w:val="none" w:sz="0" w:space="0" w:color="auto"/>
        <w:right w:val="none" w:sz="0" w:space="0" w:color="auto"/>
      </w:divBdr>
    </w:div>
    <w:div w:id="1442527569">
      <w:bodyDiv w:val="1"/>
      <w:marLeft w:val="0"/>
      <w:marRight w:val="0"/>
      <w:marTop w:val="0"/>
      <w:marBottom w:val="0"/>
      <w:divBdr>
        <w:top w:val="none" w:sz="0" w:space="0" w:color="auto"/>
        <w:left w:val="none" w:sz="0" w:space="0" w:color="auto"/>
        <w:bottom w:val="none" w:sz="0" w:space="0" w:color="auto"/>
        <w:right w:val="none" w:sz="0" w:space="0" w:color="auto"/>
      </w:divBdr>
    </w:div>
    <w:div w:id="1617129564">
      <w:bodyDiv w:val="1"/>
      <w:marLeft w:val="0"/>
      <w:marRight w:val="0"/>
      <w:marTop w:val="0"/>
      <w:marBottom w:val="0"/>
      <w:divBdr>
        <w:top w:val="none" w:sz="0" w:space="0" w:color="auto"/>
        <w:left w:val="none" w:sz="0" w:space="0" w:color="auto"/>
        <w:bottom w:val="none" w:sz="0" w:space="0" w:color="auto"/>
        <w:right w:val="none" w:sz="0" w:space="0" w:color="auto"/>
      </w:divBdr>
      <w:divsChild>
        <w:div w:id="941185033">
          <w:marLeft w:val="0"/>
          <w:marRight w:val="0"/>
          <w:marTop w:val="0"/>
          <w:marBottom w:val="0"/>
          <w:divBdr>
            <w:top w:val="none" w:sz="0" w:space="0" w:color="auto"/>
            <w:left w:val="none" w:sz="0" w:space="0" w:color="auto"/>
            <w:bottom w:val="none" w:sz="0" w:space="0" w:color="auto"/>
            <w:right w:val="none" w:sz="0" w:space="0" w:color="auto"/>
          </w:divBdr>
          <w:divsChild>
            <w:div w:id="202250300">
              <w:marLeft w:val="0"/>
              <w:marRight w:val="0"/>
              <w:marTop w:val="0"/>
              <w:marBottom w:val="0"/>
              <w:divBdr>
                <w:top w:val="none" w:sz="0" w:space="0" w:color="auto"/>
                <w:left w:val="none" w:sz="0" w:space="0" w:color="auto"/>
                <w:bottom w:val="none" w:sz="0" w:space="0" w:color="auto"/>
                <w:right w:val="none" w:sz="0" w:space="0" w:color="auto"/>
              </w:divBdr>
              <w:divsChild>
                <w:div w:id="1157384491">
                  <w:marLeft w:val="0"/>
                  <w:marRight w:val="0"/>
                  <w:marTop w:val="0"/>
                  <w:marBottom w:val="0"/>
                  <w:divBdr>
                    <w:top w:val="none" w:sz="0" w:space="0" w:color="auto"/>
                    <w:left w:val="none" w:sz="0" w:space="0" w:color="auto"/>
                    <w:bottom w:val="none" w:sz="0" w:space="0" w:color="auto"/>
                    <w:right w:val="none" w:sz="0" w:space="0" w:color="auto"/>
                  </w:divBdr>
                  <w:divsChild>
                    <w:div w:id="209947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547630">
      <w:bodyDiv w:val="1"/>
      <w:marLeft w:val="0"/>
      <w:marRight w:val="0"/>
      <w:marTop w:val="0"/>
      <w:marBottom w:val="0"/>
      <w:divBdr>
        <w:top w:val="none" w:sz="0" w:space="0" w:color="auto"/>
        <w:left w:val="none" w:sz="0" w:space="0" w:color="auto"/>
        <w:bottom w:val="none" w:sz="0" w:space="0" w:color="auto"/>
        <w:right w:val="none" w:sz="0" w:space="0" w:color="auto"/>
      </w:divBdr>
      <w:divsChild>
        <w:div w:id="532428917">
          <w:marLeft w:val="0"/>
          <w:marRight w:val="0"/>
          <w:marTop w:val="0"/>
          <w:marBottom w:val="0"/>
          <w:divBdr>
            <w:top w:val="none" w:sz="0" w:space="0" w:color="auto"/>
            <w:left w:val="none" w:sz="0" w:space="0" w:color="auto"/>
            <w:bottom w:val="none" w:sz="0" w:space="0" w:color="auto"/>
            <w:right w:val="none" w:sz="0" w:space="0" w:color="auto"/>
          </w:divBdr>
          <w:divsChild>
            <w:div w:id="1053577666">
              <w:marLeft w:val="0"/>
              <w:marRight w:val="0"/>
              <w:marTop w:val="0"/>
              <w:marBottom w:val="0"/>
              <w:divBdr>
                <w:top w:val="none" w:sz="0" w:space="0" w:color="auto"/>
                <w:left w:val="none" w:sz="0" w:space="0" w:color="auto"/>
                <w:bottom w:val="none" w:sz="0" w:space="0" w:color="auto"/>
                <w:right w:val="none" w:sz="0" w:space="0" w:color="auto"/>
              </w:divBdr>
              <w:divsChild>
                <w:div w:id="583270698">
                  <w:marLeft w:val="0"/>
                  <w:marRight w:val="0"/>
                  <w:marTop w:val="0"/>
                  <w:marBottom w:val="0"/>
                  <w:divBdr>
                    <w:top w:val="none" w:sz="0" w:space="0" w:color="auto"/>
                    <w:left w:val="none" w:sz="0" w:space="0" w:color="auto"/>
                    <w:bottom w:val="none" w:sz="0" w:space="0" w:color="auto"/>
                    <w:right w:val="none" w:sz="0" w:space="0" w:color="auto"/>
                  </w:divBdr>
                  <w:divsChild>
                    <w:div w:id="16941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61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ilanzdravkovic/pharma-sales-data" TargetMode="External"/><Relationship Id="rId3" Type="http://schemas.openxmlformats.org/officeDocument/2006/relationships/settings" Target="settings.xml"/><Relationship Id="rId7" Type="http://schemas.openxmlformats.org/officeDocument/2006/relationships/hyperlink" Target="https://www.kaggle.com/shrutimechlearn/customer-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vdimitrievska/patient-satisfaction-datase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talog.data.gov/dataset?tags=manufactu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dc:creator>
  <cp:keywords/>
  <dc:description/>
  <cp:lastModifiedBy>jaya</cp:lastModifiedBy>
  <cp:revision>8</cp:revision>
  <dcterms:created xsi:type="dcterms:W3CDTF">2022-10-14T05:55:00Z</dcterms:created>
  <dcterms:modified xsi:type="dcterms:W3CDTF">2023-04-03T11:08:00Z</dcterms:modified>
</cp:coreProperties>
</file>