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2D" w:rsidRDefault="0088622D" w:rsidP="0088622D">
      <w:pPr>
        <w:jc w:val="center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UNIT -4</w:t>
      </w:r>
    </w:p>
    <w:p w:rsidR="0088622D" w:rsidRPr="0088622D" w:rsidRDefault="0088622D" w:rsidP="0088622D">
      <w:pPr>
        <w:jc w:val="center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  <w:r w:rsidRPr="0088622D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Local Clouds and Thin Clients</w:t>
      </w:r>
    </w:p>
    <w:p w:rsidR="000A305C" w:rsidRPr="000A305C" w:rsidRDefault="0088622D" w:rsidP="000A305C">
      <w:pPr>
        <w:tabs>
          <w:tab w:val="left" w:pos="9026"/>
        </w:tabs>
        <w:rPr>
          <w:rFonts w:ascii="Calibri" w:eastAsia="Calibri" w:hAnsi="Calibri" w:cs="Times New Roman"/>
          <w:sz w:val="28"/>
          <w:szCs w:val="28"/>
          <w:lang w:val="en-US"/>
        </w:rPr>
      </w:pPr>
      <w:r w:rsidRPr="0088622D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Local Cloud</w:t>
      </w:r>
      <w:r w:rsidRPr="0088622D">
        <w:rPr>
          <w:rFonts w:ascii="Calibri" w:eastAsia="Calibri" w:hAnsi="Calibri" w:cs="Times New Roman"/>
          <w:sz w:val="28"/>
          <w:szCs w:val="28"/>
          <w:lang w:val="en-US"/>
        </w:rPr>
        <w:t xml:space="preserve">:   </w:t>
      </w:r>
      <w:r w:rsidR="005A7453">
        <w:rPr>
          <w:rFonts w:ascii="Calibri" w:eastAsia="Calibri" w:hAnsi="Calibri" w:cs="Times New Roman"/>
          <w:sz w:val="28"/>
          <w:szCs w:val="28"/>
          <w:lang w:val="en-US"/>
        </w:rPr>
        <w:t xml:space="preserve">A local cloud </w:t>
      </w:r>
      <w:r w:rsidR="005A7453" w:rsidRPr="0088622D">
        <w:rPr>
          <w:rFonts w:ascii="Calibri" w:eastAsia="Calibri" w:hAnsi="Calibri" w:cs="Times New Roman"/>
          <w:sz w:val="28"/>
          <w:szCs w:val="28"/>
          <w:lang w:val="en-US"/>
        </w:rPr>
        <w:t>skips</w:t>
      </w:r>
      <w:r w:rsidRPr="0088622D">
        <w:rPr>
          <w:rFonts w:ascii="Calibri" w:eastAsia="Calibri" w:hAnsi="Calibri" w:cs="Times New Roman"/>
          <w:sz w:val="28"/>
          <w:szCs w:val="28"/>
          <w:lang w:val="en-US"/>
        </w:rPr>
        <w:t xml:space="preserve"> the service provider component, and allows you to manage all the content yourself in your own data centre. With a local cloud, you keep your server in-house and clients connect to it.</w:t>
      </w:r>
    </w:p>
    <w:p w:rsidR="0088622D" w:rsidRDefault="0088622D">
      <w:pPr>
        <w:rPr>
          <w:rFonts w:ascii="Calibri" w:eastAsia="Calibri" w:hAnsi="Calibri" w:cs="Times New Roman"/>
          <w:sz w:val="28"/>
          <w:szCs w:val="28"/>
          <w:lang w:val="en-US"/>
        </w:rPr>
      </w:pPr>
    </w:p>
    <w:p w:rsidR="00BD3AE8" w:rsidRDefault="0088622D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88622D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Thin </w:t>
      </w:r>
      <w:proofErr w:type="gramStart"/>
      <w:r w:rsidRPr="0088622D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Clients</w:t>
      </w:r>
      <w:r w:rsidRPr="0088622D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Times New Roman"/>
          <w:sz w:val="28"/>
          <w:szCs w:val="28"/>
          <w:lang w:val="en-US"/>
        </w:rPr>
        <w:t>:</w:t>
      </w:r>
      <w:proofErr w:type="gramEnd"/>
      <w:r>
        <w:rPr>
          <w:rFonts w:ascii="Calibri" w:eastAsia="Calibri" w:hAnsi="Calibri" w:cs="Times New Roman"/>
          <w:sz w:val="28"/>
          <w:szCs w:val="28"/>
          <w:lang w:val="en-US"/>
        </w:rPr>
        <w:t xml:space="preserve">  </w:t>
      </w:r>
      <w:r w:rsidRPr="0088622D">
        <w:rPr>
          <w:rFonts w:ascii="Calibri" w:eastAsia="Calibri" w:hAnsi="Calibri" w:cs="Times New Roman"/>
          <w:sz w:val="28"/>
          <w:szCs w:val="28"/>
          <w:lang w:val="en-US"/>
        </w:rPr>
        <w:t>A </w:t>
      </w:r>
      <w:hyperlink r:id="rId6" w:history="1">
        <w:r w:rsidRPr="0088622D">
          <w:rPr>
            <w:rFonts w:ascii="Calibri" w:eastAsia="Calibri" w:hAnsi="Calibri" w:cs="Times New Roman"/>
            <w:sz w:val="28"/>
            <w:szCs w:val="28"/>
            <w:lang w:val="en-US"/>
          </w:rPr>
          <w:t>thin client</w:t>
        </w:r>
      </w:hyperlink>
      <w:r w:rsidRPr="0088622D">
        <w:rPr>
          <w:rFonts w:ascii="Calibri" w:eastAsia="Calibri" w:hAnsi="Calibri" w:cs="Times New Roman"/>
          <w:sz w:val="28"/>
          <w:szCs w:val="28"/>
          <w:lang w:val="en-US"/>
        </w:rPr>
        <w:t> is a computer that runs from resources stored on a central server instead of a localized hard drive. Thin clients work by connecting remotely to a server-based computing environment where most applications, sensitive data, and memory, are stored.</w:t>
      </w:r>
    </w:p>
    <w:p w:rsidR="0088622D" w:rsidRDefault="0088622D" w:rsidP="0088622D">
      <w:pPr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r>
        <w:rPr>
          <w:rFonts w:ascii="Calibri" w:eastAsia="Calibri" w:hAnsi="Calibri" w:cs="Times New Roman"/>
          <w:noProof/>
          <w:sz w:val="28"/>
          <w:szCs w:val="28"/>
          <w:lang w:eastAsia="en-IN"/>
        </w:rPr>
        <w:drawing>
          <wp:inline distT="0" distB="0" distL="0" distR="0" wp14:anchorId="3722E4B9" wp14:editId="50AD6CBD">
            <wp:extent cx="4035425" cy="18992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22D" w:rsidRDefault="0088622D" w:rsidP="0088622D"/>
    <w:p w:rsidR="0088622D" w:rsidRDefault="0088622D" w:rsidP="0088622D">
      <w:pPr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  <w:r w:rsidRPr="0088622D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Virtualization in Your </w:t>
      </w:r>
      <w:proofErr w:type="gramStart"/>
      <w:r w:rsidRPr="0088622D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Organization</w:t>
      </w:r>
      <w:r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  or</w:t>
      </w:r>
      <w:proofErr w:type="gramEnd"/>
      <w:r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 </w:t>
      </w:r>
      <w:r w:rsidR="00490A8F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 </w:t>
      </w:r>
      <w:r w:rsidRPr="0088622D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Virtualization</w:t>
      </w:r>
      <w:r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 Types </w:t>
      </w:r>
    </w:p>
    <w:p w:rsidR="003E4336" w:rsidRPr="003E4336" w:rsidRDefault="003E4336" w:rsidP="003E4336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3E4336">
        <w:rPr>
          <w:rFonts w:ascii="Calibri" w:eastAsia="Calibri" w:hAnsi="Calibri" w:cs="Times New Roman"/>
          <w:b/>
          <w:sz w:val="28"/>
          <w:szCs w:val="28"/>
          <w:lang w:val="en-US"/>
        </w:rPr>
        <w:t>Virtualization:</w:t>
      </w:r>
      <w:r w:rsidRPr="003E4336">
        <w:rPr>
          <w:rFonts w:ascii="Calibri" w:eastAsia="Calibri" w:hAnsi="Calibri" w:cs="Times New Roman"/>
          <w:sz w:val="28"/>
          <w:szCs w:val="28"/>
          <w:lang w:val="en-US"/>
        </w:rPr>
        <w:t xml:space="preserve"> Virtualization </w:t>
      </w:r>
      <w:r>
        <w:rPr>
          <w:rFonts w:ascii="Calibri" w:eastAsia="Calibri" w:hAnsi="Calibri" w:cs="Times New Roman"/>
          <w:sz w:val="28"/>
          <w:szCs w:val="28"/>
          <w:lang w:val="en-US"/>
        </w:rPr>
        <w:t>means sharing resources.</w:t>
      </w:r>
      <w:r w:rsidRPr="003E4336">
        <w:rPr>
          <w:rFonts w:ascii="Calibri" w:eastAsia="Calibri" w:hAnsi="Calibri" w:cs="Times New Roman"/>
          <w:sz w:val="28"/>
          <w:szCs w:val="28"/>
          <w:lang w:val="en-US"/>
        </w:rPr>
        <w:t xml:space="preserve"> Virtualization in Cloud Computing is making a virtual platform of server operating system and </w:t>
      </w:r>
      <w:hyperlink r:id="rId8" w:history="1">
        <w:r w:rsidRPr="003E4336">
          <w:rPr>
            <w:rFonts w:ascii="Calibri" w:eastAsia="Calibri" w:hAnsi="Calibri" w:cs="Times New Roman"/>
            <w:sz w:val="28"/>
            <w:szCs w:val="28"/>
            <w:lang w:val="en-US"/>
          </w:rPr>
          <w:t>storage</w:t>
        </w:r>
      </w:hyperlink>
      <w:r w:rsidRPr="003E4336">
        <w:rPr>
          <w:rFonts w:ascii="Calibri" w:eastAsia="Calibri" w:hAnsi="Calibri" w:cs="Times New Roman"/>
          <w:sz w:val="28"/>
          <w:szCs w:val="28"/>
          <w:lang w:val="en-US"/>
        </w:rPr>
        <w:t> devices. This will help the user by providing multiple machines at the same time</w:t>
      </w:r>
      <w:r>
        <w:rPr>
          <w:rFonts w:ascii="Calibri" w:eastAsia="Calibri" w:hAnsi="Calibri" w:cs="Times New Roman"/>
          <w:sz w:val="28"/>
          <w:szCs w:val="28"/>
          <w:lang w:val="en-US"/>
        </w:rPr>
        <w:t>.</w:t>
      </w:r>
      <w:r w:rsidRPr="003E4336">
        <w:rPr>
          <w:rFonts w:ascii="Calibri" w:eastAsia="Calibri" w:hAnsi="Calibri" w:cs="Times New Roman"/>
          <w:sz w:val="28"/>
          <w:szCs w:val="28"/>
          <w:lang w:val="en-US"/>
        </w:rPr>
        <w:t>it also allow sharing a single physical instance of resource or an application to multiple users.</w:t>
      </w:r>
    </w:p>
    <w:p w:rsidR="003E4336" w:rsidRPr="003E4336" w:rsidRDefault="003E4336" w:rsidP="003E4336">
      <w:pPr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3E4336">
        <w:rPr>
          <w:rFonts w:ascii="Calibri" w:eastAsia="Calibri" w:hAnsi="Calibri" w:cs="Times New Roman"/>
          <w:b/>
          <w:sz w:val="28"/>
          <w:szCs w:val="28"/>
          <w:lang w:val="en-US"/>
        </w:rPr>
        <w:t>Imp Virtualization types:</w:t>
      </w:r>
    </w:p>
    <w:p w:rsidR="003E4336" w:rsidRPr="003E4336" w:rsidRDefault="003E4336" w:rsidP="003E4336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E4336">
        <w:rPr>
          <w:rFonts w:ascii="Calibri" w:eastAsia="Calibri" w:hAnsi="Calibri" w:cs="Times New Roman"/>
          <w:sz w:val="28"/>
          <w:szCs w:val="28"/>
          <w:lang w:val="en-US"/>
        </w:rPr>
        <w:t>Server virtualization</w:t>
      </w:r>
      <w:r w:rsidR="0054008D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</w:p>
    <w:p w:rsidR="003E4336" w:rsidRPr="003E4336" w:rsidRDefault="003E4336" w:rsidP="003E4336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E4336">
        <w:rPr>
          <w:rFonts w:ascii="Calibri" w:eastAsia="Calibri" w:hAnsi="Calibri" w:cs="Times New Roman"/>
          <w:sz w:val="28"/>
          <w:szCs w:val="28"/>
          <w:lang w:val="en-US"/>
        </w:rPr>
        <w:t>Application virtualization</w:t>
      </w:r>
    </w:p>
    <w:p w:rsidR="003E4336" w:rsidRDefault="003E4336" w:rsidP="003E4336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E4336">
        <w:rPr>
          <w:rFonts w:ascii="Calibri" w:eastAsia="Calibri" w:hAnsi="Calibri" w:cs="Times New Roman"/>
          <w:sz w:val="28"/>
          <w:szCs w:val="28"/>
          <w:lang w:val="en-US"/>
        </w:rPr>
        <w:t>Presentation virtualization</w:t>
      </w:r>
    </w:p>
    <w:p w:rsidR="0054008D" w:rsidRDefault="0054008D" w:rsidP="0054008D">
      <w:pPr>
        <w:rPr>
          <w:rFonts w:ascii="Calibri" w:eastAsia="Calibri" w:hAnsi="Calibri" w:cs="Times New Roman"/>
          <w:sz w:val="28"/>
          <w:szCs w:val="28"/>
          <w:lang w:val="en-US"/>
        </w:rPr>
      </w:pPr>
    </w:p>
    <w:p w:rsidR="0054008D" w:rsidRPr="00AA13B3" w:rsidRDefault="0054008D" w:rsidP="005A7453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  <w:r w:rsidRPr="00AA13B3">
        <w:rPr>
          <w:rFonts w:ascii="Calibri" w:eastAsia="Calibri" w:hAnsi="Calibri" w:cs="Times New Roman"/>
          <w:b/>
          <w:sz w:val="28"/>
          <w:szCs w:val="28"/>
          <w:lang w:val="en-US"/>
        </w:rPr>
        <w:lastRenderedPageBreak/>
        <w:t xml:space="preserve">Server </w:t>
      </w:r>
      <w:r w:rsidR="00AA13B3" w:rsidRPr="00AA13B3">
        <w:rPr>
          <w:rFonts w:ascii="Calibri" w:eastAsia="Calibri" w:hAnsi="Calibri" w:cs="Times New Roman"/>
          <w:b/>
          <w:sz w:val="28"/>
          <w:szCs w:val="28"/>
          <w:lang w:val="en-US"/>
        </w:rPr>
        <w:t>virtualization</w:t>
      </w:r>
      <w:r w:rsidR="00AA13B3">
        <w:rPr>
          <w:rFonts w:ascii="Calibri" w:eastAsia="Calibri" w:hAnsi="Calibri" w:cs="Times New Roman"/>
          <w:b/>
          <w:sz w:val="28"/>
          <w:szCs w:val="28"/>
          <w:lang w:val="en-US"/>
        </w:rPr>
        <w:t>:</w:t>
      </w:r>
      <w:r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  </w:t>
      </w:r>
      <w:r w:rsidRPr="00AA13B3">
        <w:rPr>
          <w:rFonts w:ascii="Calibri" w:eastAsia="Calibri" w:hAnsi="Calibri" w:cs="Times New Roman"/>
          <w:sz w:val="28"/>
          <w:szCs w:val="28"/>
          <w:lang w:val="en-US"/>
        </w:rPr>
        <w:t>This is a method of partitioning a physical server computer into multiple servers so that each has the appearance and capabilities of running on its own dedicated machine. An example of this is VMware or Hyper-V</w:t>
      </w:r>
      <w:r w:rsidR="00AA13B3">
        <w:rPr>
          <w:rFonts w:ascii="Calibri" w:eastAsia="Calibri" w:hAnsi="Calibri" w:cs="Times New Roman"/>
          <w:sz w:val="28"/>
          <w:szCs w:val="28"/>
          <w:lang w:val="en-US"/>
        </w:rPr>
        <w:t xml:space="preserve"> etc</w:t>
      </w:r>
      <w:r w:rsidR="005A7453">
        <w:rPr>
          <w:rFonts w:ascii="Calibri" w:eastAsia="Calibri" w:hAnsi="Calibri" w:cs="Times New Roman"/>
          <w:sz w:val="28"/>
          <w:szCs w:val="28"/>
          <w:lang w:val="en-US"/>
        </w:rPr>
        <w:t>...</w:t>
      </w:r>
    </w:p>
    <w:p w:rsidR="0054008D" w:rsidRDefault="0054008D" w:rsidP="0054008D">
      <w:pPr>
        <w:pStyle w:val="ListParagraph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:rsidR="0054008D" w:rsidRDefault="0054008D" w:rsidP="005A7453">
      <w:pPr>
        <w:pStyle w:val="ListParagraph"/>
        <w:ind w:left="0"/>
        <w:rPr>
          <w:rFonts w:ascii="Arial" w:hAnsi="Arial" w:cs="Arial"/>
          <w:color w:val="31313C"/>
          <w:shd w:val="clear" w:color="auto" w:fill="FFFFFF"/>
        </w:rPr>
      </w:pPr>
      <w:r w:rsidRPr="00AA13B3">
        <w:rPr>
          <w:rFonts w:ascii="Calibri" w:eastAsia="Calibri" w:hAnsi="Calibri" w:cs="Times New Roman"/>
          <w:b/>
          <w:sz w:val="28"/>
          <w:szCs w:val="28"/>
          <w:lang w:val="en-US"/>
        </w:rPr>
        <w:t>Application virtualization</w:t>
      </w:r>
      <w:r>
        <w:rPr>
          <w:rFonts w:ascii="Calibri" w:eastAsia="Calibri" w:hAnsi="Calibri" w:cs="Times New Roman"/>
          <w:sz w:val="28"/>
          <w:szCs w:val="28"/>
          <w:lang w:val="en-US"/>
        </w:rPr>
        <w:t xml:space="preserve">:  </w:t>
      </w:r>
      <w:r w:rsidR="00AA13B3" w:rsidRPr="00AA13B3">
        <w:rPr>
          <w:rFonts w:ascii="Calibri" w:eastAsia="Calibri" w:hAnsi="Calibri" w:cs="Times New Roman"/>
          <w:sz w:val="28"/>
          <w:szCs w:val="28"/>
          <w:lang w:val="en-US"/>
        </w:rPr>
        <w:t>Application virtualization means running an application on a machine, which does not actually have the application, installed. Instead, the application resides on a virtual machine on a server in a different location and using the operating system of that remote server. Access to the application by the end user is over a LAN or WAN</w:t>
      </w:r>
      <w:r w:rsidR="00AA13B3">
        <w:rPr>
          <w:rFonts w:ascii="Arial" w:hAnsi="Arial" w:cs="Arial"/>
          <w:color w:val="31313C"/>
          <w:shd w:val="clear" w:color="auto" w:fill="FFFFFF"/>
        </w:rPr>
        <w:t xml:space="preserve">. </w:t>
      </w:r>
    </w:p>
    <w:p w:rsidR="0054008D" w:rsidRPr="00AA13B3" w:rsidRDefault="00AA13B3" w:rsidP="0054008D">
      <w:pPr>
        <w:pStyle w:val="ListParagraph"/>
        <w:rPr>
          <w:rFonts w:ascii="Calibri" w:eastAsia="Calibri" w:hAnsi="Calibri" w:cs="Times New Roman"/>
          <w:sz w:val="28"/>
          <w:szCs w:val="28"/>
          <w:lang w:val="en-US"/>
        </w:rPr>
      </w:pPr>
      <w:r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Example:  </w:t>
      </w:r>
      <w:hyperlink r:id="rId9" w:history="1">
        <w:r w:rsidRPr="00AA13B3">
          <w:rPr>
            <w:rFonts w:ascii="Calibri" w:eastAsia="Calibri" w:hAnsi="Calibri" w:cs="Times New Roman"/>
            <w:sz w:val="28"/>
            <w:szCs w:val="28"/>
            <w:lang w:val="en-US"/>
          </w:rPr>
          <w:t>Windows Virtual Desktop</w:t>
        </w:r>
      </w:hyperlink>
      <w:r>
        <w:rPr>
          <w:rFonts w:ascii="Calibri" w:eastAsia="Calibri" w:hAnsi="Calibri" w:cs="Times New Roman"/>
          <w:sz w:val="28"/>
          <w:szCs w:val="28"/>
          <w:lang w:val="en-US"/>
        </w:rPr>
        <w:t xml:space="preserve"> and PACE Suite etc</w:t>
      </w:r>
      <w:proofErr w:type="gramStart"/>
      <w:r>
        <w:rPr>
          <w:rFonts w:ascii="Calibri" w:eastAsia="Calibri" w:hAnsi="Calibri" w:cs="Times New Roman"/>
          <w:sz w:val="28"/>
          <w:szCs w:val="28"/>
          <w:lang w:val="en-US"/>
        </w:rPr>
        <w:t>..</w:t>
      </w:r>
      <w:proofErr w:type="gramEnd"/>
    </w:p>
    <w:p w:rsidR="005A7453" w:rsidRDefault="005A7453" w:rsidP="00526EDF">
      <w:pPr>
        <w:ind w:firstLine="720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:rsidR="00526EDF" w:rsidRDefault="00526EDF" w:rsidP="005A7453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526EDF">
        <w:rPr>
          <w:rFonts w:ascii="Calibri" w:eastAsia="Calibri" w:hAnsi="Calibri" w:cs="Times New Roman"/>
          <w:b/>
          <w:sz w:val="28"/>
          <w:szCs w:val="28"/>
          <w:lang w:val="en-US"/>
        </w:rPr>
        <w:t>Presentation virtualization</w:t>
      </w:r>
      <w:r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: </w:t>
      </w:r>
      <w:r w:rsidR="005A7453"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 </w:t>
      </w:r>
      <w:r w:rsidRPr="00526EDF">
        <w:rPr>
          <w:rFonts w:ascii="Calibri" w:eastAsia="Calibri" w:hAnsi="Calibri" w:cs="Times New Roman"/>
          <w:sz w:val="28"/>
          <w:szCs w:val="28"/>
          <w:lang w:val="en-US"/>
        </w:rPr>
        <w:t>This method isolates processing from the graphics and I/O, which makes it possible to run an application in one location (the server) but be controlled in another (the thin client). In this method, a virtual session is created and the applications project their interfaces onto the thin clients. It can either run a single application or present an entire desktop</w:t>
      </w:r>
    </w:p>
    <w:p w:rsidR="005A7453" w:rsidRDefault="005A7453" w:rsidP="005A7453">
      <w:pPr>
        <w:pStyle w:val="ListParagraph"/>
        <w:rPr>
          <w:rFonts w:ascii="Calibri" w:eastAsia="Calibri" w:hAnsi="Calibri" w:cs="Times New Roman"/>
          <w:sz w:val="28"/>
          <w:szCs w:val="28"/>
          <w:lang w:val="en-US"/>
        </w:rPr>
      </w:pPr>
      <w:r w:rsidRPr="005A7453">
        <w:rPr>
          <w:rFonts w:ascii="Calibri" w:eastAsia="Calibri" w:hAnsi="Calibri" w:cs="Times New Roman"/>
          <w:b/>
          <w:sz w:val="28"/>
          <w:szCs w:val="28"/>
          <w:lang w:val="en-US"/>
        </w:rPr>
        <w:t>Example of presentation virtualization is </w:t>
      </w:r>
      <w:hyperlink r:id="rId10" w:history="1">
        <w:r w:rsidRPr="005A7453">
          <w:rPr>
            <w:rFonts w:ascii="Calibri" w:eastAsia="Calibri" w:hAnsi="Calibri" w:cs="Times New Roman"/>
            <w:sz w:val="28"/>
            <w:szCs w:val="28"/>
            <w:lang w:val="en-US"/>
          </w:rPr>
          <w:t>Citrix XenApp</w:t>
        </w:r>
      </w:hyperlink>
    </w:p>
    <w:p w:rsidR="005A7453" w:rsidRDefault="005A7453" w:rsidP="005A7453">
      <w:pPr>
        <w:pStyle w:val="ListParagraph"/>
        <w:rPr>
          <w:rFonts w:ascii="Calibri" w:eastAsia="Calibri" w:hAnsi="Calibri" w:cs="Times New Roman"/>
          <w:sz w:val="28"/>
          <w:szCs w:val="28"/>
          <w:lang w:val="en-US"/>
        </w:rPr>
      </w:pPr>
    </w:p>
    <w:p w:rsidR="00F15935" w:rsidRDefault="00F15935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</w:p>
    <w:p w:rsidR="005A7453" w:rsidRDefault="005A7453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  <w:r w:rsidRPr="005A7453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Why Virtualize?</w:t>
      </w:r>
    </w:p>
    <w:p w:rsidR="005A7453" w:rsidRDefault="005A7453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</w:p>
    <w:p w:rsidR="00F04B2C" w:rsidRPr="00F04B2C" w:rsidRDefault="005A7453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F04B2C">
        <w:rPr>
          <w:rFonts w:ascii="Calibri" w:eastAsia="Calibri" w:hAnsi="Calibri" w:cs="Times New Roman"/>
          <w:b/>
          <w:sz w:val="28"/>
          <w:szCs w:val="28"/>
          <w:lang w:val="en-US"/>
        </w:rPr>
        <w:t>Cost</w:t>
      </w:r>
    </w:p>
    <w:p w:rsidR="00F04B2C" w:rsidRPr="00145138" w:rsidRDefault="00F04B2C" w:rsidP="00F04B2C">
      <w:pPr>
        <w:pStyle w:val="ListParagraph"/>
        <w:ind w:left="0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r>
        <w:rPr>
          <w:rFonts w:ascii="Calibri" w:eastAsia="Calibri" w:hAnsi="Calibri" w:cs="Times New Roman"/>
          <w:noProof/>
          <w:sz w:val="28"/>
          <w:szCs w:val="28"/>
          <w:lang w:eastAsia="en-IN"/>
        </w:rPr>
        <w:drawing>
          <wp:inline distT="0" distB="0" distL="0" distR="0">
            <wp:extent cx="29432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2C" w:rsidRDefault="00F04B2C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F04B2C" w:rsidRDefault="00F04B2C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F04B2C" w:rsidRDefault="00F04B2C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5A7453" w:rsidRPr="00F04B2C" w:rsidRDefault="005A7453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F04B2C">
        <w:rPr>
          <w:rFonts w:ascii="Calibri" w:eastAsia="Calibri" w:hAnsi="Calibri" w:cs="Times New Roman"/>
          <w:b/>
          <w:sz w:val="28"/>
          <w:szCs w:val="28"/>
          <w:lang w:val="en-US"/>
        </w:rPr>
        <w:lastRenderedPageBreak/>
        <w:t>Administration</w:t>
      </w:r>
    </w:p>
    <w:p w:rsidR="00145138" w:rsidRDefault="00145138">
      <w:pPr>
        <w:pStyle w:val="ListParagraph"/>
        <w:ind w:left="0"/>
      </w:pPr>
    </w:p>
    <w:p w:rsidR="005A7453" w:rsidRPr="00004F9E" w:rsidRDefault="005A7453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  <w:r w:rsidRPr="00004F9E">
        <w:rPr>
          <w:rFonts w:ascii="Calibri" w:eastAsia="Calibri" w:hAnsi="Calibri" w:cs="Times New Roman"/>
          <w:sz w:val="28"/>
          <w:szCs w:val="28"/>
          <w:lang w:val="en-US"/>
        </w:rPr>
        <w:t xml:space="preserve">The following factors ease your administrative burdens: </w:t>
      </w:r>
    </w:p>
    <w:p w:rsidR="00F15935" w:rsidRPr="00004F9E" w:rsidRDefault="00F15935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5A7453" w:rsidRPr="00004F9E" w:rsidRDefault="005A7453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  <w:r w:rsidRPr="00004F9E">
        <w:rPr>
          <w:rFonts w:ascii="Calibri" w:eastAsia="Calibri" w:hAnsi="Calibri" w:cs="Times New Roman"/>
          <w:sz w:val="28"/>
          <w:szCs w:val="28"/>
          <w:lang w:val="en-US"/>
        </w:rPr>
        <w:t xml:space="preserve">• A centralized console allows quicker access to servers. </w:t>
      </w:r>
    </w:p>
    <w:p w:rsidR="005A7453" w:rsidRPr="00004F9E" w:rsidRDefault="005A7453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  <w:r w:rsidRPr="00004F9E">
        <w:rPr>
          <w:rFonts w:ascii="Calibri" w:eastAsia="Calibri" w:hAnsi="Calibri" w:cs="Times New Roman"/>
          <w:sz w:val="28"/>
          <w:szCs w:val="28"/>
          <w:lang w:val="en-US"/>
        </w:rPr>
        <w:t xml:space="preserve">• CDs and DVDs can be quickly mounted using ISO files. </w:t>
      </w:r>
    </w:p>
    <w:p w:rsidR="005A7453" w:rsidRPr="00004F9E" w:rsidRDefault="005A7453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  <w:r w:rsidRPr="00004F9E">
        <w:rPr>
          <w:rFonts w:ascii="Calibri" w:eastAsia="Calibri" w:hAnsi="Calibri" w:cs="Times New Roman"/>
          <w:sz w:val="28"/>
          <w:szCs w:val="28"/>
          <w:lang w:val="en-US"/>
        </w:rPr>
        <w:t xml:space="preserve">• New servers can be quickly deployed. </w:t>
      </w:r>
    </w:p>
    <w:p w:rsidR="005A7453" w:rsidRPr="00004F9E" w:rsidRDefault="005A7453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  <w:r w:rsidRPr="00004F9E">
        <w:rPr>
          <w:rFonts w:ascii="Calibri" w:eastAsia="Calibri" w:hAnsi="Calibri" w:cs="Times New Roman"/>
          <w:sz w:val="28"/>
          <w:szCs w:val="28"/>
          <w:lang w:val="en-US"/>
        </w:rPr>
        <w:t>• New virtual servers can be deployed more inexpensively than physical servers.</w:t>
      </w:r>
    </w:p>
    <w:p w:rsidR="005A7453" w:rsidRPr="00004F9E" w:rsidRDefault="005A7453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  <w:r w:rsidRPr="00004F9E">
        <w:rPr>
          <w:rFonts w:ascii="Calibri" w:eastAsia="Calibri" w:hAnsi="Calibri" w:cs="Times New Roman"/>
          <w:sz w:val="28"/>
          <w:szCs w:val="28"/>
          <w:lang w:val="en-US"/>
        </w:rPr>
        <w:t xml:space="preserve"> • RAM can be quickly allocated for disk drives. </w:t>
      </w:r>
    </w:p>
    <w:p w:rsidR="005A7453" w:rsidRPr="00004F9E" w:rsidRDefault="005A7453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  <w:r w:rsidRPr="00004F9E">
        <w:rPr>
          <w:rFonts w:ascii="Calibri" w:eastAsia="Calibri" w:hAnsi="Calibri" w:cs="Times New Roman"/>
          <w:sz w:val="28"/>
          <w:szCs w:val="28"/>
          <w:lang w:val="en-US"/>
        </w:rPr>
        <w:t>• Virtual servers can be moved from one server to another.</w:t>
      </w:r>
    </w:p>
    <w:p w:rsidR="005A7453" w:rsidRDefault="005A7453">
      <w:pPr>
        <w:pStyle w:val="ListParagraph"/>
        <w:ind w:left="0"/>
      </w:pPr>
    </w:p>
    <w:p w:rsidR="00F04B2C" w:rsidRDefault="00F04B2C">
      <w:pPr>
        <w:pStyle w:val="ListParagraph"/>
        <w:ind w:left="0"/>
      </w:pPr>
    </w:p>
    <w:p w:rsidR="005A7453" w:rsidRPr="00F04B2C" w:rsidRDefault="005A7453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F04B2C">
        <w:rPr>
          <w:rFonts w:ascii="Calibri" w:eastAsia="Calibri" w:hAnsi="Calibri" w:cs="Times New Roman"/>
          <w:b/>
          <w:sz w:val="28"/>
          <w:szCs w:val="28"/>
          <w:lang w:val="en-US"/>
        </w:rPr>
        <w:t>Fast Deployment</w:t>
      </w:r>
    </w:p>
    <w:p w:rsidR="00F04B2C" w:rsidRDefault="00F04B2C">
      <w:pPr>
        <w:pStyle w:val="ListParagraph"/>
        <w:ind w:left="0"/>
      </w:pPr>
    </w:p>
    <w:p w:rsidR="00F04B2C" w:rsidRPr="00340A3F" w:rsidRDefault="00F04B2C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Because every virtual guest server is just a file on a disk, it’s easy to copy (or clone) a system to create a new one. To copy an existing server, just copy the entire directory of the current virtual server.</w:t>
      </w:r>
    </w:p>
    <w:p w:rsidR="00F04B2C" w:rsidRDefault="00F04B2C" w:rsidP="00F04B2C">
      <w:pPr>
        <w:pStyle w:val="ListParagraph"/>
        <w:ind w:left="0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r>
        <w:rPr>
          <w:rFonts w:ascii="Calibri" w:eastAsia="Calibri" w:hAnsi="Calibri" w:cs="Times New Roman"/>
          <w:noProof/>
          <w:sz w:val="28"/>
          <w:szCs w:val="28"/>
          <w:lang w:eastAsia="en-IN"/>
        </w:rPr>
        <w:drawing>
          <wp:inline distT="0" distB="0" distL="0" distR="0">
            <wp:extent cx="28860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38" w:rsidRDefault="00145138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5A7453" w:rsidRPr="00F04B2C" w:rsidRDefault="005A7453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F04B2C">
        <w:rPr>
          <w:rFonts w:ascii="Calibri" w:eastAsia="Calibri" w:hAnsi="Calibri" w:cs="Times New Roman"/>
          <w:b/>
          <w:sz w:val="28"/>
          <w:szCs w:val="28"/>
          <w:lang w:val="en-US"/>
        </w:rPr>
        <w:t>Reduced Infrastructure Costs</w:t>
      </w:r>
    </w:p>
    <w:p w:rsidR="00145138" w:rsidRDefault="00145138">
      <w:pPr>
        <w:pStyle w:val="ListParagraph"/>
        <w:ind w:left="0"/>
      </w:pPr>
    </w:p>
    <w:p w:rsidR="00145138" w:rsidRPr="00340A3F" w:rsidRDefault="00145138" w:rsidP="00340A3F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Increased hardware utilization by as much as 70 percent</w:t>
      </w:r>
    </w:p>
    <w:p w:rsidR="00145138" w:rsidRPr="00340A3F" w:rsidRDefault="00145138" w:rsidP="00340A3F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 xml:space="preserve">Decreased hardware and software capital costs by as much as 40 percent </w:t>
      </w:r>
    </w:p>
    <w:p w:rsidR="00145138" w:rsidRPr="00340A3F" w:rsidRDefault="00145138" w:rsidP="00340A3F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Decreased operating costs by as much as 70 percent</w:t>
      </w:r>
    </w:p>
    <w:p w:rsidR="00220016" w:rsidRDefault="00220016" w:rsidP="00220016">
      <w:pPr>
        <w:pStyle w:val="ListParagraph"/>
      </w:pPr>
    </w:p>
    <w:p w:rsidR="00340A3F" w:rsidRDefault="00340A3F" w:rsidP="00220016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</w:p>
    <w:p w:rsidR="00340A3F" w:rsidRDefault="00340A3F" w:rsidP="00220016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</w:p>
    <w:p w:rsidR="00340A3F" w:rsidRDefault="00340A3F" w:rsidP="00220016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</w:p>
    <w:p w:rsidR="00340A3F" w:rsidRDefault="00340A3F" w:rsidP="00220016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</w:p>
    <w:p w:rsidR="00340A3F" w:rsidRDefault="00340A3F" w:rsidP="00220016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</w:p>
    <w:p w:rsidR="00220016" w:rsidRDefault="00220016" w:rsidP="00220016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  <w:r w:rsidRPr="00220016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lastRenderedPageBreak/>
        <w:t xml:space="preserve">How to </w:t>
      </w:r>
      <w:proofErr w:type="gramStart"/>
      <w:r w:rsidR="00A96876" w:rsidRPr="00220016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Virtualize</w:t>
      </w:r>
      <w:r w:rsidR="00490A8F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 </w:t>
      </w:r>
      <w:r w:rsidR="00A96876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:</w:t>
      </w:r>
      <w:proofErr w:type="gramEnd"/>
      <w:r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 </w:t>
      </w:r>
    </w:p>
    <w:p w:rsidR="00004F9E" w:rsidRDefault="00004F9E" w:rsidP="00220016">
      <w:pPr>
        <w:pStyle w:val="ListParagraph"/>
        <w:ind w:left="0"/>
        <w:rPr>
          <w:rFonts w:ascii="Helvetica" w:hAnsi="Helvetica"/>
          <w:b/>
          <w:bCs/>
          <w:color w:val="545454"/>
          <w:bdr w:val="none" w:sz="0" w:space="0" w:color="auto" w:frame="1"/>
          <w:shd w:val="clear" w:color="auto" w:fill="FFFFFF"/>
        </w:rPr>
      </w:pPr>
    </w:p>
    <w:p w:rsidR="00004F9E" w:rsidRDefault="00004F9E" w:rsidP="00220016">
      <w:pPr>
        <w:pStyle w:val="ListParagraph"/>
        <w:ind w:left="0"/>
        <w:rPr>
          <w:rFonts w:ascii="Helvetica" w:hAnsi="Helvetica"/>
          <w:b/>
          <w:bCs/>
          <w:color w:val="545454"/>
          <w:bdr w:val="none" w:sz="0" w:space="0" w:color="auto" w:frame="1"/>
          <w:shd w:val="clear" w:color="auto" w:fill="FFFFFF"/>
        </w:rPr>
      </w:pPr>
    </w:p>
    <w:p w:rsidR="00004F9E" w:rsidRPr="00340A3F" w:rsidRDefault="00004F9E" w:rsidP="00220016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b/>
          <w:sz w:val="28"/>
          <w:szCs w:val="28"/>
          <w:lang w:val="en-US"/>
        </w:rPr>
        <w:t>Determining the Benefits of Virtualization</w:t>
      </w:r>
    </w:p>
    <w:p w:rsidR="00004F9E" w:rsidRPr="00340A3F" w:rsidRDefault="00004F9E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004F9E" w:rsidRPr="00340A3F" w:rsidRDefault="00004F9E" w:rsidP="00340A3F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Determine if your business can benefit from virtualization.</w:t>
      </w:r>
    </w:p>
    <w:p w:rsidR="00004F9E" w:rsidRPr="00340A3F" w:rsidRDefault="00004F9E" w:rsidP="00340A3F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Decide on the hardware needed for your business.</w:t>
      </w:r>
    </w:p>
    <w:p w:rsidR="00004F9E" w:rsidRPr="00340A3F" w:rsidRDefault="00004F9E" w:rsidP="00340A3F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Choose which applications are suitable for a virtual environment. </w:t>
      </w:r>
    </w:p>
    <w:p w:rsidR="00004F9E" w:rsidRPr="00340A3F" w:rsidRDefault="00004F9E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004F9E" w:rsidRPr="00340A3F" w:rsidRDefault="00004F9E" w:rsidP="00220016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b/>
          <w:sz w:val="28"/>
          <w:szCs w:val="28"/>
          <w:lang w:val="en-US"/>
        </w:rPr>
        <w:t>Building Your Server</w:t>
      </w:r>
    </w:p>
    <w:p w:rsidR="00004F9E" w:rsidRPr="00340A3F" w:rsidRDefault="00004F9E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004F9E" w:rsidRPr="00340A3F" w:rsidRDefault="00004F9E" w:rsidP="00340A3F">
      <w:pPr>
        <w:pStyle w:val="ListParagraph"/>
        <w:numPr>
          <w:ilvl w:val="0"/>
          <w:numId w:val="14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Choose an operating system that works best for you</w:t>
      </w:r>
    </w:p>
    <w:p w:rsidR="00004F9E" w:rsidRPr="00340A3F" w:rsidRDefault="00004F9E" w:rsidP="00340A3F">
      <w:pPr>
        <w:pStyle w:val="ListParagraph"/>
        <w:numPr>
          <w:ilvl w:val="0"/>
          <w:numId w:val="14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Decide the amount of cores and speed of the CPU.</w:t>
      </w:r>
    </w:p>
    <w:p w:rsidR="00004F9E" w:rsidRPr="00340A3F" w:rsidRDefault="00004F9E" w:rsidP="00340A3F">
      <w:pPr>
        <w:pStyle w:val="ListParagraph"/>
        <w:numPr>
          <w:ilvl w:val="0"/>
          <w:numId w:val="14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Determine what speed and type of RAM to use.</w:t>
      </w:r>
    </w:p>
    <w:p w:rsidR="00004F9E" w:rsidRPr="00340A3F" w:rsidRDefault="00004F9E" w:rsidP="00340A3F">
      <w:pPr>
        <w:pStyle w:val="ListParagraph"/>
        <w:numPr>
          <w:ilvl w:val="0"/>
          <w:numId w:val="14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Choose a storage solution for storing the data in.</w:t>
      </w:r>
    </w:p>
    <w:p w:rsidR="00004F9E" w:rsidRPr="00340A3F" w:rsidRDefault="00004F9E" w:rsidP="00340A3F">
      <w:pPr>
        <w:pStyle w:val="ListParagraph"/>
        <w:numPr>
          <w:ilvl w:val="0"/>
          <w:numId w:val="14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Install an operating system to your host machine.</w:t>
      </w:r>
    </w:p>
    <w:p w:rsidR="00004F9E" w:rsidRPr="00340A3F" w:rsidRDefault="00004F9E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004F9E" w:rsidRPr="00340A3F" w:rsidRDefault="00004F9E" w:rsidP="00220016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b/>
          <w:sz w:val="28"/>
          <w:szCs w:val="28"/>
          <w:lang w:val="en-US"/>
        </w:rPr>
        <w:t>Configuring Virtual Machine Software</w:t>
      </w:r>
    </w:p>
    <w:p w:rsidR="00004F9E" w:rsidRPr="00340A3F" w:rsidRDefault="00004F9E" w:rsidP="00220016">
      <w:pPr>
        <w:pStyle w:val="ListParagraph"/>
        <w:ind w:left="0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:rsidR="00004F9E" w:rsidRPr="00340A3F" w:rsidRDefault="00004F9E" w:rsidP="00340A3F">
      <w:pPr>
        <w:pStyle w:val="ListParagraph"/>
        <w:numPr>
          <w:ilvl w:val="0"/>
          <w:numId w:val="15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Download and install virtualization manager on your server. </w:t>
      </w:r>
    </w:p>
    <w:p w:rsidR="00004F9E" w:rsidRPr="00340A3F" w:rsidRDefault="00004F9E" w:rsidP="00340A3F">
      <w:pPr>
        <w:pStyle w:val="ListParagraph"/>
        <w:numPr>
          <w:ilvl w:val="0"/>
          <w:numId w:val="15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Open virtual machine management software and configure virtual machine specifications. </w:t>
      </w:r>
    </w:p>
    <w:p w:rsidR="00004F9E" w:rsidRPr="00340A3F" w:rsidRDefault="00004F9E" w:rsidP="00340A3F">
      <w:pPr>
        <w:pStyle w:val="ListParagraph"/>
        <w:numPr>
          <w:ilvl w:val="0"/>
          <w:numId w:val="15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Install an operating system on the virtual machine. </w:t>
      </w:r>
    </w:p>
    <w:p w:rsidR="00004F9E" w:rsidRPr="00340A3F" w:rsidRDefault="00004F9E" w:rsidP="00340A3F">
      <w:pPr>
        <w:pStyle w:val="ListParagraph"/>
        <w:numPr>
          <w:ilvl w:val="0"/>
          <w:numId w:val="15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Configure software to run on the virtual machine.</w:t>
      </w:r>
    </w:p>
    <w:p w:rsidR="00004F9E" w:rsidRPr="00340A3F" w:rsidRDefault="00004F9E" w:rsidP="00340A3F">
      <w:pPr>
        <w:pStyle w:val="ListParagraph"/>
        <w:numPr>
          <w:ilvl w:val="0"/>
          <w:numId w:val="15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340A3F">
        <w:rPr>
          <w:rFonts w:ascii="Calibri" w:eastAsia="Calibri" w:hAnsi="Calibri" w:cs="Times New Roman"/>
          <w:sz w:val="28"/>
          <w:szCs w:val="28"/>
          <w:lang w:val="en-US"/>
        </w:rPr>
        <w:t>Evaluate the current performance of the servers and virtual machines.</w:t>
      </w:r>
    </w:p>
    <w:p w:rsidR="00A96876" w:rsidRDefault="00A96876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3D4747" w:rsidRDefault="003D4747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3D4747" w:rsidRDefault="003D4747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3D4747" w:rsidRDefault="003D4747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3D4747" w:rsidRDefault="003D4747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3D4747" w:rsidRDefault="003D4747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3D4747" w:rsidRDefault="003D4747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3D4747" w:rsidRDefault="003D4747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3D4747" w:rsidRDefault="003D4747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3D4747" w:rsidRDefault="003D4747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3D4747" w:rsidRDefault="003D4747" w:rsidP="00220016">
      <w:pPr>
        <w:pStyle w:val="ListParagraph"/>
        <w:ind w:left="0"/>
        <w:rPr>
          <w:rFonts w:ascii="Calibri" w:eastAsia="Calibri" w:hAnsi="Calibri" w:cs="Times New Roman"/>
          <w:sz w:val="28"/>
          <w:szCs w:val="28"/>
          <w:lang w:val="en-US"/>
        </w:rPr>
      </w:pPr>
    </w:p>
    <w:p w:rsidR="00490A8F" w:rsidRDefault="003D4747" w:rsidP="00490A8F">
      <w:pPr>
        <w:jc w:val="center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  <w:r w:rsidRPr="00490A8F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lastRenderedPageBreak/>
        <w:t>Server Solutions</w:t>
      </w:r>
      <w:r w:rsidR="00490A8F" w:rsidRPr="00490A8F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 or V</w:t>
      </w:r>
      <w:r w:rsidR="00490A8F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irtualization </w:t>
      </w:r>
      <w:r w:rsidR="00490A8F" w:rsidRPr="00490A8F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Software’s</w:t>
      </w:r>
    </w:p>
    <w:p w:rsidR="00490A8F" w:rsidRDefault="00490A8F" w:rsidP="00490A8F">
      <w:pPr>
        <w:jc w:val="center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</w:p>
    <w:p w:rsidR="00490A8F" w:rsidRDefault="003D4747" w:rsidP="00490A8F">
      <w:pPr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  <w:r w:rsidRPr="00490A8F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 Microsoft </w:t>
      </w:r>
      <w:r w:rsidR="00CF4A98" w:rsidRPr="00490A8F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HyperV:</w:t>
      </w:r>
      <w:r w:rsidR="00490A8F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 </w:t>
      </w:r>
    </w:p>
    <w:p w:rsidR="003D4747" w:rsidRDefault="003D4747" w:rsidP="00490A8F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Hyper-V is Microsoft's hardware virtualization product.</w:t>
      </w:r>
      <w:r w:rsidR="00CF4A98">
        <w:rPr>
          <w:rFonts w:ascii="Segoe UI" w:hAnsi="Segoe UI" w:cs="Segoe UI"/>
          <w:color w:val="171717"/>
          <w:shd w:val="clear" w:color="auto" w:fill="FFFFFF"/>
        </w:rPr>
        <w:t xml:space="preserve"> It </w:t>
      </w:r>
      <w:proofErr w:type="gramStart"/>
      <w:r w:rsidR="00ED13F9">
        <w:rPr>
          <w:rFonts w:ascii="Segoe UI" w:hAnsi="Segoe UI" w:cs="Segoe UI"/>
          <w:color w:val="171717"/>
          <w:shd w:val="clear" w:color="auto" w:fill="FFFFFF"/>
        </w:rPr>
        <w:t>create</w:t>
      </w:r>
      <w:proofErr w:type="gramEnd"/>
      <w:r w:rsidR="00ED13F9">
        <w:rPr>
          <w:rFonts w:ascii="Segoe UI" w:hAnsi="Segoe UI" w:cs="Segoe UI"/>
          <w:color w:val="171717"/>
          <w:shd w:val="clear" w:color="auto" w:fill="FFFFFF"/>
        </w:rPr>
        <w:t xml:space="preserve"> and run a software version of a computer, called a </w:t>
      </w:r>
      <w:r w:rsidR="00ED13F9">
        <w:rPr>
          <w:rStyle w:val="Emphasis"/>
          <w:rFonts w:ascii="Segoe UI" w:hAnsi="Segoe UI" w:cs="Segoe UI"/>
          <w:color w:val="171717"/>
          <w:shd w:val="clear" w:color="auto" w:fill="FFFFFF"/>
        </w:rPr>
        <w:t>virtual machine</w:t>
      </w:r>
      <w:r w:rsidR="00ED13F9">
        <w:rPr>
          <w:rFonts w:ascii="Segoe UI" w:hAnsi="Segoe UI" w:cs="Segoe UI"/>
          <w:color w:val="171717"/>
          <w:shd w:val="clear" w:color="auto" w:fill="FFFFFF"/>
        </w:rPr>
        <w:t>. Each virtual machine acts like a complete computer, running an operating system and programs. Hyper-V runs each virtual machine in its own isolated space, which means you can run more than one virtual machine on the same hardware at the same time. </w:t>
      </w:r>
    </w:p>
    <w:p w:rsidR="000A43DE" w:rsidRDefault="000A43DE" w:rsidP="00490A8F">
      <w:p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</w:p>
    <w:p w:rsidR="00CF4A98" w:rsidRPr="000A43DE" w:rsidRDefault="00CF4A98" w:rsidP="00490A8F">
      <w:p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 w:rsidRPr="000A43DE">
        <w:rPr>
          <w:rFonts w:ascii="Segoe UI" w:hAnsi="Segoe UI" w:cs="Segoe UI"/>
          <w:b/>
          <w:color w:val="171717"/>
          <w:u w:val="single"/>
          <w:shd w:val="clear" w:color="auto" w:fill="FFFFFF"/>
        </w:rPr>
        <w:t xml:space="preserve">Hyper-V can help </w:t>
      </w:r>
      <w:r w:rsidR="000A43DE" w:rsidRPr="000A43DE">
        <w:rPr>
          <w:rFonts w:ascii="Segoe UI" w:hAnsi="Segoe UI" w:cs="Segoe UI"/>
          <w:b/>
          <w:color w:val="171717"/>
          <w:u w:val="single"/>
          <w:shd w:val="clear" w:color="auto" w:fill="FFFFFF"/>
        </w:rPr>
        <w:t>you:</w:t>
      </w:r>
    </w:p>
    <w:p w:rsidR="00ED13F9" w:rsidRPr="0003774D" w:rsidRDefault="00CF4A98" w:rsidP="0003774D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 w:rsidRPr="0003774D">
        <w:rPr>
          <w:rFonts w:ascii="Segoe UI" w:hAnsi="Segoe UI" w:cs="Segoe UI"/>
          <w:color w:val="171717"/>
          <w:shd w:val="clear" w:color="auto" w:fill="FFFFFF"/>
        </w:rPr>
        <w:t>Establish or expand a private cloud environment. </w:t>
      </w:r>
    </w:p>
    <w:p w:rsidR="00CF4A98" w:rsidRPr="0003774D" w:rsidRDefault="00CF4A98" w:rsidP="0003774D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 w:rsidRPr="0003774D">
        <w:rPr>
          <w:rFonts w:ascii="Segoe UI" w:hAnsi="Segoe UI" w:cs="Segoe UI"/>
          <w:color w:val="171717"/>
          <w:shd w:val="clear" w:color="auto" w:fill="FFFFFF"/>
        </w:rPr>
        <w:t>Use your hardware more effectively.</w:t>
      </w:r>
    </w:p>
    <w:p w:rsidR="00CF4A98" w:rsidRPr="0003774D" w:rsidRDefault="00CF4A98" w:rsidP="0003774D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 w:rsidRPr="0003774D">
        <w:rPr>
          <w:rFonts w:ascii="Segoe UI" w:hAnsi="Segoe UI" w:cs="Segoe UI"/>
          <w:color w:val="171717"/>
          <w:shd w:val="clear" w:color="auto" w:fill="FFFFFF"/>
        </w:rPr>
        <w:t>Improve business continuity</w:t>
      </w:r>
    </w:p>
    <w:p w:rsidR="00CF4A98" w:rsidRPr="0003774D" w:rsidRDefault="00CF4A98" w:rsidP="0003774D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 w:rsidRPr="0003774D">
        <w:rPr>
          <w:rFonts w:ascii="Segoe UI" w:hAnsi="Segoe UI" w:cs="Segoe UI"/>
          <w:color w:val="171717"/>
          <w:shd w:val="clear" w:color="auto" w:fill="FFFFFF"/>
        </w:rPr>
        <w:t>Establish or expand a virtual desktop infrastructure (VDI). </w:t>
      </w:r>
    </w:p>
    <w:p w:rsidR="00ED13F9" w:rsidRPr="0003774D" w:rsidRDefault="00CF4A98" w:rsidP="0003774D">
      <w:pPr>
        <w:pStyle w:val="ListParagraph"/>
        <w:numPr>
          <w:ilvl w:val="0"/>
          <w:numId w:val="16"/>
        </w:numPr>
        <w:rPr>
          <w:rFonts w:ascii="Segoe UI" w:hAnsi="Segoe UI" w:cs="Segoe UI"/>
          <w:color w:val="171717"/>
          <w:shd w:val="clear" w:color="auto" w:fill="FFFFFF"/>
        </w:rPr>
      </w:pPr>
      <w:r w:rsidRPr="0003774D">
        <w:rPr>
          <w:rFonts w:ascii="Segoe UI" w:hAnsi="Segoe UI" w:cs="Segoe UI"/>
          <w:color w:val="171717"/>
          <w:shd w:val="clear" w:color="auto" w:fill="FFFFFF"/>
        </w:rPr>
        <w:t>Make development and test more efficient.</w:t>
      </w:r>
    </w:p>
    <w:p w:rsidR="0003774D" w:rsidRDefault="0003774D" w:rsidP="00490A8F">
      <w:pPr>
        <w:rPr>
          <w:rStyle w:val="Strong"/>
          <w:rFonts w:ascii="Segoe UI" w:hAnsi="Segoe UI" w:cs="Segoe UI"/>
          <w:color w:val="171717"/>
          <w:shd w:val="clear" w:color="auto" w:fill="FFFFFF"/>
        </w:rPr>
      </w:pPr>
    </w:p>
    <w:p w:rsidR="003E08CC" w:rsidRPr="0003774D" w:rsidRDefault="003E08CC" w:rsidP="000A43DE">
      <w:p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 w:rsidRPr="0003774D">
        <w:rPr>
          <w:rFonts w:ascii="Segoe UI" w:hAnsi="Segoe UI" w:cs="Segoe UI"/>
          <w:b/>
          <w:color w:val="171717"/>
          <w:u w:val="single"/>
          <w:shd w:val="clear" w:color="auto" w:fill="FFFFFF"/>
        </w:rPr>
        <w:t>Features:</w:t>
      </w:r>
    </w:p>
    <w:p w:rsidR="003E08CC" w:rsidRDefault="003E08CC" w:rsidP="003E08C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Computing environment</w:t>
      </w:r>
      <w:r>
        <w:rPr>
          <w:rFonts w:ascii="Segoe UI" w:hAnsi="Segoe UI" w:cs="Segoe UI"/>
          <w:color w:val="171717"/>
          <w:shd w:val="clear" w:color="auto" w:fill="FFFFFF"/>
        </w:rPr>
        <w:t> - A Hyper-V virtual machine includes the same basic parts as a physical computer, such as memory, processor, storage, and networking.</w:t>
      </w:r>
    </w:p>
    <w:p w:rsidR="003E08CC" w:rsidRDefault="003E08CC" w:rsidP="003E08C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Disaster recovery and backup</w:t>
      </w:r>
      <w:r>
        <w:rPr>
          <w:rFonts w:ascii="Segoe UI" w:hAnsi="Segoe UI" w:cs="Segoe UI"/>
          <w:color w:val="171717"/>
          <w:shd w:val="clear" w:color="auto" w:fill="FFFFFF"/>
        </w:rPr>
        <w:t> - For disaster recovery, Hyper-V Replica creates copies of virtual machines intended to be stored in another physical location</w:t>
      </w:r>
    </w:p>
    <w:p w:rsidR="003E08CC" w:rsidRDefault="003E08CC" w:rsidP="003E08C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Optimization</w:t>
      </w:r>
      <w:r>
        <w:rPr>
          <w:rFonts w:ascii="Segoe UI" w:hAnsi="Segoe UI" w:cs="Segoe UI"/>
          <w:color w:val="171717"/>
          <w:shd w:val="clear" w:color="auto" w:fill="FFFFFF"/>
        </w:rPr>
        <w:t> - Each supported guest operating system has a customized set of services and drivers, called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integration services</w:t>
      </w:r>
      <w:r>
        <w:rPr>
          <w:rFonts w:ascii="Segoe UI" w:hAnsi="Segoe UI" w:cs="Segoe UI"/>
          <w:color w:val="171717"/>
          <w:shd w:val="clear" w:color="auto" w:fill="FFFFFF"/>
        </w:rPr>
        <w:t>, that make it easier to use the operating system in a Hyper-V virtual machine.</w:t>
      </w:r>
    </w:p>
    <w:p w:rsidR="003E08CC" w:rsidRDefault="003E08CC" w:rsidP="003E08C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Portability</w:t>
      </w:r>
      <w:r>
        <w:rPr>
          <w:rFonts w:ascii="Segoe UI" w:hAnsi="Segoe UI" w:cs="Segoe UI"/>
          <w:color w:val="171717"/>
          <w:shd w:val="clear" w:color="auto" w:fill="FFFFFF"/>
        </w:rPr>
        <w:t> - Features such as live migration, storage migration, and import/export make it easier to move or distribute a virtual machine.</w:t>
      </w:r>
    </w:p>
    <w:p w:rsidR="003E08CC" w:rsidRDefault="003E08CC" w:rsidP="003E08C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Remote connectivity</w:t>
      </w:r>
      <w:r>
        <w:rPr>
          <w:rFonts w:ascii="Segoe UI" w:hAnsi="Segoe UI" w:cs="Segoe UI"/>
          <w:color w:val="171717"/>
          <w:shd w:val="clear" w:color="auto" w:fill="FFFFFF"/>
        </w:rPr>
        <w:t> - Hyper-V includes Virtual Machine Connection, a remote connection tool for use with both Windows and Linux.</w:t>
      </w:r>
    </w:p>
    <w:p w:rsidR="00BE71F7" w:rsidRDefault="00BE71F7" w:rsidP="003E08C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> - Secure boot and shielded virtual machines help protect against malware and other unauthorized access to a virtual machine and its data.</w:t>
      </w:r>
    </w:p>
    <w:p w:rsidR="003E08CC" w:rsidRDefault="003E08CC" w:rsidP="003E08CC">
      <w:pPr>
        <w:rPr>
          <w:rFonts w:ascii="Segoe UI" w:hAnsi="Segoe UI" w:cs="Segoe UI"/>
          <w:color w:val="171717"/>
          <w:shd w:val="clear" w:color="auto" w:fill="FFFFFF"/>
        </w:rPr>
      </w:pPr>
    </w:p>
    <w:p w:rsidR="00584968" w:rsidRDefault="00584968" w:rsidP="00584968">
      <w:pPr>
        <w:pStyle w:val="Heading2"/>
        <w:shd w:val="clear" w:color="auto" w:fill="FFFFFF"/>
        <w:rPr>
          <w:rFonts w:ascii="Segoe UI" w:hAnsi="Segoe UI" w:cs="Segoe UI"/>
          <w:color w:val="171717"/>
          <w:u w:val="single"/>
        </w:rPr>
      </w:pPr>
      <w:r w:rsidRPr="00584968">
        <w:rPr>
          <w:rFonts w:ascii="Segoe UI" w:hAnsi="Segoe UI" w:cs="Segoe UI"/>
          <w:color w:val="171717"/>
          <w:u w:val="single"/>
        </w:rPr>
        <w:lastRenderedPageBreak/>
        <w:t>How to get Hyper-V</w:t>
      </w:r>
    </w:p>
    <w:p w:rsidR="00584968" w:rsidRPr="00584968" w:rsidRDefault="00584968" w:rsidP="00584968"/>
    <w:p w:rsidR="00584968" w:rsidRDefault="00584968" w:rsidP="003E08C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Hyper-V is available in Windows Server and Windows, as a server role available for x64 versions of Windows Server. </w:t>
      </w:r>
    </w:p>
    <w:p w:rsidR="00584968" w:rsidRPr="00584968" w:rsidRDefault="00584968" w:rsidP="00584968">
      <w:pPr>
        <w:pStyle w:val="Heading2"/>
        <w:shd w:val="clear" w:color="auto" w:fill="FFFFFF"/>
        <w:rPr>
          <w:rFonts w:ascii="Segoe UI" w:hAnsi="Segoe UI" w:cs="Segoe UI"/>
          <w:color w:val="171717"/>
          <w:u w:val="single"/>
        </w:rPr>
      </w:pPr>
      <w:r w:rsidRPr="00584968">
        <w:rPr>
          <w:rFonts w:ascii="Segoe UI" w:hAnsi="Segoe UI" w:cs="Segoe UI"/>
          <w:color w:val="171717"/>
          <w:u w:val="single"/>
        </w:rPr>
        <w:t>Supported operating systems</w:t>
      </w:r>
    </w:p>
    <w:p w:rsidR="00584968" w:rsidRPr="00584968" w:rsidRDefault="00722C81" w:rsidP="00584968">
      <w:pPr>
        <w:pStyle w:val="NormalWeb"/>
        <w:numPr>
          <w:ilvl w:val="0"/>
          <w:numId w:val="17"/>
        </w:numPr>
        <w:shd w:val="clear" w:color="auto" w:fill="FFFFFF"/>
        <w:ind w:left="570"/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</w:pPr>
      <w:hyperlink r:id="rId13" w:history="1">
        <w:r w:rsidR="00584968" w:rsidRPr="00584968">
          <w:rPr>
            <w:rFonts w:ascii="Segoe UI" w:eastAsiaTheme="minorHAnsi" w:hAnsi="Segoe UI" w:cs="Segoe UI"/>
            <w:color w:val="171717"/>
            <w:sz w:val="22"/>
            <w:szCs w:val="22"/>
            <w:shd w:val="clear" w:color="auto" w:fill="FFFFFF"/>
            <w:lang w:eastAsia="en-US"/>
          </w:rPr>
          <w:t>Supported Linux and FreeBSD virtual machines for Hyper-V on Windows</w:t>
        </w:r>
      </w:hyperlink>
    </w:p>
    <w:p w:rsidR="00584968" w:rsidRPr="00584968" w:rsidRDefault="00722C81" w:rsidP="00584968">
      <w:pPr>
        <w:pStyle w:val="NormalWeb"/>
        <w:numPr>
          <w:ilvl w:val="0"/>
          <w:numId w:val="17"/>
        </w:numPr>
        <w:shd w:val="clear" w:color="auto" w:fill="FFFFFF"/>
        <w:ind w:left="570"/>
        <w:rPr>
          <w:rFonts w:ascii="Segoe UI" w:eastAsiaTheme="minorHAnsi" w:hAnsi="Segoe UI" w:cs="Segoe UI"/>
          <w:color w:val="171717"/>
          <w:sz w:val="22"/>
          <w:szCs w:val="22"/>
          <w:shd w:val="clear" w:color="auto" w:fill="FFFFFF"/>
          <w:lang w:eastAsia="en-US"/>
        </w:rPr>
      </w:pPr>
      <w:hyperlink r:id="rId14" w:history="1">
        <w:r w:rsidR="00584968" w:rsidRPr="00584968">
          <w:rPr>
            <w:rFonts w:ascii="Segoe UI" w:eastAsiaTheme="minorHAnsi" w:hAnsi="Segoe UI" w:cs="Segoe UI"/>
            <w:color w:val="171717"/>
            <w:sz w:val="22"/>
            <w:szCs w:val="22"/>
            <w:shd w:val="clear" w:color="auto" w:fill="FFFFFF"/>
            <w:lang w:eastAsia="en-US"/>
          </w:rPr>
          <w:t>Supported Windows guest operating systems for Hyper-V on Windows Server</w:t>
        </w:r>
      </w:hyperlink>
    </w:p>
    <w:p w:rsidR="001F7F69" w:rsidRDefault="001F7F69" w:rsidP="003E08CC"/>
    <w:p w:rsidR="001F7F69" w:rsidRDefault="00455809" w:rsidP="001F7F69">
      <w:pPr>
        <w:ind w:left="2880" w:firstLine="720"/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VMWARE:</w:t>
      </w:r>
      <w:r w:rsidR="001F7F69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 xml:space="preserve"> </w:t>
      </w:r>
    </w:p>
    <w:p w:rsidR="003E08CC" w:rsidRDefault="00EF7E48" w:rsidP="003E08CC">
      <w:pPr>
        <w:rPr>
          <w:rFonts w:ascii="Segoe UI" w:hAnsi="Segoe UI" w:cs="Segoe UI"/>
          <w:color w:val="171717"/>
          <w:shd w:val="clear" w:color="auto" w:fill="FFFFFF"/>
        </w:rPr>
      </w:pPr>
      <w:r w:rsidRPr="00EF7E48">
        <w:rPr>
          <w:rFonts w:ascii="Segoe UI" w:hAnsi="Segoe UI" w:cs="Segoe UI"/>
          <w:color w:val="171717"/>
          <w:shd w:val="clear" w:color="auto" w:fill="FFFFFF"/>
        </w:rPr>
        <w:t>VMware offers its VMware Server, a free entry-level hosted virtualization product for Linux     and Windows servers. The product is available for download at www.vmware.com/ products/server/.</w:t>
      </w:r>
    </w:p>
    <w:p w:rsidR="00EF7E48" w:rsidRPr="00EF7E48" w:rsidRDefault="00EF7E48" w:rsidP="003E08CC">
      <w:pPr>
        <w:rPr>
          <w:rFonts w:ascii="Segoe UI" w:hAnsi="Segoe UI" w:cs="Segoe UI"/>
          <w:b/>
          <w:color w:val="171717"/>
          <w:u w:val="single"/>
          <w:shd w:val="clear" w:color="auto" w:fill="FFFFFF"/>
        </w:rPr>
      </w:pPr>
      <w:r w:rsidRPr="00EF7E48">
        <w:rPr>
          <w:rFonts w:ascii="Segoe UI" w:hAnsi="Segoe UI" w:cs="Segoe UI"/>
          <w:b/>
          <w:color w:val="171717"/>
          <w:u w:val="single"/>
          <w:shd w:val="clear" w:color="auto" w:fill="FFFFFF"/>
        </w:rPr>
        <w:t xml:space="preserve">Features </w:t>
      </w:r>
    </w:p>
    <w:p w:rsidR="00EF7E48" w:rsidRPr="00EF7E48" w:rsidRDefault="00EF7E48" w:rsidP="003E08CC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</w:t>
      </w:r>
      <w:r w:rsidRPr="00EF7E48">
        <w:rPr>
          <w:rFonts w:ascii="Segoe UI" w:hAnsi="Segoe UI" w:cs="Segoe UI"/>
          <w:color w:val="171717"/>
          <w:shd w:val="clear" w:color="auto" w:fill="FFFFFF"/>
        </w:rPr>
        <w:t>Mware Server, the successor to VMware GSX Server, enables users to quickly provision new server capacity by partitioning a physical server into multiple virtual machines, bringing the powerful benefits of virtualization to every server.</w:t>
      </w:r>
    </w:p>
    <w:p w:rsidR="00EF7E48" w:rsidRPr="00EF7E48" w:rsidRDefault="00EF7E48" w:rsidP="003E08CC">
      <w:pPr>
        <w:rPr>
          <w:rFonts w:ascii="Segoe UI" w:hAnsi="Segoe UI" w:cs="Segoe UI"/>
          <w:color w:val="171717"/>
          <w:shd w:val="clear" w:color="auto" w:fill="FFFFFF"/>
        </w:rPr>
      </w:pPr>
      <w:r w:rsidRPr="00EF7E48">
        <w:rPr>
          <w:rFonts w:ascii="Segoe UI" w:hAnsi="Segoe UI" w:cs="Segoe UI"/>
          <w:color w:val="171717"/>
          <w:shd w:val="clear" w:color="auto" w:fill="FFFFFF"/>
        </w:rPr>
        <w:t xml:space="preserve">VMware Server is feature-packed with the following market-leading capabilities: </w:t>
      </w:r>
    </w:p>
    <w:p w:rsidR="00EF7E48" w:rsidRPr="00EF7E48" w:rsidRDefault="00EF7E48" w:rsidP="003E08CC">
      <w:pPr>
        <w:rPr>
          <w:rFonts w:ascii="Segoe UI" w:hAnsi="Segoe UI" w:cs="Segoe UI"/>
          <w:color w:val="171717"/>
          <w:shd w:val="clear" w:color="auto" w:fill="FFFFFF"/>
        </w:rPr>
      </w:pPr>
      <w:r w:rsidRPr="00EF7E48">
        <w:rPr>
          <w:rFonts w:ascii="Segoe UI" w:hAnsi="Segoe UI" w:cs="Segoe UI"/>
          <w:color w:val="171717"/>
          <w:shd w:val="clear" w:color="auto" w:fill="FFFFFF"/>
        </w:rPr>
        <w:t xml:space="preserve">• Support for any standard x86 hardware </w:t>
      </w:r>
    </w:p>
    <w:p w:rsidR="00EF7E48" w:rsidRPr="00EF7E48" w:rsidRDefault="00EF7E48" w:rsidP="003E08CC">
      <w:pPr>
        <w:rPr>
          <w:rFonts w:ascii="Segoe UI" w:hAnsi="Segoe UI" w:cs="Segoe UI"/>
          <w:color w:val="171717"/>
          <w:shd w:val="clear" w:color="auto" w:fill="FFFFFF"/>
        </w:rPr>
      </w:pPr>
      <w:r w:rsidRPr="00EF7E48">
        <w:rPr>
          <w:rFonts w:ascii="Segoe UI" w:hAnsi="Segoe UI" w:cs="Segoe UI"/>
          <w:color w:val="171717"/>
          <w:shd w:val="clear" w:color="auto" w:fill="FFFFFF"/>
        </w:rPr>
        <w:t>• Support for a wide variety of Linux and Windows host operating systems, including 64-bit operating systems</w:t>
      </w:r>
    </w:p>
    <w:p w:rsidR="00EF7E48" w:rsidRPr="00EF7E48" w:rsidRDefault="00EF7E48" w:rsidP="003E08CC">
      <w:pPr>
        <w:rPr>
          <w:rFonts w:ascii="Segoe UI" w:hAnsi="Segoe UI" w:cs="Segoe UI"/>
          <w:color w:val="171717"/>
          <w:shd w:val="clear" w:color="auto" w:fill="FFFFFF"/>
        </w:rPr>
      </w:pPr>
      <w:r w:rsidRPr="00EF7E48">
        <w:rPr>
          <w:rFonts w:ascii="Segoe UI" w:hAnsi="Segoe UI" w:cs="Segoe UI"/>
          <w:color w:val="171717"/>
          <w:shd w:val="clear" w:color="auto" w:fill="FFFFFF"/>
        </w:rPr>
        <w:t xml:space="preserve"> • Support for a wide variety of Linux, NetWare, </w:t>
      </w:r>
      <w:proofErr w:type="gramStart"/>
      <w:r w:rsidRPr="00EF7E48">
        <w:rPr>
          <w:rFonts w:ascii="Segoe UI" w:hAnsi="Segoe UI" w:cs="Segoe UI"/>
          <w:color w:val="171717"/>
          <w:shd w:val="clear" w:color="auto" w:fill="FFFFFF"/>
        </w:rPr>
        <w:t>Solaris</w:t>
      </w:r>
      <w:proofErr w:type="gramEnd"/>
      <w:r w:rsidRPr="00EF7E48">
        <w:rPr>
          <w:rFonts w:ascii="Segoe UI" w:hAnsi="Segoe UI" w:cs="Segoe UI"/>
          <w:color w:val="171717"/>
          <w:shd w:val="clear" w:color="auto" w:fill="FFFFFF"/>
        </w:rPr>
        <w:t xml:space="preserve"> x86, and Windows guest operating systems, including 64-bit operating systems </w:t>
      </w:r>
    </w:p>
    <w:p w:rsidR="00EF7E48" w:rsidRPr="00EF7E48" w:rsidRDefault="00EF7E48" w:rsidP="003E08CC">
      <w:pPr>
        <w:rPr>
          <w:rFonts w:ascii="Segoe UI" w:hAnsi="Segoe UI" w:cs="Segoe UI"/>
          <w:color w:val="171717"/>
          <w:shd w:val="clear" w:color="auto" w:fill="FFFFFF"/>
        </w:rPr>
      </w:pPr>
      <w:r w:rsidRPr="00EF7E48">
        <w:rPr>
          <w:rFonts w:ascii="Segoe UI" w:hAnsi="Segoe UI" w:cs="Segoe UI"/>
          <w:color w:val="171717"/>
          <w:shd w:val="clear" w:color="auto" w:fill="FFFFFF"/>
        </w:rPr>
        <w:t xml:space="preserve">• Support for Virtual SMP, enabling a single virtual machine to span multiple physical processors </w:t>
      </w:r>
    </w:p>
    <w:p w:rsidR="00EF7E48" w:rsidRPr="00EF7E48" w:rsidRDefault="00EF7E48" w:rsidP="003E08CC">
      <w:pPr>
        <w:rPr>
          <w:rFonts w:ascii="Segoe UI" w:hAnsi="Segoe UI" w:cs="Segoe UI"/>
          <w:color w:val="171717"/>
          <w:shd w:val="clear" w:color="auto" w:fill="FFFFFF"/>
        </w:rPr>
      </w:pPr>
      <w:r w:rsidRPr="00EF7E48">
        <w:rPr>
          <w:rFonts w:ascii="Segoe UI" w:hAnsi="Segoe UI" w:cs="Segoe UI"/>
          <w:color w:val="171717"/>
          <w:shd w:val="clear" w:color="auto" w:fill="FFFFFF"/>
        </w:rPr>
        <w:t>• Quick and easy, wizard-driven installation similar to any desktop software</w:t>
      </w:r>
    </w:p>
    <w:p w:rsidR="00EF7E48" w:rsidRPr="00EF7E48" w:rsidRDefault="00EF7E48" w:rsidP="003E08CC">
      <w:pPr>
        <w:rPr>
          <w:rFonts w:ascii="Segoe UI" w:hAnsi="Segoe UI" w:cs="Segoe UI"/>
          <w:color w:val="171717"/>
          <w:shd w:val="clear" w:color="auto" w:fill="FFFFFF"/>
        </w:rPr>
      </w:pPr>
      <w:r w:rsidRPr="00EF7E48">
        <w:rPr>
          <w:rFonts w:ascii="Segoe UI" w:hAnsi="Segoe UI" w:cs="Segoe UI"/>
          <w:color w:val="171717"/>
          <w:shd w:val="clear" w:color="auto" w:fill="FFFFFF"/>
        </w:rPr>
        <w:t xml:space="preserve"> • Quick and easy virtual machine creation with a virtual machine wizard </w:t>
      </w:r>
    </w:p>
    <w:p w:rsidR="00EF7E48" w:rsidRDefault="00EF7E48" w:rsidP="003E08CC">
      <w:pPr>
        <w:rPr>
          <w:rFonts w:ascii="Segoe UI" w:hAnsi="Segoe UI" w:cs="Segoe UI"/>
          <w:color w:val="171717"/>
          <w:shd w:val="clear" w:color="auto" w:fill="FFFFFF"/>
        </w:rPr>
      </w:pPr>
      <w:r w:rsidRPr="00EF7E48">
        <w:rPr>
          <w:rFonts w:ascii="Segoe UI" w:hAnsi="Segoe UI" w:cs="Segoe UI"/>
          <w:color w:val="171717"/>
          <w:shd w:val="clear" w:color="auto" w:fill="FFFFFF"/>
        </w:rPr>
        <w:t>• Virtual machine monitoring and management with an intuitive, user-friendly remote console</w:t>
      </w:r>
    </w:p>
    <w:p w:rsidR="00ED0BC5" w:rsidRDefault="00ED0BC5" w:rsidP="003E08CC">
      <w:pPr>
        <w:rPr>
          <w:rFonts w:ascii="Segoe UI" w:hAnsi="Segoe UI" w:cs="Segoe UI"/>
          <w:color w:val="171717"/>
          <w:shd w:val="clear" w:color="auto" w:fill="FFFFFF"/>
        </w:rPr>
      </w:pPr>
    </w:p>
    <w:p w:rsidR="00ED0BC5" w:rsidRDefault="00ED0BC5" w:rsidP="003E08CC">
      <w:pPr>
        <w:rPr>
          <w:rFonts w:ascii="Segoe UI" w:hAnsi="Segoe UI" w:cs="Segoe UI"/>
          <w:color w:val="171717"/>
          <w:shd w:val="clear" w:color="auto" w:fill="FFFFFF"/>
        </w:rPr>
      </w:pPr>
    </w:p>
    <w:p w:rsidR="00585608" w:rsidRDefault="00585608" w:rsidP="00585608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88622D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lastRenderedPageBreak/>
        <w:t xml:space="preserve">Thin </w:t>
      </w:r>
      <w:proofErr w:type="gramStart"/>
      <w:r w:rsidRPr="0088622D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t>Clients</w:t>
      </w:r>
      <w:r w:rsidRPr="0088622D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Times New Roman"/>
          <w:sz w:val="28"/>
          <w:szCs w:val="28"/>
          <w:lang w:val="en-US"/>
        </w:rPr>
        <w:t>:</w:t>
      </w:r>
      <w:proofErr w:type="gramEnd"/>
      <w:r>
        <w:rPr>
          <w:rFonts w:ascii="Calibri" w:eastAsia="Calibri" w:hAnsi="Calibri" w:cs="Times New Roman"/>
          <w:sz w:val="28"/>
          <w:szCs w:val="28"/>
          <w:lang w:val="en-US"/>
        </w:rPr>
        <w:t xml:space="preserve">  </w:t>
      </w:r>
      <w:r w:rsidRPr="0088622D">
        <w:rPr>
          <w:rFonts w:ascii="Calibri" w:eastAsia="Calibri" w:hAnsi="Calibri" w:cs="Times New Roman"/>
          <w:sz w:val="28"/>
          <w:szCs w:val="28"/>
          <w:lang w:val="en-US"/>
        </w:rPr>
        <w:t>A </w:t>
      </w:r>
      <w:hyperlink r:id="rId15" w:history="1">
        <w:r w:rsidRPr="0088622D">
          <w:rPr>
            <w:rFonts w:ascii="Calibri" w:eastAsia="Calibri" w:hAnsi="Calibri" w:cs="Times New Roman"/>
            <w:sz w:val="28"/>
            <w:szCs w:val="28"/>
            <w:lang w:val="en-US"/>
          </w:rPr>
          <w:t>thin client</w:t>
        </w:r>
      </w:hyperlink>
      <w:r w:rsidRPr="0088622D">
        <w:rPr>
          <w:rFonts w:ascii="Calibri" w:eastAsia="Calibri" w:hAnsi="Calibri" w:cs="Times New Roman"/>
          <w:sz w:val="28"/>
          <w:szCs w:val="28"/>
          <w:lang w:val="en-US"/>
        </w:rPr>
        <w:t> is a computer that runs from resources stored on a central server instead of a localized hard drive. Thin clients work by connecting remotely to a server-based computing environment where most applications, sensitive data, and memory, are stored.</w:t>
      </w:r>
    </w:p>
    <w:p w:rsidR="00ED0BC5" w:rsidRDefault="00ED0BC5" w:rsidP="003E08CC">
      <w:pPr>
        <w:rPr>
          <w:rFonts w:ascii="Segoe UI" w:hAnsi="Segoe UI" w:cs="Segoe UI"/>
          <w:color w:val="171717"/>
          <w:shd w:val="clear" w:color="auto" w:fill="FFFFFF"/>
        </w:rPr>
      </w:pPr>
    </w:p>
    <w:p w:rsidR="00ED0BC5" w:rsidRPr="00EF7E48" w:rsidRDefault="00ED0BC5" w:rsidP="003E08CC">
      <w:pPr>
        <w:rPr>
          <w:rFonts w:ascii="Segoe UI" w:hAnsi="Segoe UI" w:cs="Segoe UI"/>
          <w:color w:val="171717"/>
          <w:shd w:val="clear" w:color="auto" w:fill="FFFFFF"/>
        </w:rPr>
      </w:pPr>
    </w:p>
    <w:p w:rsidR="003E08CC" w:rsidRDefault="00585608" w:rsidP="00585608">
      <w:pPr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r>
        <w:rPr>
          <w:rFonts w:ascii="Calibri" w:eastAsia="Calibri" w:hAnsi="Calibri" w:cs="Times New Roman"/>
          <w:noProof/>
          <w:sz w:val="28"/>
          <w:szCs w:val="28"/>
          <w:lang w:eastAsia="en-IN"/>
        </w:rPr>
        <w:drawing>
          <wp:inline distT="0" distB="0" distL="0" distR="0" wp14:anchorId="2B05D5A2" wp14:editId="19E167B1">
            <wp:extent cx="4035425" cy="18992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608" w:rsidRDefault="00585608" w:rsidP="00585608">
      <w:pPr>
        <w:rPr>
          <w:rFonts w:ascii="Calibri" w:eastAsia="Calibri" w:hAnsi="Calibri" w:cs="Times New Roman"/>
          <w:sz w:val="28"/>
          <w:szCs w:val="28"/>
          <w:u w:val="single"/>
          <w:lang w:val="en-US"/>
        </w:rPr>
      </w:pPr>
      <w:r w:rsidRPr="00585608">
        <w:rPr>
          <w:rFonts w:ascii="Calibri" w:eastAsia="Calibri" w:hAnsi="Calibri" w:cs="Times New Roman"/>
          <w:sz w:val="28"/>
          <w:szCs w:val="28"/>
          <w:u w:val="single"/>
          <w:lang w:val="en-US"/>
        </w:rPr>
        <w:t>Thin</w:t>
      </w:r>
      <w:r w:rsidRPr="00585608">
        <w:rPr>
          <w:rFonts w:ascii="Calibri" w:eastAsia="Calibri" w:hAnsi="Calibri" w:cs="Times New Roman"/>
          <w:sz w:val="28"/>
          <w:szCs w:val="28"/>
          <w:u w:val="single"/>
          <w:lang w:val="en-US"/>
        </w:rPr>
        <w:t xml:space="preserve"> Offering Companies: </w:t>
      </w:r>
    </w:p>
    <w:p w:rsidR="00585608" w:rsidRPr="00585608" w:rsidRDefault="00585608" w:rsidP="00585608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585608">
        <w:rPr>
          <w:rFonts w:ascii="Calibri" w:eastAsia="Calibri" w:hAnsi="Calibri" w:cs="Times New Roman"/>
          <w:sz w:val="28"/>
          <w:szCs w:val="28"/>
          <w:lang w:val="en-US"/>
        </w:rPr>
        <w:t>Sun</w:t>
      </w:r>
      <w:r>
        <w:rPr>
          <w:rFonts w:ascii="Calibri" w:eastAsia="Calibri" w:hAnsi="Calibri" w:cs="Times New Roman"/>
          <w:sz w:val="28"/>
          <w:szCs w:val="28"/>
          <w:lang w:val="en-US"/>
        </w:rPr>
        <w:t xml:space="preserve"> --  download matter from text book</w:t>
      </w:r>
      <w:bookmarkStart w:id="0" w:name="_GoBack"/>
      <w:bookmarkEnd w:id="0"/>
    </w:p>
    <w:p w:rsidR="00585608" w:rsidRPr="00585608" w:rsidRDefault="00585608" w:rsidP="00585608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585608">
        <w:rPr>
          <w:rFonts w:ascii="Calibri" w:eastAsia="Calibri" w:hAnsi="Calibri" w:cs="Times New Roman"/>
          <w:sz w:val="28"/>
          <w:szCs w:val="28"/>
          <w:lang w:val="en-US"/>
        </w:rPr>
        <w:t>Hewlett Packard (HP)</w:t>
      </w:r>
      <w:r>
        <w:rPr>
          <w:rFonts w:ascii="Calibri" w:eastAsia="Calibri" w:hAnsi="Calibri" w:cs="Times New Roman"/>
          <w:sz w:val="28"/>
          <w:szCs w:val="28"/>
          <w:lang w:val="en-US"/>
        </w:rPr>
        <w:t xml:space="preserve"> -- </w:t>
      </w:r>
      <w:r>
        <w:rPr>
          <w:rFonts w:ascii="Calibri" w:eastAsia="Calibri" w:hAnsi="Calibri" w:cs="Times New Roman"/>
          <w:sz w:val="28"/>
          <w:szCs w:val="28"/>
          <w:lang w:val="en-US"/>
        </w:rPr>
        <w:t>download matter from text book</w:t>
      </w:r>
    </w:p>
    <w:p w:rsidR="00585608" w:rsidRPr="00585608" w:rsidRDefault="00585608" w:rsidP="00585608">
      <w:pPr>
        <w:pStyle w:val="ListParagraph"/>
        <w:numPr>
          <w:ilvl w:val="0"/>
          <w:numId w:val="18"/>
        </w:numPr>
        <w:rPr>
          <w:rFonts w:ascii="Calibri" w:eastAsia="Calibri" w:hAnsi="Calibri" w:cs="Times New Roman"/>
          <w:sz w:val="28"/>
          <w:szCs w:val="28"/>
          <w:lang w:val="en-US"/>
        </w:rPr>
      </w:pPr>
      <w:r w:rsidRPr="00585608">
        <w:rPr>
          <w:rFonts w:ascii="Calibri" w:eastAsia="Calibri" w:hAnsi="Calibri" w:cs="Times New Roman"/>
          <w:sz w:val="28"/>
          <w:szCs w:val="28"/>
          <w:lang w:val="en-US"/>
        </w:rPr>
        <w:t>Dell</w:t>
      </w:r>
      <w:r>
        <w:rPr>
          <w:rFonts w:ascii="Calibri" w:eastAsia="Calibri" w:hAnsi="Calibri" w:cs="Times New Roman"/>
          <w:sz w:val="28"/>
          <w:szCs w:val="28"/>
          <w:lang w:val="en-US"/>
        </w:rPr>
        <w:t xml:space="preserve"> -- </w:t>
      </w:r>
      <w:r>
        <w:rPr>
          <w:rFonts w:ascii="Calibri" w:eastAsia="Calibri" w:hAnsi="Calibri" w:cs="Times New Roman"/>
          <w:sz w:val="28"/>
          <w:szCs w:val="28"/>
          <w:lang w:val="en-US"/>
        </w:rPr>
        <w:t>download matter from text book</w:t>
      </w:r>
    </w:p>
    <w:p w:rsidR="00585608" w:rsidRPr="00585608" w:rsidRDefault="00585608" w:rsidP="00585608">
      <w:pPr>
        <w:rPr>
          <w:rFonts w:ascii="Calibri" w:eastAsia="Calibri" w:hAnsi="Calibri" w:cs="Times New Roman"/>
          <w:sz w:val="28"/>
          <w:szCs w:val="28"/>
          <w:u w:val="single"/>
          <w:lang w:val="en-US"/>
        </w:rPr>
      </w:pPr>
    </w:p>
    <w:p w:rsidR="00585608" w:rsidRPr="00340A3F" w:rsidRDefault="00585608" w:rsidP="00585608">
      <w:pPr>
        <w:rPr>
          <w:rFonts w:ascii="Calibri" w:eastAsia="Calibri" w:hAnsi="Calibri" w:cs="Times New Roman"/>
          <w:sz w:val="28"/>
          <w:szCs w:val="28"/>
          <w:lang w:val="en-US"/>
        </w:rPr>
      </w:pPr>
    </w:p>
    <w:sectPr w:rsidR="00585608" w:rsidRPr="0034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58EE"/>
    <w:multiLevelType w:val="hybridMultilevel"/>
    <w:tmpl w:val="F236B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20748"/>
    <w:multiLevelType w:val="hybridMultilevel"/>
    <w:tmpl w:val="EF401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D5E79"/>
    <w:multiLevelType w:val="multilevel"/>
    <w:tmpl w:val="13A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FE0C44"/>
    <w:multiLevelType w:val="hybridMultilevel"/>
    <w:tmpl w:val="6EDA13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E3572"/>
    <w:multiLevelType w:val="hybridMultilevel"/>
    <w:tmpl w:val="38AA41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81F33"/>
    <w:multiLevelType w:val="hybridMultilevel"/>
    <w:tmpl w:val="376A3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827F6"/>
    <w:multiLevelType w:val="hybridMultilevel"/>
    <w:tmpl w:val="9EA4A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E6711C"/>
    <w:multiLevelType w:val="hybridMultilevel"/>
    <w:tmpl w:val="1026E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E591D"/>
    <w:multiLevelType w:val="hybridMultilevel"/>
    <w:tmpl w:val="8C7E5BE6"/>
    <w:lvl w:ilvl="0" w:tplc="63A059E2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44232C86"/>
    <w:multiLevelType w:val="multilevel"/>
    <w:tmpl w:val="742A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23521E"/>
    <w:multiLevelType w:val="multilevel"/>
    <w:tmpl w:val="0C4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E1404F"/>
    <w:multiLevelType w:val="multilevel"/>
    <w:tmpl w:val="9782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45482A"/>
    <w:multiLevelType w:val="hybridMultilevel"/>
    <w:tmpl w:val="8CFC3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D4A51"/>
    <w:multiLevelType w:val="hybridMultilevel"/>
    <w:tmpl w:val="8584B3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E1D6F"/>
    <w:multiLevelType w:val="hybridMultilevel"/>
    <w:tmpl w:val="B3B013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63B97"/>
    <w:multiLevelType w:val="multilevel"/>
    <w:tmpl w:val="9FDC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0A6B31"/>
    <w:multiLevelType w:val="hybridMultilevel"/>
    <w:tmpl w:val="0D7C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32335C"/>
    <w:multiLevelType w:val="multilevel"/>
    <w:tmpl w:val="FA0684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17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16"/>
  </w:num>
  <w:num w:numId="12">
    <w:abstractNumId w:val="12"/>
  </w:num>
  <w:num w:numId="13">
    <w:abstractNumId w:val="13"/>
  </w:num>
  <w:num w:numId="14">
    <w:abstractNumId w:val="14"/>
  </w:num>
  <w:num w:numId="15">
    <w:abstractNumId w:val="4"/>
  </w:num>
  <w:num w:numId="16">
    <w:abstractNumId w:val="5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7B"/>
    <w:rsid w:val="00004F9E"/>
    <w:rsid w:val="00033D60"/>
    <w:rsid w:val="0003774D"/>
    <w:rsid w:val="00040D18"/>
    <w:rsid w:val="000A305C"/>
    <w:rsid w:val="000A43DE"/>
    <w:rsid w:val="00114082"/>
    <w:rsid w:val="001326F6"/>
    <w:rsid w:val="00145138"/>
    <w:rsid w:val="001E35F0"/>
    <w:rsid w:val="001F7F69"/>
    <w:rsid w:val="00220016"/>
    <w:rsid w:val="002326FD"/>
    <w:rsid w:val="002A4A2C"/>
    <w:rsid w:val="002C0CEF"/>
    <w:rsid w:val="00340A3F"/>
    <w:rsid w:val="00344C8C"/>
    <w:rsid w:val="00351A7B"/>
    <w:rsid w:val="0038522F"/>
    <w:rsid w:val="00391CCE"/>
    <w:rsid w:val="003D4747"/>
    <w:rsid w:val="003E08CC"/>
    <w:rsid w:val="003E4336"/>
    <w:rsid w:val="00455809"/>
    <w:rsid w:val="00460734"/>
    <w:rsid w:val="00490A8F"/>
    <w:rsid w:val="004E2A78"/>
    <w:rsid w:val="00526EDF"/>
    <w:rsid w:val="0054008D"/>
    <w:rsid w:val="00584968"/>
    <w:rsid w:val="00585608"/>
    <w:rsid w:val="005A1DB2"/>
    <w:rsid w:val="005A7453"/>
    <w:rsid w:val="005E68AB"/>
    <w:rsid w:val="00636007"/>
    <w:rsid w:val="00655532"/>
    <w:rsid w:val="006739FD"/>
    <w:rsid w:val="00722C81"/>
    <w:rsid w:val="00743F9E"/>
    <w:rsid w:val="00745708"/>
    <w:rsid w:val="00774128"/>
    <w:rsid w:val="007E03A1"/>
    <w:rsid w:val="008530BD"/>
    <w:rsid w:val="008755D6"/>
    <w:rsid w:val="0088622D"/>
    <w:rsid w:val="00902E7E"/>
    <w:rsid w:val="00916091"/>
    <w:rsid w:val="009E091D"/>
    <w:rsid w:val="00A16B58"/>
    <w:rsid w:val="00A96876"/>
    <w:rsid w:val="00AA13B3"/>
    <w:rsid w:val="00B508E5"/>
    <w:rsid w:val="00B521DC"/>
    <w:rsid w:val="00B82CB5"/>
    <w:rsid w:val="00BB1829"/>
    <w:rsid w:val="00BD3AE8"/>
    <w:rsid w:val="00BE71F7"/>
    <w:rsid w:val="00C42801"/>
    <w:rsid w:val="00CF4A98"/>
    <w:rsid w:val="00D72275"/>
    <w:rsid w:val="00D9550E"/>
    <w:rsid w:val="00E94DB2"/>
    <w:rsid w:val="00ED0BC5"/>
    <w:rsid w:val="00ED13F9"/>
    <w:rsid w:val="00EF7E48"/>
    <w:rsid w:val="00F04B2C"/>
    <w:rsid w:val="00F15935"/>
    <w:rsid w:val="00F40B92"/>
    <w:rsid w:val="00F4112A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5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light">
    <w:name w:val="text-light"/>
    <w:basedOn w:val="DefaultParagraphFont"/>
    <w:rsid w:val="00351A7B"/>
  </w:style>
  <w:style w:type="character" w:styleId="Strong">
    <w:name w:val="Strong"/>
    <w:basedOn w:val="DefaultParagraphFont"/>
    <w:uiPriority w:val="22"/>
    <w:qFormat/>
    <w:rsid w:val="00351A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1A7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52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38522F"/>
  </w:style>
  <w:style w:type="character" w:customStyle="1" w:styleId="mw-editsection">
    <w:name w:val="mw-editsection"/>
    <w:basedOn w:val="DefaultParagraphFont"/>
    <w:rsid w:val="0038522F"/>
  </w:style>
  <w:style w:type="character" w:customStyle="1" w:styleId="mw-editsection-bracket">
    <w:name w:val="mw-editsection-bracket"/>
    <w:basedOn w:val="DefaultParagraphFont"/>
    <w:rsid w:val="0038522F"/>
  </w:style>
  <w:style w:type="paragraph" w:styleId="NormalWeb">
    <w:name w:val="Normal (Web)"/>
    <w:basedOn w:val="Normal"/>
    <w:uiPriority w:val="99"/>
    <w:semiHidden/>
    <w:unhideWhenUsed/>
    <w:rsid w:val="00385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2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4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2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D13F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85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light">
    <w:name w:val="text-light"/>
    <w:basedOn w:val="DefaultParagraphFont"/>
    <w:rsid w:val="00351A7B"/>
  </w:style>
  <w:style w:type="character" w:styleId="Strong">
    <w:name w:val="Strong"/>
    <w:basedOn w:val="DefaultParagraphFont"/>
    <w:uiPriority w:val="22"/>
    <w:qFormat/>
    <w:rsid w:val="00351A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1A7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52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38522F"/>
  </w:style>
  <w:style w:type="character" w:customStyle="1" w:styleId="mw-editsection">
    <w:name w:val="mw-editsection"/>
    <w:basedOn w:val="DefaultParagraphFont"/>
    <w:rsid w:val="0038522F"/>
  </w:style>
  <w:style w:type="character" w:customStyle="1" w:styleId="mw-editsection-bracket">
    <w:name w:val="mw-editsection-bracket"/>
    <w:basedOn w:val="DefaultParagraphFont"/>
    <w:rsid w:val="0038522F"/>
  </w:style>
  <w:style w:type="paragraph" w:styleId="NormalWeb">
    <w:name w:val="Normal (Web)"/>
    <w:basedOn w:val="Normal"/>
    <w:uiPriority w:val="99"/>
    <w:semiHidden/>
    <w:unhideWhenUsed/>
    <w:rsid w:val="00385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32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74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2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D13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317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688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6812">
          <w:marLeft w:val="0"/>
          <w:marRight w:val="0"/>
          <w:marTop w:val="74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cloud-storage-tutorial/" TargetMode="External"/><Relationship Id="rId13" Type="http://schemas.openxmlformats.org/officeDocument/2006/relationships/hyperlink" Target="https://docs.microsoft.com/en-us/windows-server/virtualization/hyper-v/supported-linux-and-freebsd-virtual-machines-for-hyper-v-on-window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orcepoint.com/product/cross-domain-security/forcepoint-trusted-thin-client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forcepoint.com/product/cross-domain-security/forcepoint-trusted-thin-client" TargetMode="External"/><Relationship Id="rId10" Type="http://schemas.openxmlformats.org/officeDocument/2006/relationships/hyperlink" Target="https://en.wikipedia.org/wiki/Citrix_Xen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ustradius.com/products/azure-windows-virtual-desktop/reviews" TargetMode="External"/><Relationship Id="rId14" Type="http://schemas.openxmlformats.org/officeDocument/2006/relationships/hyperlink" Target="https://docs.microsoft.com/en-us/windows-server/virtualization/hyper-v/supported-windows-guest-operating-systems-for-hyper-v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2021-01-06T04:28:00Z</dcterms:created>
  <dcterms:modified xsi:type="dcterms:W3CDTF">2021-01-06T04:28:00Z</dcterms:modified>
</cp:coreProperties>
</file>