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DFD0" w14:textId="77777777" w:rsidR="00CB4EF6" w:rsidRPr="009D65B4" w:rsidRDefault="005F367C" w:rsidP="008F2E2B">
      <w:pPr>
        <w:spacing w:line="360" w:lineRule="auto"/>
        <w:jc w:val="center"/>
        <w:rPr>
          <w:color w:val="FF0000"/>
          <w:sz w:val="40"/>
          <w:szCs w:val="40"/>
          <w:u w:val="single"/>
        </w:rPr>
      </w:pPr>
      <w:r w:rsidRPr="009D65B4">
        <w:rPr>
          <w:color w:val="FF0000"/>
          <w:sz w:val="40"/>
          <w:szCs w:val="40"/>
          <w:u w:val="single"/>
        </w:rPr>
        <w:t>Unit IV</w:t>
      </w:r>
    </w:p>
    <w:tbl>
      <w:tblPr>
        <w:tblW w:w="11656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"/>
        <w:gridCol w:w="10934"/>
      </w:tblGrid>
      <w:tr w:rsidR="0024297E" w:rsidRPr="008F2E2B" w14:paraId="4EF1B582" w14:textId="77777777" w:rsidTr="008F2E2B">
        <w:trPr>
          <w:trHeight w:val="352"/>
        </w:trPr>
        <w:tc>
          <w:tcPr>
            <w:tcW w:w="722" w:type="dxa"/>
            <w:noWrap/>
            <w:hideMark/>
          </w:tcPr>
          <w:p w14:paraId="1F05E6FC" w14:textId="77777777" w:rsidR="0024297E" w:rsidRPr="008F2E2B" w:rsidRDefault="0024297E" w:rsidP="008F2E2B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10934" w:type="dxa"/>
            <w:noWrap/>
            <w:hideMark/>
          </w:tcPr>
          <w:p w14:paraId="407B22C5" w14:textId="77777777" w:rsidR="0024297E" w:rsidRPr="008F2E2B" w:rsidRDefault="0024297E" w:rsidP="008F2E2B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</w:tr>
      <w:tr w:rsidR="0024297E" w:rsidRPr="008F2E2B" w14:paraId="3EF6D017" w14:textId="77777777" w:rsidTr="008F2E2B">
        <w:trPr>
          <w:trHeight w:val="352"/>
        </w:trPr>
        <w:tc>
          <w:tcPr>
            <w:tcW w:w="722" w:type="dxa"/>
            <w:noWrap/>
            <w:hideMark/>
          </w:tcPr>
          <w:p w14:paraId="29CD232E" w14:textId="77777777" w:rsidR="0024297E" w:rsidRPr="008F2E2B" w:rsidRDefault="0024297E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34" w:type="dxa"/>
            <w:noWrap/>
          </w:tcPr>
          <w:p w14:paraId="3DCB6537" w14:textId="77777777" w:rsidR="0024297E" w:rsidRPr="008F2E2B" w:rsidRDefault="0024297E" w:rsidP="008F2E2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RPr="008F2E2B">
              <w:rPr>
                <w:rFonts w:ascii="Times New Roman" w:hAnsi="Times New Roman" w:cs="Times New Roman"/>
                <w:sz w:val="28"/>
                <w:szCs w:val="28"/>
              </w:rPr>
              <w:t>Write a notes on the semantics of  First-Order Logic</w:t>
            </w:r>
          </w:p>
        </w:tc>
      </w:tr>
      <w:tr w:rsidR="0024297E" w:rsidRPr="008F2E2B" w14:paraId="7AE39B5E" w14:textId="77777777" w:rsidTr="008F2E2B">
        <w:trPr>
          <w:trHeight w:val="613"/>
        </w:trPr>
        <w:tc>
          <w:tcPr>
            <w:tcW w:w="722" w:type="dxa"/>
            <w:noWrap/>
            <w:hideMark/>
          </w:tcPr>
          <w:p w14:paraId="1D99C56B" w14:textId="77777777" w:rsidR="0024297E" w:rsidRPr="008F2E2B" w:rsidRDefault="0024297E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34" w:type="dxa"/>
            <w:noWrap/>
          </w:tcPr>
          <w:p w14:paraId="2F376327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E2B">
              <w:rPr>
                <w:rFonts w:ascii="Times New Roman" w:hAnsi="Times New Roman" w:cs="Times New Roman"/>
                <w:sz w:val="28"/>
                <w:szCs w:val="28"/>
              </w:rPr>
              <w:t xml:space="preserve">Discuss about modus ponens and explain how it is used in forward </w:t>
            </w:r>
            <w:r w:rsidR="00995D56" w:rsidRPr="008F2E2B">
              <w:rPr>
                <w:rFonts w:ascii="Times New Roman" w:hAnsi="Times New Roman" w:cs="Times New Roman"/>
                <w:sz w:val="28"/>
                <w:szCs w:val="28"/>
              </w:rPr>
              <w:t xml:space="preserve">and backward </w:t>
            </w:r>
            <w:r w:rsidRPr="008F2E2B">
              <w:rPr>
                <w:rFonts w:ascii="Times New Roman" w:hAnsi="Times New Roman" w:cs="Times New Roman"/>
                <w:sz w:val="28"/>
                <w:szCs w:val="28"/>
              </w:rPr>
              <w:t>chaining?</w:t>
            </w:r>
          </w:p>
        </w:tc>
      </w:tr>
      <w:tr w:rsidR="0024297E" w:rsidRPr="008F2E2B" w14:paraId="250E13BD" w14:textId="77777777" w:rsidTr="008F2E2B">
        <w:trPr>
          <w:trHeight w:val="352"/>
        </w:trPr>
        <w:tc>
          <w:tcPr>
            <w:tcW w:w="722" w:type="dxa"/>
            <w:noWrap/>
            <w:hideMark/>
          </w:tcPr>
          <w:p w14:paraId="08CC5AF0" w14:textId="77777777" w:rsidR="0024297E" w:rsidRPr="008F2E2B" w:rsidRDefault="0024297E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0934" w:type="dxa"/>
            <w:noWrap/>
          </w:tcPr>
          <w:p w14:paraId="22C97158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E2B">
              <w:rPr>
                <w:rFonts w:ascii="Times New Roman" w:hAnsi="Times New Roman" w:cs="Times New Roman"/>
                <w:sz w:val="28"/>
                <w:szCs w:val="28"/>
              </w:rPr>
              <w:t>Illustrate Description Logics with suitable examples</w:t>
            </w:r>
          </w:p>
        </w:tc>
      </w:tr>
      <w:tr w:rsidR="0024297E" w:rsidRPr="008F2E2B" w14:paraId="7B785F79" w14:textId="77777777" w:rsidTr="008F2E2B">
        <w:trPr>
          <w:trHeight w:val="352"/>
        </w:trPr>
        <w:tc>
          <w:tcPr>
            <w:tcW w:w="722" w:type="dxa"/>
            <w:noWrap/>
          </w:tcPr>
          <w:p w14:paraId="2817FA2D" w14:textId="77777777" w:rsidR="0024297E" w:rsidRPr="008F2E2B" w:rsidRDefault="005E58C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34" w:type="dxa"/>
            <w:noWrap/>
          </w:tcPr>
          <w:p w14:paraId="3AE552E2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Give FOL translations for the following sentences: </w:t>
            </w:r>
          </w:p>
          <w:p w14:paraId="0AA98D55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1. Vegetarians do not eat meat. </w:t>
            </w:r>
          </w:p>
          <w:p w14:paraId="259FB891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2. Not all vegetarians eat eggs.</w:t>
            </w:r>
          </w:p>
        </w:tc>
      </w:tr>
      <w:tr w:rsidR="0024297E" w:rsidRPr="008F2E2B" w14:paraId="7B3A4642" w14:textId="77777777" w:rsidTr="008F2E2B">
        <w:trPr>
          <w:trHeight w:val="352"/>
        </w:trPr>
        <w:tc>
          <w:tcPr>
            <w:tcW w:w="722" w:type="dxa"/>
            <w:noWrap/>
          </w:tcPr>
          <w:p w14:paraId="53F3AC20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34" w:type="dxa"/>
            <w:noWrap/>
          </w:tcPr>
          <w:p w14:paraId="461F3B8A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Give a set of facts and inferences necessary to prove the following assertions: </w:t>
            </w:r>
          </w:p>
          <w:p w14:paraId="373BF6E6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1. McDonald’s is not a vegetarian restaurant. </w:t>
            </w:r>
          </w:p>
          <w:p w14:paraId="127BA043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2. Some vegetarians can eat at McDonald’s. Don’t just place these facts in your knowledge base. </w:t>
            </w:r>
          </w:p>
          <w:p w14:paraId="2BBFE17D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Show that they can be inferred from some more general facts about vegetarians and McDonald’s.</w:t>
            </w:r>
          </w:p>
        </w:tc>
      </w:tr>
      <w:tr w:rsidR="0024297E" w:rsidRPr="008F2E2B" w14:paraId="520F6DB0" w14:textId="77777777" w:rsidTr="008F2E2B">
        <w:trPr>
          <w:trHeight w:val="352"/>
        </w:trPr>
        <w:tc>
          <w:tcPr>
            <w:tcW w:w="722" w:type="dxa"/>
            <w:noWrap/>
          </w:tcPr>
          <w:p w14:paraId="05A6479E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934" w:type="dxa"/>
            <w:noWrap/>
          </w:tcPr>
          <w:p w14:paraId="571632C4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∀</w:t>
            </w:r>
            <w:proofErr w:type="spellStart"/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xVegetarianRestaurant</w:t>
            </w:r>
            <w:proofErr w:type="spellEnd"/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(x) =⇒ Serves(</w:t>
            </w:r>
            <w:proofErr w:type="spellStart"/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x,VegetarianFood</w:t>
            </w:r>
            <w:proofErr w:type="spellEnd"/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) </w:t>
            </w:r>
          </w:p>
          <w:p w14:paraId="09A67627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Give a FOL rule that better defines vegetarian restaurants in terms of what they serve.</w:t>
            </w:r>
          </w:p>
        </w:tc>
      </w:tr>
      <w:tr w:rsidR="0024297E" w:rsidRPr="008F2E2B" w14:paraId="7C1B1EC5" w14:textId="77777777" w:rsidTr="008F2E2B">
        <w:trPr>
          <w:trHeight w:val="352"/>
        </w:trPr>
        <w:tc>
          <w:tcPr>
            <w:tcW w:w="722" w:type="dxa"/>
            <w:noWrap/>
          </w:tcPr>
          <w:p w14:paraId="34EFE9A1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934" w:type="dxa"/>
            <w:noWrap/>
          </w:tcPr>
          <w:p w14:paraId="72E2A685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List  Some of the noun and verb relations in WordNet</w:t>
            </w:r>
          </w:p>
        </w:tc>
      </w:tr>
      <w:tr w:rsidR="0024297E" w:rsidRPr="008F2E2B" w14:paraId="66D3A559" w14:textId="77777777" w:rsidTr="008F2E2B">
        <w:trPr>
          <w:trHeight w:val="352"/>
        </w:trPr>
        <w:tc>
          <w:tcPr>
            <w:tcW w:w="722" w:type="dxa"/>
            <w:noWrap/>
          </w:tcPr>
          <w:p w14:paraId="37785F7B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934" w:type="dxa"/>
            <w:noWrap/>
          </w:tcPr>
          <w:p w14:paraId="1FF3CB86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Discuss and explain about the Relations Between Senses</w:t>
            </w:r>
          </w:p>
        </w:tc>
      </w:tr>
      <w:tr w:rsidR="0024297E" w:rsidRPr="008F2E2B" w14:paraId="11006119" w14:textId="77777777" w:rsidTr="008F2E2B">
        <w:trPr>
          <w:trHeight w:val="352"/>
        </w:trPr>
        <w:tc>
          <w:tcPr>
            <w:tcW w:w="722" w:type="dxa"/>
            <w:noWrap/>
          </w:tcPr>
          <w:p w14:paraId="607B4715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934" w:type="dxa"/>
            <w:noWrap/>
          </w:tcPr>
          <w:p w14:paraId="7462E537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Define and discuss about Word Senses</w:t>
            </w:r>
          </w:p>
        </w:tc>
      </w:tr>
      <w:tr w:rsidR="0024297E" w:rsidRPr="008F2E2B" w14:paraId="5C04A34A" w14:textId="77777777" w:rsidTr="008F2E2B">
        <w:trPr>
          <w:trHeight w:val="352"/>
        </w:trPr>
        <w:tc>
          <w:tcPr>
            <w:tcW w:w="722" w:type="dxa"/>
            <w:noWrap/>
          </w:tcPr>
          <w:p w14:paraId="5699C822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934" w:type="dxa"/>
            <w:noWrap/>
          </w:tcPr>
          <w:p w14:paraId="649FA833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Write the Hyponymy chains for two separate senses of the lemma </w:t>
            </w:r>
            <w:r w:rsidRPr="008F2E2B">
              <w:rPr>
                <w:rFonts w:ascii="Times New Roman" w:eastAsia="Times New Roman" w:hAnsi="Times New Roman"/>
                <w:b/>
                <w:sz w:val="28"/>
                <w:szCs w:val="28"/>
              </w:rPr>
              <w:t>bass</w:t>
            </w:r>
          </w:p>
        </w:tc>
      </w:tr>
      <w:tr w:rsidR="0024297E" w:rsidRPr="008F2E2B" w14:paraId="4BC839B4" w14:textId="77777777" w:rsidTr="008F2E2B">
        <w:trPr>
          <w:trHeight w:val="352"/>
        </w:trPr>
        <w:tc>
          <w:tcPr>
            <w:tcW w:w="722" w:type="dxa"/>
            <w:noWrap/>
          </w:tcPr>
          <w:p w14:paraId="38F923E7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934" w:type="dxa"/>
            <w:noWrap/>
          </w:tcPr>
          <w:p w14:paraId="48E31C79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Write a short note on Unambiguous Representations and Canonical Form.</w:t>
            </w:r>
          </w:p>
        </w:tc>
      </w:tr>
      <w:tr w:rsidR="0024297E" w:rsidRPr="008F2E2B" w14:paraId="2190430C" w14:textId="77777777" w:rsidTr="008F2E2B">
        <w:trPr>
          <w:trHeight w:val="352"/>
        </w:trPr>
        <w:tc>
          <w:tcPr>
            <w:tcW w:w="722" w:type="dxa"/>
            <w:noWrap/>
          </w:tcPr>
          <w:p w14:paraId="5B5A8FDF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934" w:type="dxa"/>
            <w:noWrap/>
          </w:tcPr>
          <w:p w14:paraId="3C4E43EA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How to bridge the gap from formal representations to representations that tell us something about some state of affairs in the world? Explain?</w:t>
            </w:r>
          </w:p>
        </w:tc>
      </w:tr>
      <w:tr w:rsidR="0024297E" w:rsidRPr="008F2E2B" w14:paraId="58101015" w14:textId="77777777" w:rsidTr="008F2E2B">
        <w:trPr>
          <w:trHeight w:val="352"/>
        </w:trPr>
        <w:tc>
          <w:tcPr>
            <w:tcW w:w="722" w:type="dxa"/>
            <w:noWrap/>
          </w:tcPr>
          <w:p w14:paraId="3668F170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934" w:type="dxa"/>
            <w:noWrap/>
          </w:tcPr>
          <w:p w14:paraId="73031380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What is Model-Theoretic Semantics?</w:t>
            </w:r>
            <w:r w:rsidR="00995D56"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Discuss.</w:t>
            </w:r>
          </w:p>
        </w:tc>
      </w:tr>
      <w:tr w:rsidR="0024297E" w:rsidRPr="008F2E2B" w14:paraId="05157B77" w14:textId="77777777" w:rsidTr="008F2E2B">
        <w:trPr>
          <w:trHeight w:val="352"/>
        </w:trPr>
        <w:tc>
          <w:tcPr>
            <w:tcW w:w="722" w:type="dxa"/>
            <w:noWrap/>
          </w:tcPr>
          <w:p w14:paraId="7B45D5C2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934" w:type="dxa"/>
            <w:noWrap/>
          </w:tcPr>
          <w:p w14:paraId="41267567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Write the FOL Representation for the following </w:t>
            </w:r>
            <w:proofErr w:type="spellStart"/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sentences.Explain</w:t>
            </w:r>
            <w:proofErr w:type="spellEnd"/>
          </w:p>
          <w:p w14:paraId="7B72C90E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I only have five dollars and I don’t have a lot of time.</w:t>
            </w:r>
          </w:p>
          <w:p w14:paraId="7D9819B7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if </w:t>
            </w:r>
            <w:proofErr w:type="spellStart"/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AyCaramba</w:t>
            </w:r>
            <w:proofErr w:type="spellEnd"/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 xml:space="preserve"> is a Mexican restaurant near ICSI</w:t>
            </w:r>
          </w:p>
          <w:p w14:paraId="4F1F7698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All vegetarian restaurants serve vegetarian food.</w:t>
            </w:r>
          </w:p>
        </w:tc>
      </w:tr>
      <w:tr w:rsidR="0024297E" w:rsidRPr="008F2E2B" w14:paraId="09EA652A" w14:textId="77777777" w:rsidTr="008F2E2B">
        <w:trPr>
          <w:trHeight w:val="352"/>
        </w:trPr>
        <w:tc>
          <w:tcPr>
            <w:tcW w:w="722" w:type="dxa"/>
            <w:noWrap/>
          </w:tcPr>
          <w:p w14:paraId="242E3A55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10934" w:type="dxa"/>
            <w:noWrap/>
          </w:tcPr>
          <w:p w14:paraId="1C8087E7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Write the context-free grammar specification of the syntax of First-Order Logic representations.</w:t>
            </w:r>
          </w:p>
        </w:tc>
      </w:tr>
      <w:tr w:rsidR="0024297E" w:rsidRPr="008F2E2B" w14:paraId="050F994D" w14:textId="77777777" w:rsidTr="008F2E2B">
        <w:trPr>
          <w:trHeight w:val="352"/>
        </w:trPr>
        <w:tc>
          <w:tcPr>
            <w:tcW w:w="722" w:type="dxa"/>
            <w:noWrap/>
          </w:tcPr>
          <w:p w14:paraId="0037B13D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934" w:type="dxa"/>
            <w:noWrap/>
          </w:tcPr>
          <w:p w14:paraId="73970E61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Discuss in detail about lambda notation.</w:t>
            </w:r>
          </w:p>
        </w:tc>
      </w:tr>
      <w:tr w:rsidR="0024297E" w:rsidRPr="008F2E2B" w14:paraId="6ED2C513" w14:textId="77777777" w:rsidTr="008F2E2B">
        <w:trPr>
          <w:trHeight w:val="352"/>
        </w:trPr>
        <w:tc>
          <w:tcPr>
            <w:tcW w:w="722" w:type="dxa"/>
            <w:noWrap/>
          </w:tcPr>
          <w:p w14:paraId="4278DCCA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934" w:type="dxa"/>
            <w:noWrap/>
          </w:tcPr>
          <w:p w14:paraId="31BB059A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What is inference? Explain modus pones in detail?</w:t>
            </w:r>
          </w:p>
        </w:tc>
      </w:tr>
      <w:tr w:rsidR="0024297E" w:rsidRPr="008F2E2B" w14:paraId="66130E4C" w14:textId="77777777" w:rsidTr="008F2E2B">
        <w:trPr>
          <w:trHeight w:val="352"/>
        </w:trPr>
        <w:tc>
          <w:tcPr>
            <w:tcW w:w="722" w:type="dxa"/>
            <w:noWrap/>
          </w:tcPr>
          <w:p w14:paraId="26DF6BD4" w14:textId="77777777" w:rsidR="0024297E" w:rsidRPr="008F2E2B" w:rsidRDefault="00D81026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934" w:type="dxa"/>
            <w:noWrap/>
          </w:tcPr>
          <w:p w14:paraId="64387CA7" w14:textId="77777777" w:rsidR="0024297E" w:rsidRPr="008F2E2B" w:rsidRDefault="0024297E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sz w:val="28"/>
                <w:szCs w:val="28"/>
              </w:rPr>
              <w:t>Write a short notes on Event and State representations.</w:t>
            </w:r>
          </w:p>
        </w:tc>
      </w:tr>
      <w:tr w:rsidR="0024297E" w:rsidRPr="008F2E2B" w14:paraId="73E8B596" w14:textId="77777777" w:rsidTr="008F2E2B">
        <w:trPr>
          <w:trHeight w:val="352"/>
        </w:trPr>
        <w:tc>
          <w:tcPr>
            <w:tcW w:w="722" w:type="dxa"/>
            <w:noWrap/>
          </w:tcPr>
          <w:p w14:paraId="04186E94" w14:textId="77777777" w:rsidR="0024297E" w:rsidRPr="008F2E2B" w:rsidRDefault="00AC5AD5" w:rsidP="008F2E2B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F2E2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934" w:type="dxa"/>
            <w:noWrap/>
          </w:tcPr>
          <w:p w14:paraId="3856C5A2" w14:textId="77777777" w:rsidR="0024297E" w:rsidRPr="008F2E2B" w:rsidRDefault="00931A30" w:rsidP="008F2E2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F2E2B">
              <w:rPr>
                <w:rFonts w:ascii="Times New Roman" w:hAnsi="Times New Roman" w:cs="Times New Roman"/>
                <w:sz w:val="28"/>
                <w:szCs w:val="28"/>
              </w:rPr>
              <w:t>Write the detailed model for the restaurant world.</w:t>
            </w:r>
          </w:p>
        </w:tc>
      </w:tr>
    </w:tbl>
    <w:p w14:paraId="418B1E3F" w14:textId="77777777" w:rsidR="001C711A" w:rsidRPr="008F2E2B" w:rsidRDefault="001C711A" w:rsidP="008F2E2B">
      <w:pPr>
        <w:spacing w:line="360" w:lineRule="auto"/>
        <w:rPr>
          <w:color w:val="FF0000"/>
          <w:sz w:val="28"/>
          <w:szCs w:val="28"/>
          <w:u w:val="single"/>
        </w:rPr>
      </w:pPr>
    </w:p>
    <w:p w14:paraId="11144050" w14:textId="77777777" w:rsidR="001C711A" w:rsidRPr="008F2E2B" w:rsidRDefault="001C711A" w:rsidP="008F2E2B">
      <w:pPr>
        <w:spacing w:line="360" w:lineRule="auto"/>
        <w:jc w:val="center"/>
        <w:rPr>
          <w:color w:val="FF0000"/>
          <w:sz w:val="28"/>
          <w:szCs w:val="28"/>
          <w:u w:val="single"/>
        </w:rPr>
      </w:pPr>
    </w:p>
    <w:sectPr w:rsidR="001C711A" w:rsidRPr="008F2E2B" w:rsidSect="001C711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035D" w14:textId="77777777" w:rsidR="003A1ADC" w:rsidRDefault="003A1ADC" w:rsidP="009D65B4">
      <w:pPr>
        <w:spacing w:after="0" w:line="240" w:lineRule="auto"/>
      </w:pPr>
      <w:r>
        <w:separator/>
      </w:r>
    </w:p>
  </w:endnote>
  <w:endnote w:type="continuationSeparator" w:id="0">
    <w:p w14:paraId="54FBE969" w14:textId="77777777" w:rsidR="003A1ADC" w:rsidRDefault="003A1ADC" w:rsidP="009D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1590" w14:textId="77777777" w:rsidR="003A1ADC" w:rsidRDefault="003A1ADC" w:rsidP="009D65B4">
      <w:pPr>
        <w:spacing w:after="0" w:line="240" w:lineRule="auto"/>
      </w:pPr>
      <w:r>
        <w:separator/>
      </w:r>
    </w:p>
  </w:footnote>
  <w:footnote w:type="continuationSeparator" w:id="0">
    <w:p w14:paraId="1E2058E8" w14:textId="77777777" w:rsidR="003A1ADC" w:rsidRDefault="003A1ADC" w:rsidP="009D6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AD2"/>
    <w:rsid w:val="00033BA0"/>
    <w:rsid w:val="001327B6"/>
    <w:rsid w:val="001C711A"/>
    <w:rsid w:val="0024297E"/>
    <w:rsid w:val="0031675E"/>
    <w:rsid w:val="003A1ADC"/>
    <w:rsid w:val="0047476A"/>
    <w:rsid w:val="005E58C6"/>
    <w:rsid w:val="005F367C"/>
    <w:rsid w:val="00847D27"/>
    <w:rsid w:val="008F2E2B"/>
    <w:rsid w:val="00931A30"/>
    <w:rsid w:val="00995D56"/>
    <w:rsid w:val="009B2FFB"/>
    <w:rsid w:val="009D65B4"/>
    <w:rsid w:val="009E6AD2"/>
    <w:rsid w:val="00A036A5"/>
    <w:rsid w:val="00AC5AD5"/>
    <w:rsid w:val="00C53F1C"/>
    <w:rsid w:val="00CB4EF6"/>
    <w:rsid w:val="00D21735"/>
    <w:rsid w:val="00D81026"/>
    <w:rsid w:val="00D92D2D"/>
    <w:rsid w:val="00DC2460"/>
    <w:rsid w:val="00E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96A"/>
  <w15:docId w15:val="{333B0AFE-5C78-4EA3-8A8E-5ED4BDAF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B4"/>
  </w:style>
  <w:style w:type="paragraph" w:styleId="Footer">
    <w:name w:val="footer"/>
    <w:basedOn w:val="Normal"/>
    <w:link w:val="FooterChar"/>
    <w:uiPriority w:val="99"/>
    <w:unhideWhenUsed/>
    <w:rsid w:val="009D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RIZWANULLAH M0HAMMAD</cp:lastModifiedBy>
  <cp:revision>24</cp:revision>
  <dcterms:created xsi:type="dcterms:W3CDTF">2023-10-09T06:07:00Z</dcterms:created>
  <dcterms:modified xsi:type="dcterms:W3CDTF">2023-11-17T19:42:00Z</dcterms:modified>
</cp:coreProperties>
</file>