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ADB" w:rsidRPr="00660ADB" w:rsidRDefault="00660ADB" w:rsidP="00517D46">
      <w:pPr>
        <w:pStyle w:val="NoSpacing"/>
      </w:pPr>
      <w:r w:rsidRPr="00660ADB">
        <w:t>Problems with Using JDBC</w:t>
      </w:r>
    </w:p>
    <w:p w:rsidR="00660ADB" w:rsidRPr="00660ADB" w:rsidRDefault="00660ADB" w:rsidP="00517D46">
      <w:pPr>
        <w:pStyle w:val="NoSpacing"/>
        <w:rPr>
          <w:rFonts w:cs="Utopia-Regular"/>
        </w:rPr>
      </w:pPr>
      <w:r w:rsidRPr="00660ADB">
        <w:rPr>
          <w:rFonts w:cs="Utopia-Regular"/>
        </w:rPr>
        <w:t>Using JDBC means you can execute any kind of SQL statements. For a simple task, you have to code</w:t>
      </w:r>
    </w:p>
    <w:p w:rsidR="00660ADB" w:rsidRPr="00660ADB" w:rsidRDefault="00660ADB" w:rsidP="00517D46">
      <w:pPr>
        <w:pStyle w:val="NoSpacing"/>
        <w:rPr>
          <w:rFonts w:cs="Utopia-Regular"/>
        </w:rPr>
      </w:pPr>
      <w:proofErr w:type="gramStart"/>
      <w:r w:rsidRPr="00660ADB">
        <w:rPr>
          <w:rFonts w:cs="Utopia-Regular"/>
        </w:rPr>
        <w:t>many</w:t>
      </w:r>
      <w:proofErr w:type="gramEnd"/>
      <w:r w:rsidRPr="00660ADB">
        <w:rPr>
          <w:rFonts w:cs="Utopia-Regular"/>
        </w:rPr>
        <w:t xml:space="preserve"> </w:t>
      </w:r>
      <w:r w:rsidRPr="00660ADB">
        <w:rPr>
          <w:rFonts w:cs="TheSansMonoConNormalBold"/>
          <w:b/>
          <w:bCs/>
        </w:rPr>
        <w:t>SELECT</w:t>
      </w:r>
      <w:r w:rsidRPr="00660ADB">
        <w:rPr>
          <w:rFonts w:cs="Utopia-Regular"/>
        </w:rPr>
        <w:t xml:space="preserve">, </w:t>
      </w:r>
      <w:r w:rsidRPr="00660ADB">
        <w:rPr>
          <w:rFonts w:cs="TheSansMonoConNormalBold"/>
          <w:b/>
          <w:bCs/>
        </w:rPr>
        <w:t>INSERT</w:t>
      </w:r>
      <w:r w:rsidRPr="00660ADB">
        <w:rPr>
          <w:rFonts w:cs="Utopia-Regular"/>
        </w:rPr>
        <w:t xml:space="preserve">, </w:t>
      </w:r>
      <w:r w:rsidRPr="00660ADB">
        <w:rPr>
          <w:rFonts w:cs="TheSansMonoConNormalBold"/>
          <w:b/>
          <w:bCs/>
        </w:rPr>
        <w:t>UPDATE</w:t>
      </w:r>
      <w:r w:rsidRPr="00660ADB">
        <w:rPr>
          <w:rFonts w:cs="Utopia-Regular"/>
        </w:rPr>
        <w:t xml:space="preserve">, and </w:t>
      </w:r>
      <w:r w:rsidRPr="00660ADB">
        <w:rPr>
          <w:rFonts w:cs="TheSansMonoConNormalBold"/>
          <w:b/>
          <w:bCs/>
        </w:rPr>
        <w:t xml:space="preserve">DELETE </w:t>
      </w:r>
      <w:r w:rsidRPr="00660ADB">
        <w:rPr>
          <w:rFonts w:cs="Utopia-Regular"/>
        </w:rPr>
        <w:t>statements repeatedly. This results in the following issues:</w:t>
      </w:r>
    </w:p>
    <w:p w:rsidR="00660ADB" w:rsidRPr="00660ADB" w:rsidRDefault="00660ADB" w:rsidP="00517D46">
      <w:pPr>
        <w:pStyle w:val="NoSpacing"/>
        <w:rPr>
          <w:rFonts w:cs="Utopia-Regular"/>
        </w:rPr>
      </w:pPr>
      <w:r w:rsidRPr="00660ADB">
        <w:rPr>
          <w:rFonts w:cs="Symbol"/>
        </w:rPr>
        <w:t xml:space="preserve">• </w:t>
      </w:r>
      <w:r w:rsidRPr="006D2B50">
        <w:rPr>
          <w:rFonts w:cs="Utopia-Italic"/>
          <w:i/>
          <w:iCs/>
          <w:sz w:val="28"/>
          <w:szCs w:val="28"/>
        </w:rPr>
        <w:t>Too much copy code</w:t>
      </w:r>
      <w:r w:rsidRPr="00660ADB">
        <w:rPr>
          <w:rFonts w:cs="Utopia-Italic"/>
          <w:i/>
          <w:iCs/>
        </w:rPr>
        <w:t xml:space="preserve">: </w:t>
      </w:r>
      <w:r w:rsidRPr="00660ADB">
        <w:rPr>
          <w:rFonts w:cs="Utopia-Regular"/>
        </w:rPr>
        <w:t xml:space="preserve">When you perform object </w:t>
      </w:r>
      <w:r>
        <w:rPr>
          <w:rFonts w:cs="Utopia-Regular"/>
        </w:rPr>
        <w:t xml:space="preserve">retrieval, you need to copy the </w:t>
      </w:r>
      <w:r w:rsidRPr="00660ADB">
        <w:rPr>
          <w:rFonts w:cs="Utopia-Regular"/>
        </w:rPr>
        <w:t xml:space="preserve">fields in a </w:t>
      </w:r>
      <w:proofErr w:type="spellStart"/>
      <w:r w:rsidRPr="00660ADB">
        <w:rPr>
          <w:rFonts w:cs="TheSansMonoConNormalBold"/>
          <w:b/>
          <w:bCs/>
        </w:rPr>
        <w:t>ResultSet</w:t>
      </w:r>
      <w:proofErr w:type="spellEnd"/>
      <w:r w:rsidRPr="00660ADB">
        <w:rPr>
          <w:rFonts w:cs="TheSansMonoConNormalBold"/>
          <w:b/>
          <w:bCs/>
        </w:rPr>
        <w:t xml:space="preserve"> </w:t>
      </w:r>
      <w:r w:rsidRPr="00660ADB">
        <w:rPr>
          <w:rFonts w:cs="Utopia-Regular"/>
        </w:rPr>
        <w:t xml:space="preserve">to the properties of an </w:t>
      </w:r>
      <w:r>
        <w:rPr>
          <w:rFonts w:cs="Utopia-Regular"/>
        </w:rPr>
        <w:t xml:space="preserve">object. When you perform object </w:t>
      </w:r>
      <w:r w:rsidRPr="00660ADB">
        <w:rPr>
          <w:rFonts w:cs="Utopia-Regular"/>
        </w:rPr>
        <w:t>persistence, you need to copy the properties of an object to the parameters in</w:t>
      </w:r>
    </w:p>
    <w:p w:rsidR="00660ADB" w:rsidRPr="00660ADB" w:rsidRDefault="00660ADB" w:rsidP="00517D46">
      <w:pPr>
        <w:pStyle w:val="NoSpacing"/>
        <w:rPr>
          <w:rFonts w:cs="Utopia-Regular"/>
        </w:rPr>
      </w:pPr>
      <w:proofErr w:type="spellStart"/>
      <w:proofErr w:type="gramStart"/>
      <w:r w:rsidRPr="00660ADB">
        <w:rPr>
          <w:rFonts w:cs="TheSansMonoConNormalBold"/>
          <w:b/>
          <w:bCs/>
        </w:rPr>
        <w:t>PreparedStatement</w:t>
      </w:r>
      <w:proofErr w:type="spellEnd"/>
      <w:r w:rsidRPr="00660ADB">
        <w:rPr>
          <w:rFonts w:cs="Utopia-Regular"/>
        </w:rPr>
        <w:t>.</w:t>
      </w:r>
      <w:proofErr w:type="gramEnd"/>
    </w:p>
    <w:p w:rsidR="00660ADB" w:rsidRPr="00660ADB" w:rsidRDefault="00660ADB" w:rsidP="00517D46">
      <w:pPr>
        <w:pStyle w:val="NoSpacing"/>
        <w:rPr>
          <w:rFonts w:cs="Utopia-Regular"/>
        </w:rPr>
      </w:pPr>
      <w:r w:rsidRPr="00660ADB">
        <w:rPr>
          <w:rFonts w:cs="Symbol"/>
        </w:rPr>
        <w:t xml:space="preserve">• </w:t>
      </w:r>
      <w:r w:rsidRPr="006D2B50">
        <w:rPr>
          <w:rFonts w:cs="Utopia-Italic"/>
          <w:i/>
          <w:iCs/>
          <w:sz w:val="28"/>
          <w:szCs w:val="28"/>
        </w:rPr>
        <w:t>Manually handled associations:</w:t>
      </w:r>
      <w:r w:rsidRPr="00660ADB">
        <w:rPr>
          <w:rFonts w:cs="Utopia-Italic"/>
          <w:i/>
          <w:iCs/>
        </w:rPr>
        <w:t xml:space="preserve"> </w:t>
      </w:r>
      <w:r w:rsidRPr="00660ADB">
        <w:rPr>
          <w:rFonts w:cs="Utopia-Regular"/>
        </w:rPr>
        <w:t>When you perfor</w:t>
      </w:r>
      <w:r>
        <w:rPr>
          <w:rFonts w:cs="Utopia-Regular"/>
        </w:rPr>
        <w:t>m object retrieval, you have to</w:t>
      </w:r>
      <w:r w:rsidR="004F6D75">
        <w:rPr>
          <w:rFonts w:cs="Utopia-Regular"/>
        </w:rPr>
        <w:t xml:space="preserve"> </w:t>
      </w:r>
      <w:r w:rsidRPr="00660ADB">
        <w:rPr>
          <w:rFonts w:cs="Utopia-Regular"/>
        </w:rPr>
        <w:t>perform a table join or read from several tables t</w:t>
      </w:r>
      <w:r>
        <w:rPr>
          <w:rFonts w:cs="Utopia-Regular"/>
        </w:rPr>
        <w:t xml:space="preserve">o get an object graph. When you </w:t>
      </w:r>
      <w:r w:rsidRPr="00660ADB">
        <w:rPr>
          <w:rFonts w:cs="Utopia-Regular"/>
        </w:rPr>
        <w:t>perform object persistence, you must update several tables accordingly.</w:t>
      </w:r>
    </w:p>
    <w:p w:rsidR="00B45E72" w:rsidRDefault="00660ADB" w:rsidP="00517D46">
      <w:pPr>
        <w:pStyle w:val="NoSpacing"/>
      </w:pPr>
      <w:r w:rsidRPr="00660ADB">
        <w:rPr>
          <w:rFonts w:cs="Symbol"/>
        </w:rPr>
        <w:t xml:space="preserve">• </w:t>
      </w:r>
      <w:r w:rsidRPr="006D2B50">
        <w:rPr>
          <w:rFonts w:cs="Utopia-Italic"/>
          <w:i/>
          <w:iCs/>
          <w:sz w:val="28"/>
          <w:szCs w:val="28"/>
        </w:rPr>
        <w:t>Database dependent:</w:t>
      </w:r>
      <w:r w:rsidRPr="00660ADB">
        <w:rPr>
          <w:rFonts w:cs="Utopia-Italic"/>
          <w:i/>
          <w:iCs/>
        </w:rPr>
        <w:t xml:space="preserve"> </w:t>
      </w:r>
      <w:r w:rsidRPr="00660ADB">
        <w:rPr>
          <w:rFonts w:cs="Utopia-Regular"/>
        </w:rPr>
        <w:t>The SQL statements you</w:t>
      </w:r>
      <w:r>
        <w:rPr>
          <w:rFonts w:cs="Utopia-Regular"/>
        </w:rPr>
        <w:t xml:space="preserve"> wrote for one database may not </w:t>
      </w:r>
      <w:r w:rsidRPr="00660ADB">
        <w:rPr>
          <w:rFonts w:cs="Utopia-Regular"/>
        </w:rPr>
        <w:t>work with another brand of database. Although th</w:t>
      </w:r>
      <w:r>
        <w:rPr>
          <w:rFonts w:cs="Utopia-Regular"/>
        </w:rPr>
        <w:t xml:space="preserve">e chance is very small, you may </w:t>
      </w:r>
      <w:r w:rsidRPr="00660ADB">
        <w:t>have to migrate to another database.</w:t>
      </w:r>
    </w:p>
    <w:p w:rsidR="006D2B50" w:rsidRDefault="006D2B50" w:rsidP="00517D46">
      <w:pPr>
        <w:pStyle w:val="NoSpacing"/>
      </w:pPr>
    </w:p>
    <w:p w:rsidR="00203CE3" w:rsidRDefault="00203CE3" w:rsidP="00517D46">
      <w:pPr>
        <w:pStyle w:val="NoSpacing"/>
      </w:pPr>
    </w:p>
    <w:p w:rsidR="00203CE3" w:rsidRDefault="00203CE3" w:rsidP="00517D46">
      <w:pPr>
        <w:pStyle w:val="NoSpacing"/>
        <w:rPr>
          <w:rFonts w:cs="Utopia-Regular"/>
        </w:rPr>
      </w:pPr>
      <w:r>
        <w:rPr>
          <w:rFonts w:cs="Utopia-Regular"/>
        </w:rPr>
        <w:t xml:space="preserve">Hibernate usually uses </w:t>
      </w:r>
      <w:proofErr w:type="spellStart"/>
      <w:r>
        <w:rPr>
          <w:rFonts w:cs="Utopia-Regular"/>
        </w:rPr>
        <w:t>javassist</w:t>
      </w:r>
      <w:proofErr w:type="spellEnd"/>
    </w:p>
    <w:p w:rsidR="00203CE3" w:rsidRPr="00203CE3" w:rsidRDefault="00203CE3" w:rsidP="00517D46">
      <w:pPr>
        <w:pStyle w:val="NoSpacing"/>
        <w:rPr>
          <w:rFonts w:cs="Utopia-Regular"/>
        </w:rPr>
      </w:pPr>
      <w:proofErr w:type="gramStart"/>
      <w:r w:rsidRPr="00203CE3">
        <w:rPr>
          <w:rFonts w:cs="Utopia-Regular"/>
        </w:rPr>
        <w:t>&lt;!--</w:t>
      </w:r>
      <w:proofErr w:type="gramEnd"/>
      <w:r w:rsidRPr="00203CE3">
        <w:rPr>
          <w:rFonts w:cs="Utopia-Regular"/>
        </w:rPr>
        <w:t xml:space="preserve"> https://mvnrepository.com/artifact/org.javassist/javassist --&gt;</w:t>
      </w:r>
    </w:p>
    <w:p w:rsidR="00203CE3" w:rsidRPr="00203CE3" w:rsidRDefault="00203CE3" w:rsidP="00517D46">
      <w:pPr>
        <w:pStyle w:val="NoSpacing"/>
        <w:rPr>
          <w:rFonts w:cs="Utopia-Regular"/>
        </w:rPr>
      </w:pPr>
      <w:r w:rsidRPr="00203CE3">
        <w:rPr>
          <w:rFonts w:cs="Utopia-Regular"/>
        </w:rPr>
        <w:t>&lt;</w:t>
      </w:r>
      <w:proofErr w:type="gramStart"/>
      <w:r w:rsidRPr="00203CE3">
        <w:rPr>
          <w:rFonts w:cs="Utopia-Regular"/>
        </w:rPr>
        <w:t>dependency</w:t>
      </w:r>
      <w:proofErr w:type="gramEnd"/>
      <w:r w:rsidRPr="00203CE3">
        <w:rPr>
          <w:rFonts w:cs="Utopia-Regular"/>
        </w:rPr>
        <w:t>&gt;</w:t>
      </w:r>
    </w:p>
    <w:p w:rsidR="00203CE3" w:rsidRPr="00203CE3" w:rsidRDefault="00203CE3" w:rsidP="00517D46">
      <w:pPr>
        <w:pStyle w:val="NoSpacing"/>
        <w:rPr>
          <w:rFonts w:cs="Utopia-Regular"/>
        </w:rPr>
      </w:pPr>
      <w:r w:rsidRPr="00203CE3">
        <w:rPr>
          <w:rFonts w:cs="Utopia-Regular"/>
        </w:rPr>
        <w:t xml:space="preserve">    &lt;</w:t>
      </w:r>
      <w:proofErr w:type="spellStart"/>
      <w:proofErr w:type="gramStart"/>
      <w:r w:rsidRPr="00203CE3">
        <w:rPr>
          <w:rFonts w:cs="Utopia-Regular"/>
        </w:rPr>
        <w:t>groupId</w:t>
      </w:r>
      <w:proofErr w:type="spellEnd"/>
      <w:r w:rsidRPr="00203CE3">
        <w:rPr>
          <w:rFonts w:cs="Utopia-Regular"/>
        </w:rPr>
        <w:t>&gt;</w:t>
      </w:r>
      <w:proofErr w:type="spellStart"/>
      <w:proofErr w:type="gramEnd"/>
      <w:r w:rsidRPr="00203CE3">
        <w:rPr>
          <w:rFonts w:cs="Utopia-Regular"/>
        </w:rPr>
        <w:t>org.javassist</w:t>
      </w:r>
      <w:proofErr w:type="spellEnd"/>
      <w:r w:rsidRPr="00203CE3">
        <w:rPr>
          <w:rFonts w:cs="Utopia-Regular"/>
        </w:rPr>
        <w:t>&lt;/</w:t>
      </w:r>
      <w:proofErr w:type="spellStart"/>
      <w:r w:rsidRPr="00203CE3">
        <w:rPr>
          <w:rFonts w:cs="Utopia-Regular"/>
        </w:rPr>
        <w:t>groupId</w:t>
      </w:r>
      <w:proofErr w:type="spellEnd"/>
      <w:r w:rsidRPr="00203CE3">
        <w:rPr>
          <w:rFonts w:cs="Utopia-Regular"/>
        </w:rPr>
        <w:t>&gt;</w:t>
      </w:r>
    </w:p>
    <w:p w:rsidR="00203CE3" w:rsidRPr="00203CE3" w:rsidRDefault="00203CE3" w:rsidP="00517D46">
      <w:pPr>
        <w:pStyle w:val="NoSpacing"/>
        <w:rPr>
          <w:rFonts w:cs="Utopia-Regular"/>
        </w:rPr>
      </w:pPr>
      <w:r w:rsidRPr="00203CE3">
        <w:rPr>
          <w:rFonts w:cs="Utopia-Regular"/>
        </w:rPr>
        <w:t xml:space="preserve">    &lt;</w:t>
      </w:r>
      <w:proofErr w:type="spellStart"/>
      <w:proofErr w:type="gramStart"/>
      <w:r w:rsidRPr="00203CE3">
        <w:rPr>
          <w:rFonts w:cs="Utopia-Regular"/>
        </w:rPr>
        <w:t>artifactId</w:t>
      </w:r>
      <w:proofErr w:type="spellEnd"/>
      <w:r w:rsidRPr="00203CE3">
        <w:rPr>
          <w:rFonts w:cs="Utopia-Regular"/>
        </w:rPr>
        <w:t>&gt;</w:t>
      </w:r>
      <w:proofErr w:type="spellStart"/>
      <w:proofErr w:type="gramEnd"/>
      <w:r w:rsidRPr="00203CE3">
        <w:rPr>
          <w:rFonts w:cs="Utopia-Regular"/>
        </w:rPr>
        <w:t>javassist</w:t>
      </w:r>
      <w:proofErr w:type="spellEnd"/>
      <w:r w:rsidRPr="00203CE3">
        <w:rPr>
          <w:rFonts w:cs="Utopia-Regular"/>
        </w:rPr>
        <w:t>&lt;/</w:t>
      </w:r>
      <w:proofErr w:type="spellStart"/>
      <w:r w:rsidRPr="00203CE3">
        <w:rPr>
          <w:rFonts w:cs="Utopia-Regular"/>
        </w:rPr>
        <w:t>artifactId</w:t>
      </w:r>
      <w:proofErr w:type="spellEnd"/>
      <w:r w:rsidRPr="00203CE3">
        <w:rPr>
          <w:rFonts w:cs="Utopia-Regular"/>
        </w:rPr>
        <w:t>&gt;</w:t>
      </w:r>
    </w:p>
    <w:p w:rsidR="00203CE3" w:rsidRPr="00203CE3" w:rsidRDefault="00203CE3" w:rsidP="00517D46">
      <w:pPr>
        <w:pStyle w:val="NoSpacing"/>
        <w:rPr>
          <w:rFonts w:cs="Utopia-Regular"/>
        </w:rPr>
      </w:pPr>
      <w:r w:rsidRPr="00203CE3">
        <w:rPr>
          <w:rFonts w:cs="Utopia-Regular"/>
        </w:rPr>
        <w:t xml:space="preserve">    &lt;version&gt;3.22.0-CR1&lt;/version&gt;</w:t>
      </w:r>
    </w:p>
    <w:p w:rsidR="00203CE3" w:rsidRDefault="00203CE3" w:rsidP="00517D46">
      <w:pPr>
        <w:pStyle w:val="NoSpacing"/>
        <w:rPr>
          <w:rFonts w:cs="Utopia-Regular"/>
        </w:rPr>
      </w:pPr>
      <w:r w:rsidRPr="00203CE3">
        <w:rPr>
          <w:rFonts w:cs="Utopia-Regular"/>
        </w:rPr>
        <w:t>&lt;/dependency&gt;</w:t>
      </w:r>
    </w:p>
    <w:p w:rsidR="00203CE3" w:rsidRDefault="00203CE3" w:rsidP="00517D46">
      <w:pPr>
        <w:pStyle w:val="NoSpacing"/>
        <w:rPr>
          <w:rFonts w:cs="Utopia-Regular"/>
        </w:rPr>
      </w:pPr>
      <w:proofErr w:type="spellStart"/>
      <w:r>
        <w:rPr>
          <w:rFonts w:cs="Utopia-Regular"/>
        </w:rPr>
        <w:t>Javassist</w:t>
      </w:r>
      <w:proofErr w:type="spellEnd"/>
      <w:r>
        <w:rPr>
          <w:rFonts w:cs="Utopia-Regular"/>
        </w:rPr>
        <w:t xml:space="preserve"> makes Java bytecode manipulation simple. It is a class library for editing bytecodes in Java.</w:t>
      </w:r>
    </w:p>
    <w:p w:rsidR="00C002A4" w:rsidRDefault="00C002A4" w:rsidP="00517D46">
      <w:pPr>
        <w:pStyle w:val="NoSpacing"/>
        <w:rPr>
          <w:rFonts w:cs="Utopia-Regular"/>
        </w:rPr>
      </w:pPr>
    </w:p>
    <w:p w:rsidR="00C002A4" w:rsidRDefault="00C002A4" w:rsidP="00517D46">
      <w:pPr>
        <w:pStyle w:val="NoSpacing"/>
        <w:rPr>
          <w:rFonts w:cs="Utopia-Regular"/>
        </w:rPr>
      </w:pPr>
      <w:r>
        <w:rPr>
          <w:rFonts w:cs="Utopia-Regular"/>
        </w:rPr>
        <w:t xml:space="preserve">A common application of </w:t>
      </w:r>
      <w:proofErr w:type="spellStart"/>
      <w:r>
        <w:rPr>
          <w:rFonts w:cs="Utopia-Regular"/>
        </w:rPr>
        <w:t>javassist</w:t>
      </w:r>
      <w:proofErr w:type="spellEnd"/>
      <w:r>
        <w:rPr>
          <w:rFonts w:cs="Utopia-Regular"/>
        </w:rPr>
        <w:t xml:space="preserve"> is to generate proxy classes at runtime.</w:t>
      </w:r>
    </w:p>
    <w:p w:rsidR="00C002A4" w:rsidRDefault="00C002A4" w:rsidP="00517D46">
      <w:pPr>
        <w:pStyle w:val="NoSpacing"/>
        <w:rPr>
          <w:rFonts w:cs="Utopia-Regular"/>
        </w:rPr>
      </w:pPr>
      <w:r>
        <w:rPr>
          <w:rFonts w:cs="Utopia-Regular"/>
        </w:rPr>
        <w:t xml:space="preserve">Lazy loading is loading objects from the database upon first access. </w:t>
      </w:r>
      <w:proofErr w:type="gramStart"/>
      <w:r>
        <w:rPr>
          <w:rFonts w:cs="Utopia-Regular"/>
        </w:rPr>
        <w:t>Hibernate</w:t>
      </w:r>
      <w:proofErr w:type="gramEnd"/>
      <w:r>
        <w:rPr>
          <w:rFonts w:cs="Utopia-Regular"/>
        </w:rPr>
        <w:t xml:space="preserve"> uses proxies to intercept method invocation on entities to implement lazy loading.</w:t>
      </w:r>
    </w:p>
    <w:p w:rsidR="00C002A4" w:rsidRDefault="00C002A4" w:rsidP="00517D46">
      <w:pPr>
        <w:pStyle w:val="NoSpacing"/>
        <w:rPr>
          <w:rFonts w:cs="Utopia-Regular"/>
        </w:rPr>
      </w:pPr>
    </w:p>
    <w:p w:rsidR="00C002A4" w:rsidRDefault="00C002A4" w:rsidP="00517D46">
      <w:pPr>
        <w:pStyle w:val="NoSpacing"/>
        <w:rPr>
          <w:rFonts w:cs="Utopia-Regular"/>
        </w:rPr>
      </w:pPr>
      <w:r>
        <w:rPr>
          <w:rFonts w:cs="Utopia-Regular"/>
        </w:rPr>
        <w:t xml:space="preserve">Spring framework uses proxies to implement its support for </w:t>
      </w:r>
      <w:r w:rsidR="00191E2D">
        <w:rPr>
          <w:rFonts w:cs="Utopia-Regular"/>
        </w:rPr>
        <w:t>AOP, which among other things powers its support for declarative transactions.</w:t>
      </w:r>
    </w:p>
    <w:p w:rsidR="00C002A4" w:rsidRDefault="00C002A4" w:rsidP="00517D46">
      <w:pPr>
        <w:pStyle w:val="NoSpacing"/>
        <w:rPr>
          <w:rFonts w:cs="Utopia-Regular"/>
        </w:rPr>
      </w:pPr>
    </w:p>
    <w:p w:rsidR="00C002A4" w:rsidRDefault="00C002A4" w:rsidP="00517D46">
      <w:pPr>
        <w:pStyle w:val="NoSpacing"/>
        <w:rPr>
          <w:rFonts w:cs="Utopia-Regular"/>
        </w:rPr>
      </w:pPr>
      <w:r>
        <w:rPr>
          <w:rFonts w:cs="Utopia-Regular"/>
        </w:rPr>
        <w:t xml:space="preserve">EJB uses proxies to implement container managed transactions, authorization checking and to </w:t>
      </w:r>
      <w:r w:rsidR="00CF0A73">
        <w:rPr>
          <w:rFonts w:cs="Utopia-Regular"/>
        </w:rPr>
        <w:t>apply user defined interceptors.</w:t>
      </w:r>
    </w:p>
    <w:p w:rsidR="000D1631" w:rsidRDefault="000D1631" w:rsidP="00517D46">
      <w:pPr>
        <w:pStyle w:val="NoSpacing"/>
        <w:rPr>
          <w:rFonts w:cs="Utopia-Regular"/>
        </w:rPr>
      </w:pPr>
    </w:p>
    <w:p w:rsidR="000D1631" w:rsidRDefault="000D1631" w:rsidP="00517D46">
      <w:pPr>
        <w:pStyle w:val="NoSpacing"/>
        <w:rPr>
          <w:rFonts w:cs="Utopia-Regular"/>
        </w:rPr>
      </w:pPr>
      <w:r>
        <w:rPr>
          <w:rFonts w:cs="Utopia-Regular"/>
        </w:rPr>
        <w:t xml:space="preserve">Configuration </w:t>
      </w:r>
      <w:proofErr w:type="spellStart"/>
      <w:r>
        <w:rPr>
          <w:rFonts w:cs="Utopia-Regular"/>
        </w:rPr>
        <w:t>configuration</w:t>
      </w:r>
      <w:proofErr w:type="spellEnd"/>
      <w:r>
        <w:rPr>
          <w:rFonts w:cs="Utopia-Regular"/>
        </w:rPr>
        <w:t xml:space="preserve"> = new </w:t>
      </w:r>
      <w:proofErr w:type="gramStart"/>
      <w:r>
        <w:rPr>
          <w:rFonts w:cs="Utopia-Regular"/>
        </w:rPr>
        <w:t>Configuration(</w:t>
      </w:r>
      <w:proofErr w:type="gramEnd"/>
      <w:r>
        <w:rPr>
          <w:rFonts w:cs="Utopia-Regular"/>
        </w:rPr>
        <w:t>).configure();</w:t>
      </w:r>
    </w:p>
    <w:p w:rsidR="00767052" w:rsidRDefault="00767052" w:rsidP="00517D46">
      <w:pPr>
        <w:pStyle w:val="NoSpacing"/>
        <w:rPr>
          <w:rFonts w:cs="Utopia-Regular"/>
        </w:rPr>
      </w:pPr>
      <w:proofErr w:type="gramStart"/>
      <w:r>
        <w:rPr>
          <w:rFonts w:cs="Utopia-Regular"/>
        </w:rPr>
        <w:t>Configure(</w:t>
      </w:r>
      <w:proofErr w:type="gramEnd"/>
      <w:r>
        <w:rPr>
          <w:rFonts w:cs="Utopia-Regular"/>
        </w:rPr>
        <w:t xml:space="preserve">) method loads the hibernate.cfg.xml from the root </w:t>
      </w:r>
      <w:proofErr w:type="spellStart"/>
      <w:r>
        <w:rPr>
          <w:rFonts w:cs="Utopia-Regular"/>
        </w:rPr>
        <w:t>classpath</w:t>
      </w:r>
      <w:proofErr w:type="spellEnd"/>
      <w:r>
        <w:rPr>
          <w:rFonts w:cs="Utopia-Regular"/>
        </w:rPr>
        <w:t xml:space="preserve">. The new </w:t>
      </w:r>
      <w:proofErr w:type="gramStart"/>
      <w:r>
        <w:rPr>
          <w:rFonts w:cs="Utopia-Regular"/>
        </w:rPr>
        <w:t>Configuration(</w:t>
      </w:r>
      <w:proofErr w:type="gramEnd"/>
      <w:r>
        <w:rPr>
          <w:rFonts w:cs="Utopia-Regular"/>
        </w:rPr>
        <w:t xml:space="preserve">) loads the </w:t>
      </w:r>
      <w:proofErr w:type="spellStart"/>
      <w:r>
        <w:rPr>
          <w:rFonts w:cs="Utopia-Regular"/>
        </w:rPr>
        <w:t>hibernate.properties</w:t>
      </w:r>
      <w:proofErr w:type="spellEnd"/>
      <w:r>
        <w:rPr>
          <w:rFonts w:cs="Utopia-Regular"/>
        </w:rPr>
        <w:t xml:space="preserve"> file, and the configure() method loads the hibernate.cfg.xml if </w:t>
      </w:r>
      <w:proofErr w:type="spellStart"/>
      <w:r>
        <w:rPr>
          <w:rFonts w:cs="Utopia-Regular"/>
        </w:rPr>
        <w:t>hibernate.properties</w:t>
      </w:r>
      <w:proofErr w:type="spellEnd"/>
      <w:r>
        <w:rPr>
          <w:rFonts w:cs="Utopia-Regular"/>
        </w:rPr>
        <w:t xml:space="preserve"> is not found. If you need to load another configuration file located elsewhere use the code</w:t>
      </w:r>
    </w:p>
    <w:p w:rsidR="00767052" w:rsidRDefault="00767052" w:rsidP="00517D46">
      <w:pPr>
        <w:pStyle w:val="NoSpacing"/>
        <w:rPr>
          <w:rFonts w:cs="Utopia-Regular"/>
        </w:rPr>
      </w:pPr>
      <w:r>
        <w:rPr>
          <w:rFonts w:cs="Utopia-Regular"/>
        </w:rPr>
        <w:t xml:space="preserve">Configuration </w:t>
      </w:r>
      <w:proofErr w:type="spellStart"/>
      <w:r>
        <w:rPr>
          <w:rFonts w:cs="Utopia-Regular"/>
        </w:rPr>
        <w:t>configuration</w:t>
      </w:r>
      <w:proofErr w:type="spellEnd"/>
      <w:r>
        <w:rPr>
          <w:rFonts w:cs="Utopia-Regular"/>
        </w:rPr>
        <w:t xml:space="preserve"> = new </w:t>
      </w:r>
      <w:proofErr w:type="gramStart"/>
      <w:r>
        <w:rPr>
          <w:rFonts w:cs="Utopia-Regular"/>
        </w:rPr>
        <w:t>Configuration(</w:t>
      </w:r>
      <w:proofErr w:type="gramEnd"/>
      <w:r>
        <w:rPr>
          <w:rFonts w:cs="Utopia-Regular"/>
        </w:rPr>
        <w:t>).configure(“/</w:t>
      </w:r>
      <w:proofErr w:type="spellStart"/>
      <w:r>
        <w:rPr>
          <w:rFonts w:cs="Utopia-Regular"/>
        </w:rPr>
        <w:t>config</w:t>
      </w:r>
      <w:proofErr w:type="spellEnd"/>
      <w:r>
        <w:rPr>
          <w:rFonts w:cs="Utopia-Regular"/>
        </w:rPr>
        <w:t>/recipes.cfg.xml”);</w:t>
      </w:r>
    </w:p>
    <w:p w:rsidR="00C02EA9" w:rsidRDefault="00C02EA9" w:rsidP="00517D46">
      <w:pPr>
        <w:pStyle w:val="NoSpacing"/>
        <w:rPr>
          <w:rFonts w:cs="Utopia-Regular"/>
        </w:rPr>
      </w:pPr>
      <w:r>
        <w:rPr>
          <w:rFonts w:cs="Utopia-Regular"/>
        </w:rPr>
        <w:br/>
        <w:t xml:space="preserve">This code looks for recipes.cfg.xml in the </w:t>
      </w:r>
      <w:proofErr w:type="spellStart"/>
      <w:r>
        <w:rPr>
          <w:rFonts w:cs="Utopia-Regular"/>
        </w:rPr>
        <w:t>config</w:t>
      </w:r>
      <w:proofErr w:type="spellEnd"/>
      <w:r>
        <w:rPr>
          <w:rFonts w:cs="Utopia-Regular"/>
        </w:rPr>
        <w:t xml:space="preserve"> directory of your </w:t>
      </w:r>
      <w:proofErr w:type="spellStart"/>
      <w:r>
        <w:rPr>
          <w:rFonts w:cs="Utopia-Regular"/>
        </w:rPr>
        <w:t>classpath</w:t>
      </w:r>
      <w:proofErr w:type="spellEnd"/>
      <w:r>
        <w:rPr>
          <w:rFonts w:cs="Utopia-Regular"/>
        </w:rPr>
        <w:t>.</w:t>
      </w:r>
    </w:p>
    <w:p w:rsidR="00B25C5C" w:rsidRDefault="00B25C5C" w:rsidP="00517D46">
      <w:pPr>
        <w:pStyle w:val="NoSpacing"/>
        <w:rPr>
          <w:rFonts w:cs="Utopia-Regular"/>
        </w:rPr>
      </w:pPr>
    </w:p>
    <w:p w:rsidR="00B25C5C" w:rsidRDefault="00B25C5C" w:rsidP="00517D46">
      <w:pPr>
        <w:pStyle w:val="NoSpacing"/>
        <w:rPr>
          <w:rFonts w:cs="Utopia-Regular"/>
        </w:rPr>
      </w:pPr>
      <w:r>
        <w:rPr>
          <w:rFonts w:cs="Utopia-Regular"/>
        </w:rPr>
        <w:t xml:space="preserve">Hibernate session objects represents a unit of work and is bound to the current thread. It represents a transaction in the database. A session begins when </w:t>
      </w:r>
      <w:proofErr w:type="spellStart"/>
      <w:proofErr w:type="gramStart"/>
      <w:r>
        <w:rPr>
          <w:rFonts w:cs="Utopia-Regular"/>
        </w:rPr>
        <w:t>getCurrentSession</w:t>
      </w:r>
      <w:proofErr w:type="spellEnd"/>
      <w:r>
        <w:rPr>
          <w:rFonts w:cs="Utopia-Regular"/>
        </w:rPr>
        <w:t>(</w:t>
      </w:r>
      <w:proofErr w:type="gramEnd"/>
      <w:r>
        <w:rPr>
          <w:rFonts w:cs="Utopia-Regular"/>
        </w:rPr>
        <w:t>) is first called on the current thread object</w:t>
      </w:r>
      <w:r w:rsidR="00331928">
        <w:rPr>
          <w:rFonts w:cs="Utopia-Regular"/>
        </w:rPr>
        <w:t>. The session is then bound to the current thread. When the transaction ends with a commit or a rollback, hibernate unbounds the session from the current thread and closes it.</w:t>
      </w:r>
    </w:p>
    <w:p w:rsidR="00767052" w:rsidRDefault="00767052" w:rsidP="00517D46">
      <w:pPr>
        <w:pStyle w:val="NoSpacing"/>
        <w:rPr>
          <w:rFonts w:cs="Utopia-Regular"/>
        </w:rPr>
      </w:pPr>
    </w:p>
    <w:p w:rsidR="00F36011" w:rsidRPr="00F36011" w:rsidRDefault="00F36011" w:rsidP="00517D46">
      <w:pPr>
        <w:pStyle w:val="NoSpacing"/>
        <w:rPr>
          <w:rFonts w:cs="Utopia-Regular"/>
        </w:rPr>
      </w:pPr>
      <w:r w:rsidRPr="00F36011">
        <w:rPr>
          <w:rFonts w:cs="Utopia-Regular"/>
        </w:rPr>
        <w:t xml:space="preserve">Book </w:t>
      </w:r>
      <w:proofErr w:type="spellStart"/>
      <w:r w:rsidRPr="00F36011">
        <w:rPr>
          <w:rFonts w:cs="Utopia-Regular"/>
        </w:rPr>
        <w:t>book</w:t>
      </w:r>
      <w:proofErr w:type="spellEnd"/>
      <w:r w:rsidRPr="00F36011">
        <w:rPr>
          <w:rFonts w:cs="Utopia-Regular"/>
        </w:rPr>
        <w:t xml:space="preserve"> = (Book) </w:t>
      </w:r>
      <w:proofErr w:type="spellStart"/>
      <w:proofErr w:type="gramStart"/>
      <w:r w:rsidRPr="00F36011">
        <w:rPr>
          <w:rFonts w:cs="Utopia-Regular"/>
        </w:rPr>
        <w:t>session.load</w:t>
      </w:r>
      <w:proofErr w:type="spellEnd"/>
      <w:r w:rsidRPr="00F36011">
        <w:rPr>
          <w:rFonts w:cs="Utopia-Regular"/>
        </w:rPr>
        <w:t>(</w:t>
      </w:r>
      <w:proofErr w:type="spellStart"/>
      <w:proofErr w:type="gramEnd"/>
      <w:r w:rsidRPr="00F36011">
        <w:rPr>
          <w:rFonts w:cs="Utopia-Regular"/>
        </w:rPr>
        <w:t>Book.class</w:t>
      </w:r>
      <w:proofErr w:type="spellEnd"/>
      <w:r w:rsidRPr="00F36011">
        <w:rPr>
          <w:rFonts w:cs="Utopia-Regular"/>
        </w:rPr>
        <w:t xml:space="preserve">, </w:t>
      </w:r>
      <w:proofErr w:type="spellStart"/>
      <w:r w:rsidRPr="00F36011">
        <w:rPr>
          <w:rFonts w:cs="Utopia-Regular"/>
        </w:rPr>
        <w:t>isbn</w:t>
      </w:r>
      <w:proofErr w:type="spellEnd"/>
      <w:r w:rsidRPr="00F36011">
        <w:rPr>
          <w:rFonts w:cs="Utopia-Regular"/>
        </w:rPr>
        <w:t>);</w:t>
      </w:r>
    </w:p>
    <w:p w:rsidR="00F36011" w:rsidRPr="00F36011" w:rsidRDefault="00F36011" w:rsidP="00517D46">
      <w:pPr>
        <w:pStyle w:val="NoSpacing"/>
        <w:rPr>
          <w:rFonts w:cs="Utopia-Regular"/>
        </w:rPr>
      </w:pPr>
      <w:proofErr w:type="gramStart"/>
      <w:r w:rsidRPr="00F36011">
        <w:rPr>
          <w:rFonts w:cs="Utopia-Regular"/>
        </w:rPr>
        <w:t>and</w:t>
      </w:r>
      <w:proofErr w:type="gramEnd"/>
    </w:p>
    <w:p w:rsidR="00F36011" w:rsidRPr="00F36011" w:rsidRDefault="00F36011" w:rsidP="00517D46">
      <w:pPr>
        <w:pStyle w:val="NoSpacing"/>
        <w:rPr>
          <w:rFonts w:cs="Utopia-Regular"/>
        </w:rPr>
      </w:pPr>
      <w:r w:rsidRPr="00F36011">
        <w:rPr>
          <w:rFonts w:cs="Utopia-Regular"/>
        </w:rPr>
        <w:t xml:space="preserve">Book </w:t>
      </w:r>
      <w:proofErr w:type="spellStart"/>
      <w:r w:rsidRPr="00F36011">
        <w:rPr>
          <w:rFonts w:cs="Utopia-Regular"/>
        </w:rPr>
        <w:t>book</w:t>
      </w:r>
      <w:proofErr w:type="spellEnd"/>
      <w:r w:rsidRPr="00F36011">
        <w:rPr>
          <w:rFonts w:cs="Utopia-Regular"/>
        </w:rPr>
        <w:t xml:space="preserve"> = (Book) </w:t>
      </w:r>
      <w:proofErr w:type="spellStart"/>
      <w:proofErr w:type="gramStart"/>
      <w:r w:rsidRPr="00F36011">
        <w:rPr>
          <w:rFonts w:cs="Utopia-Regular"/>
        </w:rPr>
        <w:t>session.get</w:t>
      </w:r>
      <w:proofErr w:type="spellEnd"/>
      <w:r w:rsidRPr="00F36011">
        <w:rPr>
          <w:rFonts w:cs="Utopia-Regular"/>
        </w:rPr>
        <w:t>(</w:t>
      </w:r>
      <w:proofErr w:type="spellStart"/>
      <w:proofErr w:type="gramEnd"/>
      <w:r w:rsidRPr="00F36011">
        <w:rPr>
          <w:rFonts w:cs="Utopia-Regular"/>
        </w:rPr>
        <w:t>Book.class</w:t>
      </w:r>
      <w:proofErr w:type="spellEnd"/>
      <w:r w:rsidRPr="00F36011">
        <w:rPr>
          <w:rFonts w:cs="Utopia-Regular"/>
        </w:rPr>
        <w:t xml:space="preserve">, </w:t>
      </w:r>
      <w:proofErr w:type="spellStart"/>
      <w:r w:rsidRPr="00F36011">
        <w:rPr>
          <w:rFonts w:cs="Utopia-Regular"/>
        </w:rPr>
        <w:t>isbn</w:t>
      </w:r>
      <w:proofErr w:type="spellEnd"/>
      <w:r w:rsidRPr="00F36011">
        <w:rPr>
          <w:rFonts w:cs="Utopia-Regular"/>
        </w:rPr>
        <w:t>);</w:t>
      </w:r>
    </w:p>
    <w:p w:rsidR="00517D46" w:rsidRDefault="00F36011" w:rsidP="00517D46">
      <w:pPr>
        <w:pStyle w:val="NoSpacing"/>
      </w:pPr>
      <w:r w:rsidRPr="00F36011">
        <w:t xml:space="preserve">What’s the difference between </w:t>
      </w:r>
      <w:proofErr w:type="gramStart"/>
      <w:r w:rsidRPr="00F36011">
        <w:t>load(</w:t>
      </w:r>
      <w:proofErr w:type="gramEnd"/>
      <w:r w:rsidRPr="00F36011">
        <w:t xml:space="preserve">) and get()? </w:t>
      </w:r>
    </w:p>
    <w:p w:rsidR="00517D46" w:rsidRDefault="00F36011" w:rsidP="00517D46">
      <w:pPr>
        <w:pStyle w:val="NoSpacing"/>
      </w:pPr>
      <w:r w:rsidRPr="00F36011">
        <w:t xml:space="preserve">First, when the given ID can’t be found, </w:t>
      </w:r>
      <w:proofErr w:type="gramStart"/>
      <w:r w:rsidRPr="00F36011">
        <w:t>load(</w:t>
      </w:r>
      <w:proofErr w:type="gramEnd"/>
      <w:r w:rsidRPr="00F36011">
        <w:t xml:space="preserve">) </w:t>
      </w:r>
      <w:r>
        <w:t xml:space="preserve">throws </w:t>
      </w:r>
      <w:r w:rsidRPr="00F36011">
        <w:t xml:space="preserve">an exception </w:t>
      </w:r>
      <w:proofErr w:type="spellStart"/>
      <w:r w:rsidRPr="00F36011">
        <w:t>org.hibernate.ObjectNotFoundException</w:t>
      </w:r>
      <w:proofErr w:type="spellEnd"/>
      <w:r w:rsidRPr="00F36011">
        <w:t xml:space="preserve">, whereas get() </w:t>
      </w:r>
      <w:r>
        <w:t xml:space="preserve">returns a null object. Second, </w:t>
      </w:r>
      <w:proofErr w:type="gramStart"/>
      <w:r w:rsidRPr="00F36011">
        <w:t>load(</w:t>
      </w:r>
      <w:proofErr w:type="gramEnd"/>
      <w:r w:rsidRPr="00F36011">
        <w:t xml:space="preserve">) just returns a proxy by default; the database isn’t hit until the proxy is first invoked. </w:t>
      </w:r>
    </w:p>
    <w:p w:rsidR="00517D46" w:rsidRDefault="00F36011" w:rsidP="00517D46">
      <w:pPr>
        <w:pStyle w:val="NoSpacing"/>
      </w:pPr>
      <w:proofErr w:type="gramStart"/>
      <w:r w:rsidRPr="00F36011">
        <w:t>get(</w:t>
      </w:r>
      <w:proofErr w:type="gramEnd"/>
      <w:r w:rsidRPr="00F36011">
        <w:t xml:space="preserve">) </w:t>
      </w:r>
      <w:r>
        <w:t xml:space="preserve">hits the </w:t>
      </w:r>
      <w:r w:rsidRPr="00F36011">
        <w:t xml:space="preserve">database immediately. </w:t>
      </w:r>
    </w:p>
    <w:p w:rsidR="00F36011" w:rsidRDefault="00F36011" w:rsidP="00517D46">
      <w:pPr>
        <w:pStyle w:val="NoSpacing"/>
      </w:pPr>
      <w:r w:rsidRPr="00F36011">
        <w:t>The load method is useful when you only need a proxy and don’</w:t>
      </w:r>
      <w:r>
        <w:t xml:space="preserve">t need to make a </w:t>
      </w:r>
      <w:r w:rsidRPr="00F36011">
        <w:t>database call. You just need a proxy, when in a given session you nee</w:t>
      </w:r>
      <w:r>
        <w:t xml:space="preserve">d to associate an entity before </w:t>
      </w:r>
      <w:r w:rsidRPr="00F36011">
        <w:t>persisting.</w:t>
      </w:r>
    </w:p>
    <w:p w:rsidR="0088123E" w:rsidRDefault="0088123E" w:rsidP="00517D46">
      <w:pPr>
        <w:pStyle w:val="NoSpacing"/>
      </w:pPr>
    </w:p>
    <w:p w:rsidR="00517D46" w:rsidRDefault="00517D46" w:rsidP="00517D46">
      <w:pPr>
        <w:pStyle w:val="NoSpacing"/>
      </w:pPr>
    </w:p>
    <w:p w:rsidR="00517D46" w:rsidRDefault="0088123E" w:rsidP="00517D46">
      <w:pPr>
        <w:pStyle w:val="NoSpacing"/>
      </w:pPr>
      <w:r>
        <w:t xml:space="preserve">@Entity is defined in EJB 3.0 specification to annotate an entity bean. An entity represents a lightweight persistent domain object. </w:t>
      </w:r>
    </w:p>
    <w:p w:rsidR="00517D46" w:rsidRDefault="00517D46" w:rsidP="00517D46">
      <w:pPr>
        <w:pStyle w:val="NoSpacing"/>
      </w:pPr>
      <w:r>
        <w:t>An entity class must have a public or protected no-</w:t>
      </w:r>
      <w:proofErr w:type="spellStart"/>
      <w:r>
        <w:t>arg</w:t>
      </w:r>
      <w:proofErr w:type="spellEnd"/>
      <w:r>
        <w:t xml:space="preserve"> constructor. It may have other constructors as well. </w:t>
      </w:r>
    </w:p>
    <w:p w:rsidR="00517D46" w:rsidRDefault="00517D46" w:rsidP="00517D46">
      <w:pPr>
        <w:pStyle w:val="NoSpacing"/>
      </w:pPr>
      <w:r>
        <w:t>It should be a top level class.</w:t>
      </w:r>
    </w:p>
    <w:p w:rsidR="00517D46" w:rsidRDefault="00517D46" w:rsidP="00517D46">
      <w:pPr>
        <w:pStyle w:val="NoSpacing"/>
      </w:pPr>
      <w:r>
        <w:t>It must not be final.</w:t>
      </w:r>
    </w:p>
    <w:p w:rsidR="006936F6" w:rsidRDefault="006936F6" w:rsidP="00517D46">
      <w:pPr>
        <w:pStyle w:val="NoSpacing"/>
      </w:pPr>
      <w:r>
        <w:t>If the entity is to passed by value (that is through a remote interface) it must implement Serializable.</w:t>
      </w:r>
    </w:p>
    <w:p w:rsidR="00E515BD" w:rsidRDefault="00E515BD" w:rsidP="00517D46">
      <w:pPr>
        <w:pStyle w:val="NoSpacing"/>
      </w:pPr>
      <w:r>
        <w:t>The state of the entity is represented by entity’s instance variables. They must be accessed only from within the class. The client of the entity should not be able to access the state of the entity directly. The instance variables must have private, protected or package visibility.</w:t>
      </w:r>
    </w:p>
    <w:p w:rsidR="000B4D53" w:rsidRDefault="000B4D53" w:rsidP="00517D46">
      <w:pPr>
        <w:pStyle w:val="NoSpacing"/>
      </w:pPr>
      <w:r>
        <w:t>Every entity must have a primary key, which must be declared o</w:t>
      </w:r>
      <w:r w:rsidR="00AE3E28">
        <w:t>nly once in the entity hierar</w:t>
      </w:r>
      <w:r>
        <w:t>chy.</w:t>
      </w:r>
    </w:p>
    <w:p w:rsidR="00363562" w:rsidRDefault="00363562" w:rsidP="00517D46">
      <w:pPr>
        <w:pStyle w:val="NoSpacing"/>
      </w:pPr>
    </w:p>
    <w:p w:rsidR="00363562" w:rsidRDefault="00363562" w:rsidP="00517D46">
      <w:pPr>
        <w:pStyle w:val="NoSpacing"/>
      </w:pPr>
      <w:r>
        <w:t xml:space="preserve">Static properties are not persisted by the </w:t>
      </w:r>
      <w:proofErr w:type="spellStart"/>
      <w:r>
        <w:t>EntityManager</w:t>
      </w:r>
      <w:proofErr w:type="spellEnd"/>
      <w:r>
        <w:t xml:space="preserve"> when you map persistent properties.</w:t>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&lt;hibernate-mapping</w:t>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schema</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schemaName</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1D4A95E4" wp14:editId="5165163B">
            <wp:extent cx="160655" cy="160655"/>
            <wp:effectExtent l="0" t="0" r="0" b="0"/>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catalog</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catalogName</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2E12BD6F" wp14:editId="1FFA29A9">
            <wp:extent cx="160655" cy="160655"/>
            <wp:effectExtent l="0" t="0" r="0" b="0"/>
            <wp:docPr id="13" name="Picture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default-cascade</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cascade_style</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5B1D062B" wp14:editId="03828E4B">
            <wp:extent cx="160655" cy="153670"/>
            <wp:effectExtent l="0" t="0" r="0" b="0"/>
            <wp:docPr id="12" name="Picture 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53670"/>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default-access</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field|property|ClassName</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42999196" wp14:editId="18730621">
            <wp:extent cx="160655" cy="160655"/>
            <wp:effectExtent l="0" t="0" r="0" b="0"/>
            <wp:docPr id="11" name="Picture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default-lazy</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true|false</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0FBEE347" wp14:editId="2921D29E">
            <wp:extent cx="160655" cy="160655"/>
            <wp:effectExtent l="0" t="0" r="0" b="0"/>
            <wp:docPr id="10" name="Picture 1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auto-import</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true|false</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1199B73E" wp14:editId="51176FB5">
            <wp:extent cx="160655" cy="160655"/>
            <wp:effectExtent l="0" t="0" r="0" b="0"/>
            <wp:docPr id="9" name="Picture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package</w:t>
      </w:r>
      <w:proofErr w:type="gramEnd"/>
      <w:r w:rsidRPr="00607D92">
        <w:rPr>
          <w:rFonts w:ascii="Courier New" w:eastAsia="Times New Roman" w:hAnsi="Courier New" w:cs="Courier New"/>
          <w:sz w:val="20"/>
          <w:szCs w:val="20"/>
        </w:rPr>
        <w:t xml:space="preserve">="package.name"                       </w:t>
      </w:r>
      <w:r>
        <w:rPr>
          <w:rFonts w:ascii="Courier New" w:eastAsia="Times New Roman" w:hAnsi="Courier New" w:cs="Courier New"/>
          <w:noProof/>
          <w:sz w:val="20"/>
          <w:szCs w:val="20"/>
        </w:rPr>
        <w:drawing>
          <wp:inline distT="0" distB="0" distL="0" distR="0" wp14:anchorId="0B2556B6" wp14:editId="327C436F">
            <wp:extent cx="160655" cy="160655"/>
            <wp:effectExtent l="0" t="0" r="0" b="0"/>
            <wp:docPr id="8" name="Picture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/&gt;</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9"/>
        <w:gridCol w:w="8941"/>
      </w:tblGrid>
      <w:tr w:rsidR="002B3E29" w:rsidRPr="00607D92" w:rsidTr="007448AB">
        <w:trPr>
          <w:tblCellSpacing w:w="15" w:type="dxa"/>
        </w:trPr>
        <w:tc>
          <w:tcPr>
            <w:tcW w:w="248"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D9411A" wp14:editId="6FA38F88">
                  <wp:extent cx="160655" cy="160655"/>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schema</w:t>
            </w:r>
            <w:proofErr w:type="gramEnd"/>
            <w:r w:rsidRPr="00607D92">
              <w:rPr>
                <w:rFonts w:ascii="Times New Roman" w:eastAsia="Times New Roman" w:hAnsi="Times New Roman" w:cs="Times New Roman"/>
                <w:sz w:val="24"/>
                <w:szCs w:val="24"/>
              </w:rPr>
              <w:t xml:space="preserve"> (optional): the name of a database schema. </w:t>
            </w:r>
          </w:p>
        </w:tc>
      </w:tr>
      <w:tr w:rsidR="002B3E29" w:rsidRPr="00607D92" w:rsidTr="007448AB">
        <w:trPr>
          <w:tblCellSpacing w:w="15" w:type="dxa"/>
        </w:trPr>
        <w:tc>
          <w:tcPr>
            <w:tcW w:w="248"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C655CE" wp14:editId="03D6B45A">
                  <wp:extent cx="160655" cy="160655"/>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catalog</w:t>
            </w:r>
            <w:proofErr w:type="gramEnd"/>
            <w:r w:rsidRPr="00607D92">
              <w:rPr>
                <w:rFonts w:ascii="Times New Roman" w:eastAsia="Times New Roman" w:hAnsi="Times New Roman" w:cs="Times New Roman"/>
                <w:sz w:val="24"/>
                <w:szCs w:val="24"/>
              </w:rPr>
              <w:t xml:space="preserve"> (optional): the name of a database catalog. </w:t>
            </w:r>
          </w:p>
        </w:tc>
      </w:tr>
      <w:tr w:rsidR="002B3E29" w:rsidRPr="00607D92" w:rsidTr="007448AB">
        <w:trPr>
          <w:tblCellSpacing w:w="15" w:type="dxa"/>
        </w:trPr>
        <w:tc>
          <w:tcPr>
            <w:tcW w:w="248"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D1A58E" wp14:editId="2BC90FA7">
                  <wp:extent cx="160655" cy="153670"/>
                  <wp:effectExtent l="0" t="0" r="0" b="0"/>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53670"/>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default-cascade</w:t>
            </w:r>
            <w:proofErr w:type="gramEnd"/>
            <w:r w:rsidRPr="00607D92">
              <w:rPr>
                <w:rFonts w:ascii="Times New Roman" w:eastAsia="Times New Roman" w:hAnsi="Times New Roman" w:cs="Times New Roman"/>
                <w:sz w:val="24"/>
                <w:szCs w:val="24"/>
              </w:rPr>
              <w:t xml:space="preserve"> (optional - defaults to </w:t>
            </w:r>
            <w:r w:rsidRPr="00607D92">
              <w:rPr>
                <w:rFonts w:ascii="Courier New" w:eastAsia="Times New Roman" w:hAnsi="Courier New" w:cs="Courier New"/>
                <w:sz w:val="20"/>
                <w:szCs w:val="20"/>
              </w:rPr>
              <w:t>none</w:t>
            </w:r>
            <w:r w:rsidRPr="00607D92">
              <w:rPr>
                <w:rFonts w:ascii="Times New Roman" w:eastAsia="Times New Roman" w:hAnsi="Times New Roman" w:cs="Times New Roman"/>
                <w:sz w:val="24"/>
                <w:szCs w:val="24"/>
              </w:rPr>
              <w:t xml:space="preserve">): a default cascade style. </w:t>
            </w:r>
          </w:p>
        </w:tc>
      </w:tr>
      <w:tr w:rsidR="002B3E29" w:rsidRPr="00607D92" w:rsidTr="007448AB">
        <w:trPr>
          <w:tblCellSpacing w:w="15" w:type="dxa"/>
        </w:trPr>
        <w:tc>
          <w:tcPr>
            <w:tcW w:w="248"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6A560E" wp14:editId="19742F81">
                  <wp:extent cx="160655" cy="160655"/>
                  <wp:effectExtent l="0" t="0" r="0" b="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default-access</w:t>
            </w:r>
            <w:proofErr w:type="gramEnd"/>
            <w:r w:rsidRPr="00607D92">
              <w:rPr>
                <w:rFonts w:ascii="Times New Roman" w:eastAsia="Times New Roman" w:hAnsi="Times New Roman" w:cs="Times New Roman"/>
                <w:sz w:val="24"/>
                <w:szCs w:val="24"/>
              </w:rPr>
              <w:t xml:space="preserve"> (optional - defaults to </w:t>
            </w:r>
            <w:r w:rsidRPr="00607D92">
              <w:rPr>
                <w:rFonts w:ascii="Courier New" w:eastAsia="Times New Roman" w:hAnsi="Courier New" w:cs="Courier New"/>
                <w:sz w:val="20"/>
                <w:szCs w:val="20"/>
              </w:rPr>
              <w:t>property</w:t>
            </w:r>
            <w:r w:rsidRPr="00607D92">
              <w:rPr>
                <w:rFonts w:ascii="Times New Roman" w:eastAsia="Times New Roman" w:hAnsi="Times New Roman" w:cs="Times New Roman"/>
                <w:sz w:val="24"/>
                <w:szCs w:val="24"/>
              </w:rPr>
              <w:t xml:space="preserve">): the strategy Hibernate should use for accessing all properties. It can be a custom implementation of </w:t>
            </w:r>
            <w:proofErr w:type="spellStart"/>
            <w:r w:rsidRPr="00607D92">
              <w:rPr>
                <w:rFonts w:ascii="Courier New" w:eastAsia="Times New Roman" w:hAnsi="Courier New" w:cs="Courier New"/>
                <w:sz w:val="20"/>
                <w:szCs w:val="20"/>
              </w:rPr>
              <w:t>PropertyAccessor</w:t>
            </w:r>
            <w:proofErr w:type="spellEnd"/>
            <w:r w:rsidRPr="00607D92">
              <w:rPr>
                <w:rFonts w:ascii="Times New Roman" w:eastAsia="Times New Roman" w:hAnsi="Times New Roman" w:cs="Times New Roman"/>
                <w:sz w:val="24"/>
                <w:szCs w:val="24"/>
              </w:rPr>
              <w:t xml:space="preserve">. </w:t>
            </w:r>
          </w:p>
        </w:tc>
      </w:tr>
      <w:tr w:rsidR="002B3E29" w:rsidRPr="00607D92" w:rsidTr="007448AB">
        <w:trPr>
          <w:tblCellSpacing w:w="15" w:type="dxa"/>
        </w:trPr>
        <w:tc>
          <w:tcPr>
            <w:tcW w:w="248"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4F283B" wp14:editId="0CC71409">
                  <wp:extent cx="160655" cy="160655"/>
                  <wp:effectExtent l="0" t="0" r="0" b="0"/>
                  <wp:docPr id="3" name="Picture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default-lazy</w:t>
            </w:r>
            <w:proofErr w:type="gramEnd"/>
            <w:r w:rsidRPr="00607D92">
              <w:rPr>
                <w:rFonts w:ascii="Times New Roman" w:eastAsia="Times New Roman" w:hAnsi="Times New Roman" w:cs="Times New Roman"/>
                <w:sz w:val="24"/>
                <w:szCs w:val="24"/>
              </w:rPr>
              <w:t xml:space="preserve"> (optional - defaults to </w:t>
            </w:r>
            <w:r w:rsidRPr="00607D92">
              <w:rPr>
                <w:rFonts w:ascii="Courier New" w:eastAsia="Times New Roman" w:hAnsi="Courier New" w:cs="Courier New"/>
                <w:sz w:val="20"/>
                <w:szCs w:val="20"/>
              </w:rPr>
              <w:t>true</w:t>
            </w:r>
            <w:r w:rsidRPr="00607D92">
              <w:rPr>
                <w:rFonts w:ascii="Times New Roman" w:eastAsia="Times New Roman" w:hAnsi="Times New Roman" w:cs="Times New Roman"/>
                <w:sz w:val="24"/>
                <w:szCs w:val="24"/>
              </w:rPr>
              <w:t xml:space="preserve">): the default value for unspecified </w:t>
            </w:r>
            <w:r w:rsidRPr="00607D92">
              <w:rPr>
                <w:rFonts w:ascii="Courier New" w:eastAsia="Times New Roman" w:hAnsi="Courier New" w:cs="Courier New"/>
                <w:sz w:val="20"/>
                <w:szCs w:val="20"/>
              </w:rPr>
              <w:t>lazy</w:t>
            </w:r>
            <w:r w:rsidRPr="00607D92">
              <w:rPr>
                <w:rFonts w:ascii="Times New Roman" w:eastAsia="Times New Roman" w:hAnsi="Times New Roman" w:cs="Times New Roman"/>
                <w:sz w:val="24"/>
                <w:szCs w:val="24"/>
              </w:rPr>
              <w:t xml:space="preserve"> attributes of class and collection mappings. </w:t>
            </w:r>
          </w:p>
        </w:tc>
      </w:tr>
      <w:tr w:rsidR="002B3E29" w:rsidRPr="00607D92" w:rsidTr="007448AB">
        <w:trPr>
          <w:tblCellSpacing w:w="15" w:type="dxa"/>
        </w:trPr>
        <w:tc>
          <w:tcPr>
            <w:tcW w:w="248"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586460" wp14:editId="760F9F2C">
                  <wp:extent cx="160655" cy="160655"/>
                  <wp:effectExtent l="0" t="0" r="0" b="0"/>
                  <wp:docPr id="2" name="Picture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auto-import</w:t>
            </w:r>
            <w:proofErr w:type="gramEnd"/>
            <w:r w:rsidRPr="00607D92">
              <w:rPr>
                <w:rFonts w:ascii="Times New Roman" w:eastAsia="Times New Roman" w:hAnsi="Times New Roman" w:cs="Times New Roman"/>
                <w:sz w:val="24"/>
                <w:szCs w:val="24"/>
              </w:rPr>
              <w:t xml:space="preserve"> (optional - defaults to </w:t>
            </w:r>
            <w:r w:rsidRPr="00607D92">
              <w:rPr>
                <w:rFonts w:ascii="Courier New" w:eastAsia="Times New Roman" w:hAnsi="Courier New" w:cs="Courier New"/>
                <w:sz w:val="20"/>
                <w:szCs w:val="20"/>
              </w:rPr>
              <w:t>true</w:t>
            </w:r>
            <w:r w:rsidRPr="00607D92">
              <w:rPr>
                <w:rFonts w:ascii="Times New Roman" w:eastAsia="Times New Roman" w:hAnsi="Times New Roman" w:cs="Times New Roman"/>
                <w:sz w:val="24"/>
                <w:szCs w:val="24"/>
              </w:rPr>
              <w:t xml:space="preserve">): specifies whether we can use unqualified class names of classes in this mapping in the query language. </w:t>
            </w:r>
          </w:p>
        </w:tc>
      </w:tr>
      <w:tr w:rsidR="002B3E29" w:rsidRPr="00607D92" w:rsidTr="007448AB">
        <w:trPr>
          <w:tblCellSpacing w:w="15" w:type="dxa"/>
        </w:trPr>
        <w:tc>
          <w:tcPr>
            <w:tcW w:w="248"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5A5531" wp14:editId="34831C88">
                  <wp:extent cx="160655" cy="160655"/>
                  <wp:effectExtent l="0" t="0" r="0" b="0"/>
                  <wp:docPr id="1" name="Picture 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package</w:t>
            </w:r>
            <w:proofErr w:type="gramEnd"/>
            <w:r w:rsidRPr="00607D92">
              <w:rPr>
                <w:rFonts w:ascii="Times New Roman" w:eastAsia="Times New Roman" w:hAnsi="Times New Roman" w:cs="Times New Roman"/>
                <w:sz w:val="24"/>
                <w:szCs w:val="24"/>
              </w:rPr>
              <w:t xml:space="preserve"> (optional): specifies a package prefix to use for unqualified class names in the </w:t>
            </w:r>
            <w:r w:rsidRPr="00607D92">
              <w:rPr>
                <w:rFonts w:ascii="Times New Roman" w:eastAsia="Times New Roman" w:hAnsi="Times New Roman" w:cs="Times New Roman"/>
                <w:sz w:val="24"/>
                <w:szCs w:val="24"/>
              </w:rPr>
              <w:lastRenderedPageBreak/>
              <w:t xml:space="preserve">mapping document. </w:t>
            </w:r>
          </w:p>
        </w:tc>
      </w:tr>
    </w:tbl>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lastRenderedPageBreak/>
        <w:t>&lt;class</w:t>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name</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ClassName</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24EA5E2E" wp14:editId="4E2BDD35">
            <wp:extent cx="160655" cy="160655"/>
            <wp:effectExtent l="0" t="0" r="0" b="0"/>
            <wp:docPr id="44" name="Picture 4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table</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tableName</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03D21393" wp14:editId="2D458F4C">
            <wp:extent cx="160655" cy="160655"/>
            <wp:effectExtent l="0" t="0" r="0" b="0"/>
            <wp:docPr id="43" name="Picture 4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discriminator-value</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discriminator_value</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6097267B" wp14:editId="21AC2EA7">
            <wp:extent cx="160655" cy="153670"/>
            <wp:effectExtent l="0" t="0" r="0" b="0"/>
            <wp:docPr id="42" name="Picture 4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53670"/>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mutable</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true|false</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65867AB5" wp14:editId="731E5AE0">
            <wp:extent cx="160655" cy="160655"/>
            <wp:effectExtent l="0" t="0" r="0" b="0"/>
            <wp:docPr id="41" name="Picture 4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schema</w:t>
      </w:r>
      <w:proofErr w:type="gramEnd"/>
      <w:r w:rsidRPr="00607D92">
        <w:rPr>
          <w:rFonts w:ascii="Courier New" w:eastAsia="Times New Roman" w:hAnsi="Courier New" w:cs="Courier New"/>
          <w:sz w:val="20"/>
          <w:szCs w:val="20"/>
        </w:rPr>
        <w:t xml:space="preserve">="owner"                                </w:t>
      </w:r>
      <w:r>
        <w:rPr>
          <w:rFonts w:ascii="Courier New" w:eastAsia="Times New Roman" w:hAnsi="Courier New" w:cs="Courier New"/>
          <w:noProof/>
          <w:sz w:val="20"/>
          <w:szCs w:val="20"/>
        </w:rPr>
        <w:drawing>
          <wp:inline distT="0" distB="0" distL="0" distR="0" wp14:anchorId="6E913D81" wp14:editId="54F180E9">
            <wp:extent cx="160655" cy="160655"/>
            <wp:effectExtent l="0" t="0" r="0" b="0"/>
            <wp:docPr id="40" name="Picture 4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catalog</w:t>
      </w:r>
      <w:proofErr w:type="gramEnd"/>
      <w:r w:rsidRPr="00607D92">
        <w:rPr>
          <w:rFonts w:ascii="Courier New" w:eastAsia="Times New Roman" w:hAnsi="Courier New" w:cs="Courier New"/>
          <w:sz w:val="20"/>
          <w:szCs w:val="20"/>
        </w:rPr>
        <w:t xml:space="preserve">="catalog"                             </w:t>
      </w:r>
      <w:r>
        <w:rPr>
          <w:rFonts w:ascii="Courier New" w:eastAsia="Times New Roman" w:hAnsi="Courier New" w:cs="Courier New"/>
          <w:noProof/>
          <w:sz w:val="20"/>
          <w:szCs w:val="20"/>
        </w:rPr>
        <w:drawing>
          <wp:inline distT="0" distB="0" distL="0" distR="0" wp14:anchorId="4FEB5F02" wp14:editId="13A8ACF1">
            <wp:extent cx="160655" cy="160655"/>
            <wp:effectExtent l="0" t="0" r="0" b="0"/>
            <wp:docPr id="39" name="Picture 3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proxy</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ProxyInterface</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48FF4B87" wp14:editId="050159CE">
            <wp:extent cx="160655" cy="160655"/>
            <wp:effectExtent l="0" t="0" r="0" b="0"/>
            <wp:docPr id="38" name="Picture 3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dynamic-update</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true|false</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1FDEEC8F" wp14:editId="4625F0AE">
            <wp:extent cx="160655" cy="160655"/>
            <wp:effectExtent l="0" t="0" r="0" b="0"/>
            <wp:docPr id="37" name="Picture 3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dynamic-insert</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true|false</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388F2F09" wp14:editId="680C2E5B">
            <wp:extent cx="160655" cy="160655"/>
            <wp:effectExtent l="0" t="0" r="0" b="0"/>
            <wp:docPr id="36" name="Picture 3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select-before-update</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true|false</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365B3AD7" wp14:editId="64ED2584">
            <wp:extent cx="160655" cy="160655"/>
            <wp:effectExtent l="0" t="0" r="0" b="0"/>
            <wp:docPr id="35" name="Picture 3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polymorphism</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implicit|explicit</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78C529DE" wp14:editId="3EE41F96">
            <wp:extent cx="160655" cy="160655"/>
            <wp:effectExtent l="0" t="0" r="0" b="0"/>
            <wp:docPr id="34" name="Picture 3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where</w:t>
      </w:r>
      <w:proofErr w:type="gramEnd"/>
      <w:r w:rsidRPr="00607D92">
        <w:rPr>
          <w:rFonts w:ascii="Courier New" w:eastAsia="Times New Roman" w:hAnsi="Courier New" w:cs="Courier New"/>
          <w:sz w:val="20"/>
          <w:szCs w:val="20"/>
        </w:rPr>
        <w:t xml:space="preserve">="arbitrary </w:t>
      </w:r>
      <w:proofErr w:type="spellStart"/>
      <w:r w:rsidRPr="00607D92">
        <w:rPr>
          <w:rFonts w:ascii="Courier New" w:eastAsia="Times New Roman" w:hAnsi="Courier New" w:cs="Courier New"/>
          <w:sz w:val="20"/>
          <w:szCs w:val="20"/>
        </w:rPr>
        <w:t>sql</w:t>
      </w:r>
      <w:proofErr w:type="spellEnd"/>
      <w:r w:rsidRPr="00607D92">
        <w:rPr>
          <w:rFonts w:ascii="Courier New" w:eastAsia="Times New Roman" w:hAnsi="Courier New" w:cs="Courier New"/>
          <w:sz w:val="20"/>
          <w:szCs w:val="20"/>
        </w:rPr>
        <w:t xml:space="preserve"> where condition"         </w:t>
      </w:r>
      <w:r>
        <w:rPr>
          <w:rFonts w:ascii="Courier New" w:eastAsia="Times New Roman" w:hAnsi="Courier New" w:cs="Courier New"/>
          <w:noProof/>
          <w:sz w:val="20"/>
          <w:szCs w:val="20"/>
        </w:rPr>
        <w:drawing>
          <wp:inline distT="0" distB="0" distL="0" distR="0" wp14:anchorId="509C9396" wp14:editId="21D6B005">
            <wp:extent cx="160655" cy="160655"/>
            <wp:effectExtent l="0" t="0" r="0" b="0"/>
            <wp:docPr id="33" name="Picture 3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spellStart"/>
      <w:proofErr w:type="gramStart"/>
      <w:r w:rsidRPr="00607D92">
        <w:rPr>
          <w:rFonts w:ascii="Courier New" w:eastAsia="Times New Roman" w:hAnsi="Courier New" w:cs="Courier New"/>
          <w:sz w:val="20"/>
          <w:szCs w:val="20"/>
        </w:rPr>
        <w:t>persister</w:t>
      </w:r>
      <w:proofErr w:type="spellEnd"/>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PersisterClass</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442B7114" wp14:editId="519DEE1F">
            <wp:extent cx="160655" cy="153670"/>
            <wp:effectExtent l="0" t="0" r="0" b="0"/>
            <wp:docPr id="32" name="Picture 3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655" cy="153670"/>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batch-size</w:t>
      </w:r>
      <w:proofErr w:type="gramEnd"/>
      <w:r w:rsidRPr="00607D92">
        <w:rPr>
          <w:rFonts w:ascii="Courier New" w:eastAsia="Times New Roman" w:hAnsi="Courier New" w:cs="Courier New"/>
          <w:sz w:val="20"/>
          <w:szCs w:val="20"/>
        </w:rPr>
        <w:t xml:space="preserve">="N"                                </w:t>
      </w:r>
      <w:r>
        <w:rPr>
          <w:rFonts w:ascii="Courier New" w:eastAsia="Times New Roman" w:hAnsi="Courier New" w:cs="Courier New"/>
          <w:noProof/>
          <w:sz w:val="20"/>
          <w:szCs w:val="20"/>
        </w:rPr>
        <w:drawing>
          <wp:inline distT="0" distB="0" distL="0" distR="0" wp14:anchorId="32C4FDA5" wp14:editId="4A436960">
            <wp:extent cx="160655" cy="160655"/>
            <wp:effectExtent l="0" t="0" r="0" b="0"/>
            <wp:docPr id="31" name="Picture 3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optimistic-lock</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none|version|dirty|all</w:t>
      </w:r>
      <w:proofErr w:type="spellEnd"/>
      <w:r w:rsidRPr="00607D92">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14:anchorId="172E57D4" wp14:editId="67EC0C39">
            <wp:extent cx="160655" cy="160655"/>
            <wp:effectExtent l="0" t="0" r="0" b="0"/>
            <wp:docPr id="30" name="Picture 30"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lazy</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true|false</w:t>
      </w:r>
      <w:proofErr w:type="spellEnd"/>
      <w:r w:rsidRPr="00607D92">
        <w:rPr>
          <w:rFonts w:ascii="Courier New" w:eastAsia="Times New Roman" w:hAnsi="Courier New" w:cs="Courier New"/>
          <w:sz w:val="20"/>
          <w:szCs w:val="20"/>
        </w:rPr>
        <w:t>"                             (16)</w:t>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entity-name</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EntityName</w:t>
      </w:r>
      <w:proofErr w:type="spellEnd"/>
      <w:r w:rsidRPr="00607D92">
        <w:rPr>
          <w:rFonts w:ascii="Courier New" w:eastAsia="Times New Roman" w:hAnsi="Courier New" w:cs="Courier New"/>
          <w:sz w:val="20"/>
          <w:szCs w:val="20"/>
        </w:rPr>
        <w:t>"                      (17)</w:t>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check</w:t>
      </w:r>
      <w:proofErr w:type="gramEnd"/>
      <w:r w:rsidRPr="00607D92">
        <w:rPr>
          <w:rFonts w:ascii="Courier New" w:eastAsia="Times New Roman" w:hAnsi="Courier New" w:cs="Courier New"/>
          <w:sz w:val="20"/>
          <w:szCs w:val="20"/>
        </w:rPr>
        <w:t xml:space="preserve">="arbitrary </w:t>
      </w:r>
      <w:proofErr w:type="spellStart"/>
      <w:r w:rsidRPr="00607D92">
        <w:rPr>
          <w:rFonts w:ascii="Courier New" w:eastAsia="Times New Roman" w:hAnsi="Courier New" w:cs="Courier New"/>
          <w:sz w:val="20"/>
          <w:szCs w:val="20"/>
        </w:rPr>
        <w:t>sql</w:t>
      </w:r>
      <w:proofErr w:type="spellEnd"/>
      <w:r w:rsidRPr="00607D92">
        <w:rPr>
          <w:rFonts w:ascii="Courier New" w:eastAsia="Times New Roman" w:hAnsi="Courier New" w:cs="Courier New"/>
          <w:sz w:val="20"/>
          <w:szCs w:val="20"/>
        </w:rPr>
        <w:t xml:space="preserve"> check condition"         (18)</w:t>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spellStart"/>
      <w:proofErr w:type="gramStart"/>
      <w:r w:rsidRPr="00607D92">
        <w:rPr>
          <w:rFonts w:ascii="Courier New" w:eastAsia="Times New Roman" w:hAnsi="Courier New" w:cs="Courier New"/>
          <w:sz w:val="20"/>
          <w:szCs w:val="20"/>
        </w:rPr>
        <w:t>rowid</w:t>
      </w:r>
      <w:proofErr w:type="spellEnd"/>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rowid</w:t>
      </w:r>
      <w:proofErr w:type="spellEnd"/>
      <w:r w:rsidRPr="00607D92">
        <w:rPr>
          <w:rFonts w:ascii="Courier New" w:eastAsia="Times New Roman" w:hAnsi="Courier New" w:cs="Courier New"/>
          <w:sz w:val="20"/>
          <w:szCs w:val="20"/>
        </w:rPr>
        <w:t>"                                 (19)</w:t>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spellStart"/>
      <w:proofErr w:type="gramStart"/>
      <w:r w:rsidRPr="00607D92">
        <w:rPr>
          <w:rFonts w:ascii="Courier New" w:eastAsia="Times New Roman" w:hAnsi="Courier New" w:cs="Courier New"/>
          <w:sz w:val="20"/>
          <w:szCs w:val="20"/>
        </w:rPr>
        <w:t>subselect</w:t>
      </w:r>
      <w:proofErr w:type="spellEnd"/>
      <w:proofErr w:type="gramEnd"/>
      <w:r w:rsidRPr="00607D92">
        <w:rPr>
          <w:rFonts w:ascii="Courier New" w:eastAsia="Times New Roman" w:hAnsi="Courier New" w:cs="Courier New"/>
          <w:sz w:val="20"/>
          <w:szCs w:val="20"/>
        </w:rPr>
        <w:t>="SQL expression"                    (20)</w:t>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abstract</w:t>
      </w:r>
      <w:proofErr w:type="gramEnd"/>
      <w:r w:rsidRPr="00607D92">
        <w:rPr>
          <w:rFonts w:ascii="Courier New" w:eastAsia="Times New Roman" w:hAnsi="Courier New" w:cs="Courier New"/>
          <w:sz w:val="20"/>
          <w:szCs w:val="20"/>
        </w:rPr>
        <w:t>="</w:t>
      </w:r>
      <w:proofErr w:type="spellStart"/>
      <w:r w:rsidRPr="00607D92">
        <w:rPr>
          <w:rFonts w:ascii="Courier New" w:eastAsia="Times New Roman" w:hAnsi="Courier New" w:cs="Courier New"/>
          <w:sz w:val="20"/>
          <w:szCs w:val="20"/>
        </w:rPr>
        <w:t>true|false</w:t>
      </w:r>
      <w:proofErr w:type="spellEnd"/>
      <w:r w:rsidRPr="00607D92">
        <w:rPr>
          <w:rFonts w:ascii="Courier New" w:eastAsia="Times New Roman" w:hAnsi="Courier New" w:cs="Courier New"/>
          <w:sz w:val="20"/>
          <w:szCs w:val="20"/>
        </w:rPr>
        <w:t>"                         (21)</w:t>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 xml:space="preserve">        </w:t>
      </w:r>
      <w:proofErr w:type="gramStart"/>
      <w:r w:rsidRPr="00607D92">
        <w:rPr>
          <w:rFonts w:ascii="Courier New" w:eastAsia="Times New Roman" w:hAnsi="Courier New" w:cs="Courier New"/>
          <w:sz w:val="20"/>
          <w:szCs w:val="20"/>
        </w:rPr>
        <w:t>node</w:t>
      </w:r>
      <w:proofErr w:type="gramEnd"/>
      <w:r w:rsidRPr="00607D92">
        <w:rPr>
          <w:rFonts w:ascii="Courier New" w:eastAsia="Times New Roman" w:hAnsi="Courier New" w:cs="Courier New"/>
          <w:sz w:val="20"/>
          <w:szCs w:val="20"/>
        </w:rPr>
        <w:t>="element-name"</w:t>
      </w:r>
    </w:p>
    <w:p w:rsidR="002B3E29" w:rsidRPr="00607D92" w:rsidRDefault="002B3E29" w:rsidP="002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D92">
        <w:rPr>
          <w:rFonts w:ascii="Courier New" w:eastAsia="Times New Roman" w:hAnsi="Courier New" w:cs="Courier New"/>
          <w:sz w:val="20"/>
          <w:szCs w:val="20"/>
        </w:rP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13"/>
        <w:gridCol w:w="8937"/>
      </w:tblGrid>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345674" wp14:editId="1DE55CE9">
                  <wp:extent cx="160655" cy="160655"/>
                  <wp:effectExtent l="0" t="0" r="0" b="0"/>
                  <wp:docPr id="29" name="Picture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name</w:t>
            </w:r>
            <w:proofErr w:type="gramEnd"/>
            <w:r w:rsidRPr="00607D92">
              <w:rPr>
                <w:rFonts w:ascii="Times New Roman" w:eastAsia="Times New Roman" w:hAnsi="Times New Roman" w:cs="Times New Roman"/>
                <w:sz w:val="24"/>
                <w:szCs w:val="24"/>
              </w:rPr>
              <w:t xml:space="preserve"> (optional): the fully qualified Java class name of the persistent class or interface. If this attribute is missing, it is assumed that the mapping is for a non-POJO entity.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2A160A" wp14:editId="009C2460">
                  <wp:extent cx="160655" cy="160655"/>
                  <wp:effectExtent l="0" t="0" r="0" b="0"/>
                  <wp:docPr id="28" name="Picture 2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table</w:t>
            </w:r>
            <w:proofErr w:type="gramEnd"/>
            <w:r w:rsidRPr="00607D92">
              <w:rPr>
                <w:rFonts w:ascii="Times New Roman" w:eastAsia="Times New Roman" w:hAnsi="Times New Roman" w:cs="Times New Roman"/>
                <w:sz w:val="24"/>
                <w:szCs w:val="24"/>
              </w:rPr>
              <w:t xml:space="preserve"> (optional - defaults to the unqualified class name): the name of its database table.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2C26D6" wp14:editId="15DA8D72">
                  <wp:extent cx="160655" cy="153670"/>
                  <wp:effectExtent l="0" t="0" r="0" b="0"/>
                  <wp:docPr id="27" name="Picture 2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53670"/>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discriminator-value</w:t>
            </w:r>
            <w:proofErr w:type="gramEnd"/>
            <w:r w:rsidRPr="00607D92">
              <w:rPr>
                <w:rFonts w:ascii="Times New Roman" w:eastAsia="Times New Roman" w:hAnsi="Times New Roman" w:cs="Times New Roman"/>
                <w:sz w:val="24"/>
                <w:szCs w:val="24"/>
              </w:rPr>
              <w:t xml:space="preserve"> (optional - defaults to the class name): a value that distinguishes individual subclasses that is used for polymorphic behavior. Acceptable values include </w:t>
            </w:r>
            <w:r w:rsidRPr="00607D92">
              <w:rPr>
                <w:rFonts w:ascii="Courier New" w:eastAsia="Times New Roman" w:hAnsi="Courier New" w:cs="Courier New"/>
                <w:sz w:val="20"/>
                <w:szCs w:val="20"/>
              </w:rPr>
              <w:t>null</w:t>
            </w:r>
            <w:r w:rsidRPr="00607D92">
              <w:rPr>
                <w:rFonts w:ascii="Times New Roman" w:eastAsia="Times New Roman" w:hAnsi="Times New Roman" w:cs="Times New Roman"/>
                <w:sz w:val="24"/>
                <w:szCs w:val="24"/>
              </w:rPr>
              <w:t xml:space="preserve"> and </w:t>
            </w:r>
            <w:r w:rsidRPr="00607D92">
              <w:rPr>
                <w:rFonts w:ascii="Courier New" w:eastAsia="Times New Roman" w:hAnsi="Courier New" w:cs="Courier New"/>
                <w:sz w:val="20"/>
                <w:szCs w:val="20"/>
              </w:rPr>
              <w:t>not null</w:t>
            </w:r>
            <w:r w:rsidRPr="00607D92">
              <w:rPr>
                <w:rFonts w:ascii="Times New Roman" w:eastAsia="Times New Roman" w:hAnsi="Times New Roman" w:cs="Times New Roman"/>
                <w:sz w:val="24"/>
                <w:szCs w:val="24"/>
              </w:rPr>
              <w:t xml:space="preserve">.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C710D7B" wp14:editId="181F2D7D">
                  <wp:extent cx="160655" cy="160655"/>
                  <wp:effectExtent l="0" t="0" r="0" b="0"/>
                  <wp:docPr id="26" name="Picture 2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mutable</w:t>
            </w:r>
            <w:proofErr w:type="gramEnd"/>
            <w:r w:rsidRPr="00607D92">
              <w:rPr>
                <w:rFonts w:ascii="Times New Roman" w:eastAsia="Times New Roman" w:hAnsi="Times New Roman" w:cs="Times New Roman"/>
                <w:sz w:val="24"/>
                <w:szCs w:val="24"/>
              </w:rPr>
              <w:t xml:space="preserve"> (optional - defaults to </w:t>
            </w:r>
            <w:r w:rsidRPr="00607D92">
              <w:rPr>
                <w:rFonts w:ascii="Courier New" w:eastAsia="Times New Roman" w:hAnsi="Courier New" w:cs="Courier New"/>
                <w:sz w:val="20"/>
                <w:szCs w:val="20"/>
              </w:rPr>
              <w:t>true</w:t>
            </w:r>
            <w:r w:rsidRPr="00607D92">
              <w:rPr>
                <w:rFonts w:ascii="Times New Roman" w:eastAsia="Times New Roman" w:hAnsi="Times New Roman" w:cs="Times New Roman"/>
                <w:sz w:val="24"/>
                <w:szCs w:val="24"/>
              </w:rPr>
              <w:t xml:space="preserve">): specifies that instances of the class are (not) mutable.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20DF69" wp14:editId="2B27B888">
                  <wp:extent cx="160655" cy="160655"/>
                  <wp:effectExtent l="0" t="0" r="0" b="0"/>
                  <wp:docPr id="25" name="Picture 2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schema</w:t>
            </w:r>
            <w:proofErr w:type="gramEnd"/>
            <w:r w:rsidRPr="00607D92">
              <w:rPr>
                <w:rFonts w:ascii="Times New Roman" w:eastAsia="Times New Roman" w:hAnsi="Times New Roman" w:cs="Times New Roman"/>
                <w:sz w:val="24"/>
                <w:szCs w:val="24"/>
              </w:rPr>
              <w:t xml:space="preserve"> (optional): overrides the schema name specified by the root </w:t>
            </w:r>
            <w:r w:rsidRPr="00607D92">
              <w:rPr>
                <w:rFonts w:ascii="Courier New" w:eastAsia="Times New Roman" w:hAnsi="Courier New" w:cs="Courier New"/>
                <w:sz w:val="20"/>
                <w:szCs w:val="20"/>
              </w:rPr>
              <w:t>&lt;hibernate-mapping&gt;</w:t>
            </w:r>
            <w:r w:rsidRPr="00607D92">
              <w:rPr>
                <w:rFonts w:ascii="Times New Roman" w:eastAsia="Times New Roman" w:hAnsi="Times New Roman" w:cs="Times New Roman"/>
                <w:sz w:val="24"/>
                <w:szCs w:val="24"/>
              </w:rPr>
              <w:t xml:space="preserve"> element.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DEF6C6" wp14:editId="5DADDAB3">
                  <wp:extent cx="160655" cy="160655"/>
                  <wp:effectExtent l="0" t="0" r="0" b="0"/>
                  <wp:docPr id="24" name="Picture 2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catalog</w:t>
            </w:r>
            <w:proofErr w:type="gramEnd"/>
            <w:r w:rsidRPr="00607D92">
              <w:rPr>
                <w:rFonts w:ascii="Times New Roman" w:eastAsia="Times New Roman" w:hAnsi="Times New Roman" w:cs="Times New Roman"/>
                <w:sz w:val="24"/>
                <w:szCs w:val="24"/>
              </w:rPr>
              <w:t xml:space="preserve"> (optional): overrides the catalog name specified by the root </w:t>
            </w:r>
            <w:r w:rsidRPr="00607D92">
              <w:rPr>
                <w:rFonts w:ascii="Courier New" w:eastAsia="Times New Roman" w:hAnsi="Courier New" w:cs="Courier New"/>
                <w:sz w:val="20"/>
                <w:szCs w:val="20"/>
              </w:rPr>
              <w:t>&lt;hibernate-mapping&gt;</w:t>
            </w:r>
            <w:r w:rsidRPr="00607D92">
              <w:rPr>
                <w:rFonts w:ascii="Times New Roman" w:eastAsia="Times New Roman" w:hAnsi="Times New Roman" w:cs="Times New Roman"/>
                <w:sz w:val="24"/>
                <w:szCs w:val="24"/>
              </w:rPr>
              <w:t xml:space="preserve"> element.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ABFDE2" wp14:editId="6E37C6C7">
                  <wp:extent cx="160655" cy="160655"/>
                  <wp:effectExtent l="0" t="0" r="0" b="0"/>
                  <wp:docPr id="23" name="Picture 2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proxy</w:t>
            </w:r>
            <w:proofErr w:type="gramEnd"/>
            <w:r w:rsidRPr="00607D92">
              <w:rPr>
                <w:rFonts w:ascii="Times New Roman" w:eastAsia="Times New Roman" w:hAnsi="Times New Roman" w:cs="Times New Roman"/>
                <w:sz w:val="24"/>
                <w:szCs w:val="24"/>
              </w:rPr>
              <w:t xml:space="preserve"> (optional): specifies an interface to use for lazy initializing proxies. You can specify the name of the class itself.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D1ADE9" wp14:editId="4309B9F5">
                  <wp:extent cx="160655" cy="160655"/>
                  <wp:effectExtent l="0" t="0" r="0" b="0"/>
                  <wp:docPr id="22" name="Picture 2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dynamic-update</w:t>
            </w:r>
            <w:proofErr w:type="gramEnd"/>
            <w:r w:rsidRPr="00607D92">
              <w:rPr>
                <w:rFonts w:ascii="Times New Roman" w:eastAsia="Times New Roman" w:hAnsi="Times New Roman" w:cs="Times New Roman"/>
                <w:sz w:val="24"/>
                <w:szCs w:val="24"/>
              </w:rPr>
              <w:t xml:space="preserve"> (optional - defaults to </w:t>
            </w:r>
            <w:r w:rsidRPr="00607D92">
              <w:rPr>
                <w:rFonts w:ascii="Courier New" w:eastAsia="Times New Roman" w:hAnsi="Courier New" w:cs="Courier New"/>
                <w:sz w:val="20"/>
                <w:szCs w:val="20"/>
              </w:rPr>
              <w:t>false</w:t>
            </w:r>
            <w:r w:rsidRPr="00607D92">
              <w:rPr>
                <w:rFonts w:ascii="Times New Roman" w:eastAsia="Times New Roman" w:hAnsi="Times New Roman" w:cs="Times New Roman"/>
                <w:sz w:val="24"/>
                <w:szCs w:val="24"/>
              </w:rPr>
              <w:t xml:space="preserve">): specifies that </w:t>
            </w:r>
            <w:r w:rsidRPr="00607D92">
              <w:rPr>
                <w:rFonts w:ascii="Courier New" w:eastAsia="Times New Roman" w:hAnsi="Courier New" w:cs="Courier New"/>
                <w:sz w:val="20"/>
                <w:szCs w:val="20"/>
              </w:rPr>
              <w:t>UPDATE</w:t>
            </w:r>
            <w:r w:rsidRPr="00607D92">
              <w:rPr>
                <w:rFonts w:ascii="Times New Roman" w:eastAsia="Times New Roman" w:hAnsi="Times New Roman" w:cs="Times New Roman"/>
                <w:sz w:val="24"/>
                <w:szCs w:val="24"/>
              </w:rPr>
              <w:t xml:space="preserve"> SQL should be generated at runtime and can contain only those columns whose values have changed.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2FBEA6" wp14:editId="2DB1CD8F">
                  <wp:extent cx="160655" cy="160655"/>
                  <wp:effectExtent l="0" t="0" r="0" b="0"/>
                  <wp:docPr id="21" name="Picture 2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dynamic-insert</w:t>
            </w:r>
            <w:proofErr w:type="gramEnd"/>
            <w:r w:rsidRPr="00607D92">
              <w:rPr>
                <w:rFonts w:ascii="Times New Roman" w:eastAsia="Times New Roman" w:hAnsi="Times New Roman" w:cs="Times New Roman"/>
                <w:sz w:val="24"/>
                <w:szCs w:val="24"/>
              </w:rPr>
              <w:t xml:space="preserve"> (optional - defaults to </w:t>
            </w:r>
            <w:r w:rsidRPr="00607D92">
              <w:rPr>
                <w:rFonts w:ascii="Courier New" w:eastAsia="Times New Roman" w:hAnsi="Courier New" w:cs="Courier New"/>
                <w:sz w:val="20"/>
                <w:szCs w:val="20"/>
              </w:rPr>
              <w:t>false</w:t>
            </w:r>
            <w:r w:rsidRPr="00607D92">
              <w:rPr>
                <w:rFonts w:ascii="Times New Roman" w:eastAsia="Times New Roman" w:hAnsi="Times New Roman" w:cs="Times New Roman"/>
                <w:sz w:val="24"/>
                <w:szCs w:val="24"/>
              </w:rPr>
              <w:t xml:space="preserve">): specifies that </w:t>
            </w:r>
            <w:r w:rsidRPr="00607D92">
              <w:rPr>
                <w:rFonts w:ascii="Courier New" w:eastAsia="Times New Roman" w:hAnsi="Courier New" w:cs="Courier New"/>
                <w:sz w:val="20"/>
                <w:szCs w:val="20"/>
              </w:rPr>
              <w:t>INSERT</w:t>
            </w:r>
            <w:r w:rsidRPr="00607D92">
              <w:rPr>
                <w:rFonts w:ascii="Times New Roman" w:eastAsia="Times New Roman" w:hAnsi="Times New Roman" w:cs="Times New Roman"/>
                <w:sz w:val="24"/>
                <w:szCs w:val="24"/>
              </w:rPr>
              <w:t xml:space="preserve"> SQL should be generated at runtime and contain only the columns whose values are not null.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27A5F7" wp14:editId="2116C55B">
                  <wp:extent cx="160655" cy="160655"/>
                  <wp:effectExtent l="0" t="0" r="0" b="0"/>
                  <wp:docPr id="20" name="Picture 2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select-before-update</w:t>
            </w:r>
            <w:proofErr w:type="gramEnd"/>
            <w:r w:rsidRPr="00607D92">
              <w:rPr>
                <w:rFonts w:ascii="Times New Roman" w:eastAsia="Times New Roman" w:hAnsi="Times New Roman" w:cs="Times New Roman"/>
                <w:sz w:val="24"/>
                <w:szCs w:val="24"/>
              </w:rPr>
              <w:t xml:space="preserve"> (optional - defaults to </w:t>
            </w:r>
            <w:r w:rsidRPr="00607D92">
              <w:rPr>
                <w:rFonts w:ascii="Courier New" w:eastAsia="Times New Roman" w:hAnsi="Courier New" w:cs="Courier New"/>
                <w:sz w:val="20"/>
                <w:szCs w:val="20"/>
              </w:rPr>
              <w:t>false</w:t>
            </w:r>
            <w:r w:rsidRPr="00607D92">
              <w:rPr>
                <w:rFonts w:ascii="Times New Roman" w:eastAsia="Times New Roman" w:hAnsi="Times New Roman" w:cs="Times New Roman"/>
                <w:sz w:val="24"/>
                <w:szCs w:val="24"/>
              </w:rPr>
              <w:t xml:space="preserve">): specifies that Hibernate should </w:t>
            </w:r>
            <w:r w:rsidRPr="00607D92">
              <w:rPr>
                <w:rFonts w:ascii="Times New Roman" w:eastAsia="Times New Roman" w:hAnsi="Times New Roman" w:cs="Times New Roman"/>
                <w:i/>
                <w:iCs/>
                <w:sz w:val="24"/>
                <w:szCs w:val="24"/>
              </w:rPr>
              <w:lastRenderedPageBreak/>
              <w:t>never</w:t>
            </w:r>
            <w:r w:rsidRPr="00607D92">
              <w:rPr>
                <w:rFonts w:ascii="Times New Roman" w:eastAsia="Times New Roman" w:hAnsi="Times New Roman" w:cs="Times New Roman"/>
                <w:sz w:val="24"/>
                <w:szCs w:val="24"/>
              </w:rPr>
              <w:t xml:space="preserve"> perform an SQL </w:t>
            </w:r>
            <w:r w:rsidRPr="00607D92">
              <w:rPr>
                <w:rFonts w:ascii="Courier New" w:eastAsia="Times New Roman" w:hAnsi="Courier New" w:cs="Courier New"/>
                <w:sz w:val="20"/>
                <w:szCs w:val="20"/>
              </w:rPr>
              <w:t>UPDATE</w:t>
            </w:r>
            <w:r w:rsidRPr="00607D92">
              <w:rPr>
                <w:rFonts w:ascii="Times New Roman" w:eastAsia="Times New Roman" w:hAnsi="Times New Roman" w:cs="Times New Roman"/>
                <w:sz w:val="24"/>
                <w:szCs w:val="24"/>
              </w:rPr>
              <w:t xml:space="preserve"> unless it is certain that an object is actually modified. Only when a transient object has been associated with a new session using </w:t>
            </w:r>
            <w:proofErr w:type="gramStart"/>
            <w:r w:rsidRPr="00607D92">
              <w:rPr>
                <w:rFonts w:ascii="Courier New" w:eastAsia="Times New Roman" w:hAnsi="Courier New" w:cs="Courier New"/>
                <w:sz w:val="20"/>
                <w:szCs w:val="20"/>
              </w:rPr>
              <w:t>update(</w:t>
            </w:r>
            <w:proofErr w:type="gramEnd"/>
            <w:r w:rsidRPr="00607D92">
              <w:rPr>
                <w:rFonts w:ascii="Courier New" w:eastAsia="Times New Roman" w:hAnsi="Courier New" w:cs="Courier New"/>
                <w:sz w:val="20"/>
                <w:szCs w:val="20"/>
              </w:rPr>
              <w:t>)</w:t>
            </w:r>
            <w:r w:rsidRPr="00607D92">
              <w:rPr>
                <w:rFonts w:ascii="Times New Roman" w:eastAsia="Times New Roman" w:hAnsi="Times New Roman" w:cs="Times New Roman"/>
                <w:sz w:val="24"/>
                <w:szCs w:val="24"/>
              </w:rPr>
              <w:t xml:space="preserve">, will Hibernate perform an extra SQL </w:t>
            </w:r>
            <w:r w:rsidRPr="00607D92">
              <w:rPr>
                <w:rFonts w:ascii="Courier New" w:eastAsia="Times New Roman" w:hAnsi="Courier New" w:cs="Courier New"/>
                <w:sz w:val="20"/>
                <w:szCs w:val="20"/>
              </w:rPr>
              <w:t>SELECT</w:t>
            </w:r>
            <w:r w:rsidRPr="00607D92">
              <w:rPr>
                <w:rFonts w:ascii="Times New Roman" w:eastAsia="Times New Roman" w:hAnsi="Times New Roman" w:cs="Times New Roman"/>
                <w:sz w:val="24"/>
                <w:szCs w:val="24"/>
              </w:rPr>
              <w:t xml:space="preserve"> to determine if an </w:t>
            </w:r>
            <w:r w:rsidRPr="00607D92">
              <w:rPr>
                <w:rFonts w:ascii="Courier New" w:eastAsia="Times New Roman" w:hAnsi="Courier New" w:cs="Courier New"/>
                <w:sz w:val="20"/>
                <w:szCs w:val="20"/>
              </w:rPr>
              <w:t>UPDATE</w:t>
            </w:r>
            <w:r w:rsidRPr="00607D92">
              <w:rPr>
                <w:rFonts w:ascii="Times New Roman" w:eastAsia="Times New Roman" w:hAnsi="Times New Roman" w:cs="Times New Roman"/>
                <w:sz w:val="24"/>
                <w:szCs w:val="24"/>
              </w:rPr>
              <w:t xml:space="preserve"> is actually required.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19DF89F" wp14:editId="2457A6F5">
                  <wp:extent cx="160655" cy="160655"/>
                  <wp:effectExtent l="0" t="0" r="0" b="0"/>
                  <wp:docPr id="19" name="Picture 1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polymorphism</w:t>
            </w:r>
            <w:proofErr w:type="gramEnd"/>
            <w:r w:rsidRPr="00607D92">
              <w:rPr>
                <w:rFonts w:ascii="Times New Roman" w:eastAsia="Times New Roman" w:hAnsi="Times New Roman" w:cs="Times New Roman"/>
                <w:sz w:val="24"/>
                <w:szCs w:val="24"/>
              </w:rPr>
              <w:t xml:space="preserve"> (optional - defaults to </w:t>
            </w:r>
            <w:r w:rsidRPr="00607D92">
              <w:rPr>
                <w:rFonts w:ascii="Courier New" w:eastAsia="Times New Roman" w:hAnsi="Courier New" w:cs="Courier New"/>
                <w:sz w:val="20"/>
                <w:szCs w:val="20"/>
              </w:rPr>
              <w:t>implicit</w:t>
            </w:r>
            <w:r w:rsidRPr="00607D92">
              <w:rPr>
                <w:rFonts w:ascii="Times New Roman" w:eastAsia="Times New Roman" w:hAnsi="Times New Roman" w:cs="Times New Roman"/>
                <w:sz w:val="24"/>
                <w:szCs w:val="24"/>
              </w:rPr>
              <w:t xml:space="preserve">): determines whether implicit or explicit query polymorphism is used.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ACCB83" wp14:editId="6D084301">
                  <wp:extent cx="160655" cy="160655"/>
                  <wp:effectExtent l="0" t="0" r="0" b="0"/>
                  <wp:docPr id="18" name="Picture 1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where</w:t>
            </w:r>
            <w:proofErr w:type="gramEnd"/>
            <w:r w:rsidRPr="00607D92">
              <w:rPr>
                <w:rFonts w:ascii="Times New Roman" w:eastAsia="Times New Roman" w:hAnsi="Times New Roman" w:cs="Times New Roman"/>
                <w:sz w:val="24"/>
                <w:szCs w:val="24"/>
              </w:rPr>
              <w:t xml:space="preserve"> (optional): specifies an arbitrary SQL </w:t>
            </w:r>
            <w:r w:rsidRPr="00607D92">
              <w:rPr>
                <w:rFonts w:ascii="Courier New" w:eastAsia="Times New Roman" w:hAnsi="Courier New" w:cs="Courier New"/>
                <w:sz w:val="20"/>
                <w:szCs w:val="20"/>
              </w:rPr>
              <w:t>WHERE</w:t>
            </w:r>
            <w:r w:rsidRPr="00607D92">
              <w:rPr>
                <w:rFonts w:ascii="Times New Roman" w:eastAsia="Times New Roman" w:hAnsi="Times New Roman" w:cs="Times New Roman"/>
                <w:sz w:val="24"/>
                <w:szCs w:val="24"/>
              </w:rPr>
              <w:t xml:space="preserve"> condition to be used when retrieving objects of this class.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FF80DC" wp14:editId="14FF6FBC">
                  <wp:extent cx="160655" cy="153670"/>
                  <wp:effectExtent l="0" t="0" r="0" b="0"/>
                  <wp:docPr id="17" name="Picture 1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655" cy="153670"/>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07D92">
              <w:rPr>
                <w:rFonts w:ascii="Courier New" w:eastAsia="Times New Roman" w:hAnsi="Courier New" w:cs="Courier New"/>
                <w:sz w:val="20"/>
                <w:szCs w:val="20"/>
              </w:rPr>
              <w:t>persister</w:t>
            </w:r>
            <w:proofErr w:type="spellEnd"/>
            <w:proofErr w:type="gramEnd"/>
            <w:r w:rsidRPr="00607D92">
              <w:rPr>
                <w:rFonts w:ascii="Times New Roman" w:eastAsia="Times New Roman" w:hAnsi="Times New Roman" w:cs="Times New Roman"/>
                <w:sz w:val="24"/>
                <w:szCs w:val="24"/>
              </w:rPr>
              <w:t xml:space="preserve"> (optional): specifies a custom </w:t>
            </w:r>
            <w:proofErr w:type="spellStart"/>
            <w:r w:rsidRPr="00607D92">
              <w:rPr>
                <w:rFonts w:ascii="Courier New" w:eastAsia="Times New Roman" w:hAnsi="Courier New" w:cs="Courier New"/>
                <w:sz w:val="20"/>
                <w:szCs w:val="20"/>
              </w:rPr>
              <w:t>ClassPersister</w:t>
            </w:r>
            <w:proofErr w:type="spellEnd"/>
            <w:r w:rsidRPr="00607D92">
              <w:rPr>
                <w:rFonts w:ascii="Times New Roman" w:eastAsia="Times New Roman" w:hAnsi="Times New Roman" w:cs="Times New Roman"/>
                <w:sz w:val="24"/>
                <w:szCs w:val="24"/>
              </w:rPr>
              <w:t xml:space="preserve">.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6E43DC" wp14:editId="6F2E0A1D">
                  <wp:extent cx="160655" cy="160655"/>
                  <wp:effectExtent l="0" t="0" r="0" b="0"/>
                  <wp:docPr id="16" name="Picture 16"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batch-size</w:t>
            </w:r>
            <w:proofErr w:type="gramEnd"/>
            <w:r w:rsidRPr="00607D92">
              <w:rPr>
                <w:rFonts w:ascii="Times New Roman" w:eastAsia="Times New Roman" w:hAnsi="Times New Roman" w:cs="Times New Roman"/>
                <w:sz w:val="24"/>
                <w:szCs w:val="24"/>
              </w:rPr>
              <w:t xml:space="preserve"> (optional - defaults to </w:t>
            </w:r>
            <w:r w:rsidRPr="00607D92">
              <w:rPr>
                <w:rFonts w:ascii="Courier New" w:eastAsia="Times New Roman" w:hAnsi="Courier New" w:cs="Courier New"/>
                <w:sz w:val="20"/>
                <w:szCs w:val="20"/>
              </w:rPr>
              <w:t>1</w:t>
            </w:r>
            <w:r w:rsidRPr="00607D92">
              <w:rPr>
                <w:rFonts w:ascii="Times New Roman" w:eastAsia="Times New Roman" w:hAnsi="Times New Roman" w:cs="Times New Roman"/>
                <w:sz w:val="24"/>
                <w:szCs w:val="24"/>
              </w:rPr>
              <w:t xml:space="preserve">): specifies a "batch size" for fetching instances of this class by identifier.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46E768" wp14:editId="3F2857C6">
                  <wp:extent cx="160655" cy="160655"/>
                  <wp:effectExtent l="0" t="0" r="0" b="0"/>
                  <wp:docPr id="15" name="Picture 1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optimistic-lock</w:t>
            </w:r>
            <w:proofErr w:type="gramEnd"/>
            <w:r w:rsidRPr="00607D92">
              <w:rPr>
                <w:rFonts w:ascii="Times New Roman" w:eastAsia="Times New Roman" w:hAnsi="Times New Roman" w:cs="Times New Roman"/>
                <w:sz w:val="24"/>
                <w:szCs w:val="24"/>
              </w:rPr>
              <w:t xml:space="preserve"> (optional - defaults to </w:t>
            </w:r>
            <w:r w:rsidRPr="00607D92">
              <w:rPr>
                <w:rFonts w:ascii="Courier New" w:eastAsia="Times New Roman" w:hAnsi="Courier New" w:cs="Courier New"/>
                <w:sz w:val="20"/>
                <w:szCs w:val="20"/>
              </w:rPr>
              <w:t>version</w:t>
            </w:r>
            <w:r w:rsidRPr="00607D92">
              <w:rPr>
                <w:rFonts w:ascii="Times New Roman" w:eastAsia="Times New Roman" w:hAnsi="Times New Roman" w:cs="Times New Roman"/>
                <w:sz w:val="24"/>
                <w:szCs w:val="24"/>
              </w:rPr>
              <w:t xml:space="preserve">): determines the optimistic locking strategy.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sidRPr="00607D92">
              <w:rPr>
                <w:rFonts w:ascii="Times New Roman" w:eastAsia="Times New Roman" w:hAnsi="Times New Roman" w:cs="Times New Roman"/>
                <w:sz w:val="24"/>
                <w:szCs w:val="24"/>
              </w:rPr>
              <w:t>(16)</w:t>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lazy</w:t>
            </w:r>
            <w:proofErr w:type="gramEnd"/>
            <w:r w:rsidRPr="00607D92">
              <w:rPr>
                <w:rFonts w:ascii="Times New Roman" w:eastAsia="Times New Roman" w:hAnsi="Times New Roman" w:cs="Times New Roman"/>
                <w:sz w:val="24"/>
                <w:szCs w:val="24"/>
              </w:rPr>
              <w:t xml:space="preserve"> (optional): lazy fetching can be disabled by setting </w:t>
            </w:r>
            <w:r w:rsidRPr="00607D92">
              <w:rPr>
                <w:rFonts w:ascii="Courier New" w:eastAsia="Times New Roman" w:hAnsi="Courier New" w:cs="Courier New"/>
                <w:sz w:val="20"/>
                <w:szCs w:val="20"/>
              </w:rPr>
              <w:t>lazy="false"</w:t>
            </w:r>
            <w:r w:rsidRPr="00607D92">
              <w:rPr>
                <w:rFonts w:ascii="Times New Roman" w:eastAsia="Times New Roman" w:hAnsi="Times New Roman" w:cs="Times New Roman"/>
                <w:sz w:val="24"/>
                <w:szCs w:val="24"/>
              </w:rPr>
              <w:t xml:space="preserve">.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sidRPr="00607D92">
              <w:rPr>
                <w:rFonts w:ascii="Times New Roman" w:eastAsia="Times New Roman" w:hAnsi="Times New Roman" w:cs="Times New Roman"/>
                <w:sz w:val="24"/>
                <w:szCs w:val="24"/>
              </w:rPr>
              <w:t>(17)</w:t>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entity-name</w:t>
            </w:r>
            <w:proofErr w:type="gramEnd"/>
            <w:r w:rsidRPr="00607D92">
              <w:rPr>
                <w:rFonts w:ascii="Times New Roman" w:eastAsia="Times New Roman" w:hAnsi="Times New Roman" w:cs="Times New Roman"/>
                <w:sz w:val="24"/>
                <w:szCs w:val="24"/>
              </w:rPr>
              <w:t xml:space="preserve"> (optional - defaults to the class name): Hibernate3 allows a class to be mapped multiple times, potentially to different tables. It also allows entity mappings that are represented by Maps or XML at the Java level. In these cases, you should provide an explicit arbitrary name for the entity. See </w:t>
            </w:r>
            <w:hyperlink r:id="rId21" w:anchor="persistent-classes-dynamicmodels" w:tooltip="4.4. Dynamic models" w:history="1">
              <w:r w:rsidRPr="00607D92">
                <w:rPr>
                  <w:rFonts w:ascii="Times New Roman" w:eastAsia="Times New Roman" w:hAnsi="Times New Roman" w:cs="Times New Roman"/>
                  <w:color w:val="0000FF"/>
                  <w:sz w:val="24"/>
                  <w:szCs w:val="24"/>
                  <w:u w:val="single"/>
                </w:rPr>
                <w:t>Section 4.4, “Dynamic models”</w:t>
              </w:r>
            </w:hyperlink>
            <w:r w:rsidRPr="00607D92">
              <w:rPr>
                <w:rFonts w:ascii="Times New Roman" w:eastAsia="Times New Roman" w:hAnsi="Times New Roman" w:cs="Times New Roman"/>
                <w:sz w:val="24"/>
                <w:szCs w:val="24"/>
              </w:rPr>
              <w:t xml:space="preserve"> and </w:t>
            </w:r>
            <w:hyperlink r:id="rId22" w:tooltip="Chapter 18. XML Mapping" w:history="1">
              <w:r w:rsidRPr="00607D92">
                <w:rPr>
                  <w:rFonts w:ascii="Times New Roman" w:eastAsia="Times New Roman" w:hAnsi="Times New Roman" w:cs="Times New Roman"/>
                  <w:color w:val="0000FF"/>
                  <w:sz w:val="24"/>
                  <w:szCs w:val="24"/>
                  <w:u w:val="single"/>
                </w:rPr>
                <w:t xml:space="preserve">Chapter 18, </w:t>
              </w:r>
              <w:r w:rsidRPr="00607D92">
                <w:rPr>
                  <w:rFonts w:ascii="Times New Roman" w:eastAsia="Times New Roman" w:hAnsi="Times New Roman" w:cs="Times New Roman"/>
                  <w:i/>
                  <w:iCs/>
                  <w:color w:val="0000FF"/>
                  <w:sz w:val="24"/>
                  <w:szCs w:val="24"/>
                  <w:u w:val="single"/>
                </w:rPr>
                <w:t>XML Mapping</w:t>
              </w:r>
            </w:hyperlink>
            <w:r w:rsidRPr="00607D92">
              <w:rPr>
                <w:rFonts w:ascii="Times New Roman" w:eastAsia="Times New Roman" w:hAnsi="Times New Roman" w:cs="Times New Roman"/>
                <w:sz w:val="24"/>
                <w:szCs w:val="24"/>
              </w:rPr>
              <w:t xml:space="preserve"> for more information.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sidRPr="00607D92">
              <w:rPr>
                <w:rFonts w:ascii="Times New Roman" w:eastAsia="Times New Roman" w:hAnsi="Times New Roman" w:cs="Times New Roman"/>
                <w:sz w:val="24"/>
                <w:szCs w:val="24"/>
              </w:rPr>
              <w:t>(18)</w:t>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check</w:t>
            </w:r>
            <w:proofErr w:type="gramEnd"/>
            <w:r w:rsidRPr="00607D92">
              <w:rPr>
                <w:rFonts w:ascii="Times New Roman" w:eastAsia="Times New Roman" w:hAnsi="Times New Roman" w:cs="Times New Roman"/>
                <w:sz w:val="24"/>
                <w:szCs w:val="24"/>
              </w:rPr>
              <w:t xml:space="preserve"> (optional): an SQL expression used to generate a multi-row </w:t>
            </w:r>
            <w:r w:rsidRPr="00607D92">
              <w:rPr>
                <w:rFonts w:ascii="Times New Roman" w:eastAsia="Times New Roman" w:hAnsi="Times New Roman" w:cs="Times New Roman"/>
                <w:i/>
                <w:iCs/>
                <w:sz w:val="24"/>
                <w:szCs w:val="24"/>
              </w:rPr>
              <w:t>check</w:t>
            </w:r>
            <w:r w:rsidRPr="00607D92">
              <w:rPr>
                <w:rFonts w:ascii="Times New Roman" w:eastAsia="Times New Roman" w:hAnsi="Times New Roman" w:cs="Times New Roman"/>
                <w:sz w:val="24"/>
                <w:szCs w:val="24"/>
              </w:rPr>
              <w:t xml:space="preserve"> constraint for automatic schema generation.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sidRPr="00607D92">
              <w:rPr>
                <w:rFonts w:ascii="Times New Roman" w:eastAsia="Times New Roman" w:hAnsi="Times New Roman" w:cs="Times New Roman"/>
                <w:sz w:val="24"/>
                <w:szCs w:val="24"/>
              </w:rPr>
              <w:t>(19)</w:t>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07D92">
              <w:rPr>
                <w:rFonts w:ascii="Courier New" w:eastAsia="Times New Roman" w:hAnsi="Courier New" w:cs="Courier New"/>
                <w:sz w:val="20"/>
                <w:szCs w:val="20"/>
              </w:rPr>
              <w:t>rowid</w:t>
            </w:r>
            <w:proofErr w:type="spellEnd"/>
            <w:proofErr w:type="gramEnd"/>
            <w:r w:rsidRPr="00607D92">
              <w:rPr>
                <w:rFonts w:ascii="Times New Roman" w:eastAsia="Times New Roman" w:hAnsi="Times New Roman" w:cs="Times New Roman"/>
                <w:sz w:val="24"/>
                <w:szCs w:val="24"/>
              </w:rPr>
              <w:t xml:space="preserve"> (optional): Hibernate can use ROWIDs on databases. On Oracle, for example, Hibernate can use the </w:t>
            </w:r>
            <w:proofErr w:type="spellStart"/>
            <w:r w:rsidRPr="00607D92">
              <w:rPr>
                <w:rFonts w:ascii="Courier New" w:eastAsia="Times New Roman" w:hAnsi="Courier New" w:cs="Courier New"/>
                <w:sz w:val="20"/>
                <w:szCs w:val="20"/>
              </w:rPr>
              <w:t>rowid</w:t>
            </w:r>
            <w:proofErr w:type="spellEnd"/>
            <w:r w:rsidRPr="00607D92">
              <w:rPr>
                <w:rFonts w:ascii="Times New Roman" w:eastAsia="Times New Roman" w:hAnsi="Times New Roman" w:cs="Times New Roman"/>
                <w:sz w:val="24"/>
                <w:szCs w:val="24"/>
              </w:rPr>
              <w:t xml:space="preserve"> extra column for fast updates once this option has been set to </w:t>
            </w:r>
            <w:proofErr w:type="spellStart"/>
            <w:r w:rsidRPr="00607D92">
              <w:rPr>
                <w:rFonts w:ascii="Courier New" w:eastAsia="Times New Roman" w:hAnsi="Courier New" w:cs="Courier New"/>
                <w:sz w:val="20"/>
                <w:szCs w:val="20"/>
              </w:rPr>
              <w:t>rowid</w:t>
            </w:r>
            <w:proofErr w:type="spellEnd"/>
            <w:r w:rsidRPr="00607D92">
              <w:rPr>
                <w:rFonts w:ascii="Times New Roman" w:eastAsia="Times New Roman" w:hAnsi="Times New Roman" w:cs="Times New Roman"/>
                <w:sz w:val="24"/>
                <w:szCs w:val="24"/>
              </w:rPr>
              <w:t xml:space="preserve">. A ROWID is an implementation detail and represents the physical location of a stored tuple.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sidRPr="00607D92">
              <w:rPr>
                <w:rFonts w:ascii="Times New Roman" w:eastAsia="Times New Roman" w:hAnsi="Times New Roman" w:cs="Times New Roman"/>
                <w:sz w:val="24"/>
                <w:szCs w:val="24"/>
              </w:rPr>
              <w:t>(20)</w:t>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07D92">
              <w:rPr>
                <w:rFonts w:ascii="Courier New" w:eastAsia="Times New Roman" w:hAnsi="Courier New" w:cs="Courier New"/>
                <w:sz w:val="20"/>
                <w:szCs w:val="20"/>
              </w:rPr>
              <w:t>subselect</w:t>
            </w:r>
            <w:proofErr w:type="spellEnd"/>
            <w:proofErr w:type="gramEnd"/>
            <w:r w:rsidRPr="00607D92">
              <w:rPr>
                <w:rFonts w:ascii="Times New Roman" w:eastAsia="Times New Roman" w:hAnsi="Times New Roman" w:cs="Times New Roman"/>
                <w:sz w:val="24"/>
                <w:szCs w:val="24"/>
              </w:rPr>
              <w:t xml:space="preserve"> (optional): maps an immutable and read-only entity to a database </w:t>
            </w:r>
            <w:proofErr w:type="spellStart"/>
            <w:r w:rsidRPr="00607D92">
              <w:rPr>
                <w:rFonts w:ascii="Times New Roman" w:eastAsia="Times New Roman" w:hAnsi="Times New Roman" w:cs="Times New Roman"/>
                <w:sz w:val="24"/>
                <w:szCs w:val="24"/>
              </w:rPr>
              <w:t>subselect</w:t>
            </w:r>
            <w:proofErr w:type="spellEnd"/>
            <w:r w:rsidRPr="00607D92">
              <w:rPr>
                <w:rFonts w:ascii="Times New Roman" w:eastAsia="Times New Roman" w:hAnsi="Times New Roman" w:cs="Times New Roman"/>
                <w:sz w:val="24"/>
                <w:szCs w:val="24"/>
              </w:rPr>
              <w:t xml:space="preserve">. This is useful if you want to have a view instead of a base table. See below for more information. </w:t>
            </w:r>
          </w:p>
        </w:tc>
      </w:tr>
      <w:tr w:rsidR="002B3E29" w:rsidRPr="00607D92" w:rsidTr="007448AB">
        <w:trPr>
          <w:tblCellSpacing w:w="15" w:type="dxa"/>
        </w:trPr>
        <w:tc>
          <w:tcPr>
            <w:tcW w:w="250" w:type="pct"/>
            <w:hideMark/>
          </w:tcPr>
          <w:p w:rsidR="002B3E29" w:rsidRPr="00607D92" w:rsidRDefault="002B3E29" w:rsidP="007448AB">
            <w:pPr>
              <w:spacing w:after="0" w:line="240" w:lineRule="auto"/>
              <w:rPr>
                <w:rFonts w:ascii="Times New Roman" w:eastAsia="Times New Roman" w:hAnsi="Times New Roman" w:cs="Times New Roman"/>
                <w:sz w:val="24"/>
                <w:szCs w:val="24"/>
              </w:rPr>
            </w:pPr>
            <w:r w:rsidRPr="00607D92">
              <w:rPr>
                <w:rFonts w:ascii="Times New Roman" w:eastAsia="Times New Roman" w:hAnsi="Times New Roman" w:cs="Times New Roman"/>
                <w:sz w:val="24"/>
                <w:szCs w:val="24"/>
              </w:rPr>
              <w:t>(21)</w:t>
            </w:r>
          </w:p>
        </w:tc>
        <w:tc>
          <w:tcPr>
            <w:tcW w:w="0" w:type="auto"/>
            <w:hideMark/>
          </w:tcPr>
          <w:p w:rsidR="002B3E29" w:rsidRPr="00607D92" w:rsidRDefault="002B3E29" w:rsidP="007448AB">
            <w:pPr>
              <w:spacing w:before="100" w:beforeAutospacing="1" w:after="100" w:afterAutospacing="1" w:line="240" w:lineRule="auto"/>
              <w:rPr>
                <w:rFonts w:ascii="Times New Roman" w:eastAsia="Times New Roman" w:hAnsi="Times New Roman" w:cs="Times New Roman"/>
                <w:sz w:val="24"/>
                <w:szCs w:val="24"/>
              </w:rPr>
            </w:pPr>
            <w:proofErr w:type="gramStart"/>
            <w:r w:rsidRPr="00607D92">
              <w:rPr>
                <w:rFonts w:ascii="Courier New" w:eastAsia="Times New Roman" w:hAnsi="Courier New" w:cs="Courier New"/>
                <w:sz w:val="20"/>
                <w:szCs w:val="20"/>
              </w:rPr>
              <w:t>abstract</w:t>
            </w:r>
            <w:proofErr w:type="gramEnd"/>
            <w:r w:rsidRPr="00607D92">
              <w:rPr>
                <w:rFonts w:ascii="Times New Roman" w:eastAsia="Times New Roman" w:hAnsi="Times New Roman" w:cs="Times New Roman"/>
                <w:sz w:val="24"/>
                <w:szCs w:val="24"/>
              </w:rPr>
              <w:t xml:space="preserve"> (optional): is used to mark abstract </w:t>
            </w:r>
            <w:proofErr w:type="spellStart"/>
            <w:r w:rsidRPr="00607D92">
              <w:rPr>
                <w:rFonts w:ascii="Times New Roman" w:eastAsia="Times New Roman" w:hAnsi="Times New Roman" w:cs="Times New Roman"/>
                <w:sz w:val="24"/>
                <w:szCs w:val="24"/>
              </w:rPr>
              <w:t>superclasses</w:t>
            </w:r>
            <w:proofErr w:type="spellEnd"/>
            <w:r w:rsidRPr="00607D92">
              <w:rPr>
                <w:rFonts w:ascii="Times New Roman" w:eastAsia="Times New Roman" w:hAnsi="Times New Roman" w:cs="Times New Roman"/>
                <w:sz w:val="24"/>
                <w:szCs w:val="24"/>
              </w:rPr>
              <w:t xml:space="preserve"> in </w:t>
            </w:r>
            <w:r w:rsidRPr="00607D92">
              <w:rPr>
                <w:rFonts w:ascii="Courier New" w:eastAsia="Times New Roman" w:hAnsi="Courier New" w:cs="Courier New"/>
                <w:sz w:val="20"/>
                <w:szCs w:val="20"/>
              </w:rPr>
              <w:t>&lt;union-subclass&gt;</w:t>
            </w:r>
            <w:r w:rsidRPr="00607D92">
              <w:rPr>
                <w:rFonts w:ascii="Times New Roman" w:eastAsia="Times New Roman" w:hAnsi="Times New Roman" w:cs="Times New Roman"/>
                <w:sz w:val="24"/>
                <w:szCs w:val="24"/>
              </w:rPr>
              <w:t xml:space="preserve"> hierarchies. </w:t>
            </w:r>
          </w:p>
        </w:tc>
      </w:tr>
    </w:tbl>
    <w:p w:rsidR="002B3E29" w:rsidRDefault="002B3E29" w:rsidP="002B3E29"/>
    <w:p w:rsidR="002B3E29" w:rsidRDefault="005A68FE" w:rsidP="002B3E29">
      <w:hyperlink r:id="rId23" w:history="1">
        <w:r w:rsidR="00E14476" w:rsidRPr="00265262">
          <w:rPr>
            <w:rStyle w:val="Hyperlink"/>
          </w:rPr>
          <w:t>https://stackoverflow.com/questions/5640778/hibernate-sessionfactory-vs-entitymanagerfactory</w:t>
        </w:r>
      </w:hyperlink>
    </w:p>
    <w:p w:rsidR="00E14476" w:rsidRDefault="00E14476" w:rsidP="002B3E29"/>
    <w:p w:rsidR="00E14476" w:rsidRDefault="00E14476" w:rsidP="00E14476">
      <w:pPr>
        <w:pStyle w:val="NoSpacing"/>
      </w:pPr>
      <w:r>
        <w:t>Generators in hibernate</w:t>
      </w:r>
    </w:p>
    <w:p w:rsidR="00E14476" w:rsidRDefault="00E14476" w:rsidP="00E14476">
      <w:pPr>
        <w:pStyle w:val="NoSpacing"/>
        <w:numPr>
          <w:ilvl w:val="0"/>
          <w:numId w:val="1"/>
        </w:numPr>
      </w:pPr>
      <w:r>
        <w:t>Assigned – default, programmers responsibility to generate the primary key, supported by all databases</w:t>
      </w:r>
    </w:p>
    <w:p w:rsidR="00E14476" w:rsidRDefault="00E14476" w:rsidP="00E14476">
      <w:pPr>
        <w:pStyle w:val="NoSpacing"/>
        <w:numPr>
          <w:ilvl w:val="0"/>
          <w:numId w:val="1"/>
        </w:numPr>
      </w:pPr>
      <w:r>
        <w:t>Increment – supported in all databases and database independent. Formula used is maximum id in the primary column + 1. If there is no record initially in the database then, first value is 1.</w:t>
      </w:r>
    </w:p>
    <w:p w:rsidR="00E14476" w:rsidRDefault="00E14476" w:rsidP="00E14476">
      <w:pPr>
        <w:pStyle w:val="NoSpacing"/>
        <w:numPr>
          <w:ilvl w:val="0"/>
          <w:numId w:val="1"/>
        </w:numPr>
      </w:pPr>
      <w:r>
        <w:t xml:space="preserve">Sequence – database dependent. Does not work with MySQL. Next value is assigned from the sequence. Sequence must be created in the database in advanced.  Sequence name must be passed inside generator tag. If sequence does not exist then hibernate will create its own </w:t>
      </w:r>
      <w:r>
        <w:lastRenderedPageBreak/>
        <w:t xml:space="preserve">sequence called </w:t>
      </w:r>
      <w:proofErr w:type="spellStart"/>
      <w:r>
        <w:t>hibernate_sequence</w:t>
      </w:r>
      <w:proofErr w:type="spellEnd"/>
      <w:r>
        <w:t>.  But if you want hibernate to generate its own sequence them hbm2ddl.auto must be enabled.</w:t>
      </w:r>
    </w:p>
    <w:p w:rsidR="00E14476" w:rsidRDefault="00E14476" w:rsidP="00E14476">
      <w:pPr>
        <w:pStyle w:val="NoSpacing"/>
        <w:numPr>
          <w:ilvl w:val="0"/>
          <w:numId w:val="1"/>
        </w:numPr>
      </w:pPr>
      <w:r>
        <w:t xml:space="preserve">Identity – database dependent. Does not work with oracle. </w:t>
      </w:r>
    </w:p>
    <w:p w:rsidR="00E14476" w:rsidRDefault="00E14476" w:rsidP="00E14476">
      <w:pPr>
        <w:pStyle w:val="NoSpacing"/>
      </w:pPr>
    </w:p>
    <w:p w:rsidR="00E14476" w:rsidRPr="00B72667" w:rsidRDefault="00E14476" w:rsidP="00E1447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B72667">
        <w:rPr>
          <w:rFonts w:ascii="Times New Roman" w:eastAsia="Times New Roman" w:hAnsi="Times New Roman" w:cs="Times New Roman"/>
          <w:i/>
          <w:iCs/>
          <w:sz w:val="24"/>
          <w:szCs w:val="24"/>
        </w:rPr>
        <w:t>validate</w:t>
      </w:r>
      <w:proofErr w:type="gramEnd"/>
      <w:r w:rsidRPr="00B72667">
        <w:rPr>
          <w:rFonts w:ascii="Times New Roman" w:eastAsia="Times New Roman" w:hAnsi="Times New Roman" w:cs="Times New Roman"/>
          <w:sz w:val="24"/>
          <w:szCs w:val="24"/>
        </w:rPr>
        <w:t>: validate the schema, makes no changes to the database.</w:t>
      </w:r>
    </w:p>
    <w:p w:rsidR="00E14476" w:rsidRPr="00B72667" w:rsidRDefault="00E14476" w:rsidP="00E1447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B72667">
        <w:rPr>
          <w:rFonts w:ascii="Times New Roman" w:eastAsia="Times New Roman" w:hAnsi="Times New Roman" w:cs="Times New Roman"/>
          <w:i/>
          <w:iCs/>
          <w:sz w:val="24"/>
          <w:szCs w:val="24"/>
        </w:rPr>
        <w:t>update</w:t>
      </w:r>
      <w:proofErr w:type="gramEnd"/>
      <w:r w:rsidRPr="00B72667">
        <w:rPr>
          <w:rFonts w:ascii="Times New Roman" w:eastAsia="Times New Roman" w:hAnsi="Times New Roman" w:cs="Times New Roman"/>
          <w:sz w:val="24"/>
          <w:szCs w:val="24"/>
        </w:rPr>
        <w:t>: update the schema.</w:t>
      </w:r>
    </w:p>
    <w:p w:rsidR="00E14476" w:rsidRPr="00B72667" w:rsidRDefault="00E14476" w:rsidP="00E1447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B72667">
        <w:rPr>
          <w:rFonts w:ascii="Times New Roman" w:eastAsia="Times New Roman" w:hAnsi="Times New Roman" w:cs="Times New Roman"/>
          <w:i/>
          <w:iCs/>
          <w:sz w:val="24"/>
          <w:szCs w:val="24"/>
        </w:rPr>
        <w:t>create</w:t>
      </w:r>
      <w:proofErr w:type="gramEnd"/>
      <w:r w:rsidRPr="00B72667">
        <w:rPr>
          <w:rFonts w:ascii="Times New Roman" w:eastAsia="Times New Roman" w:hAnsi="Times New Roman" w:cs="Times New Roman"/>
          <w:sz w:val="24"/>
          <w:szCs w:val="24"/>
        </w:rPr>
        <w:t>: creates the schema, destroying previous data.</w:t>
      </w:r>
    </w:p>
    <w:p w:rsidR="00E14476" w:rsidRDefault="00E14476" w:rsidP="00E1447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B72667">
        <w:rPr>
          <w:rFonts w:ascii="Times New Roman" w:eastAsia="Times New Roman" w:hAnsi="Times New Roman" w:cs="Times New Roman"/>
          <w:i/>
          <w:iCs/>
          <w:sz w:val="24"/>
          <w:szCs w:val="24"/>
        </w:rPr>
        <w:t>create-drop</w:t>
      </w:r>
      <w:proofErr w:type="gramEnd"/>
      <w:r w:rsidRPr="00B72667">
        <w:rPr>
          <w:rFonts w:ascii="Times New Roman" w:eastAsia="Times New Roman" w:hAnsi="Times New Roman" w:cs="Times New Roman"/>
          <w:sz w:val="24"/>
          <w:szCs w:val="24"/>
        </w:rPr>
        <w:t xml:space="preserve">: drop the schema when the </w:t>
      </w:r>
      <w:proofErr w:type="spellStart"/>
      <w:r w:rsidRPr="00B72667">
        <w:rPr>
          <w:rFonts w:ascii="Times New Roman" w:eastAsia="Times New Roman" w:hAnsi="Times New Roman" w:cs="Times New Roman"/>
          <w:sz w:val="24"/>
          <w:szCs w:val="24"/>
        </w:rPr>
        <w:t>SessionFactory</w:t>
      </w:r>
      <w:proofErr w:type="spellEnd"/>
      <w:r w:rsidRPr="00B72667">
        <w:rPr>
          <w:rFonts w:ascii="Times New Roman" w:eastAsia="Times New Roman" w:hAnsi="Times New Roman" w:cs="Times New Roman"/>
          <w:sz w:val="24"/>
          <w:szCs w:val="24"/>
        </w:rPr>
        <w:t xml:space="preserve"> is closed explicitly, typically when the application is stopped.</w:t>
      </w:r>
    </w:p>
    <w:p w:rsidR="00E14476" w:rsidRPr="00B72667" w:rsidRDefault="00E14476" w:rsidP="00E14476">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None</w:t>
      </w:r>
      <w:r w:rsidRPr="00B726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 is also an undocumented value none to disable it entirely.</w:t>
      </w:r>
    </w:p>
    <w:p w:rsidR="00E14476" w:rsidRDefault="00E14476" w:rsidP="002B3E29"/>
    <w:p w:rsidR="002B3E29" w:rsidRPr="00660ADB" w:rsidRDefault="005A68FE" w:rsidP="00517D46">
      <w:pPr>
        <w:pStyle w:val="NoSpacing"/>
      </w:pPr>
      <w:r>
        <w:object w:dxaOrig="154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0.5pt" o:ole="">
            <v:imagedata r:id="rId24" o:title=""/>
          </v:shape>
          <o:OLEObject Type="Embed" ProgID="Package" ShapeID="_x0000_i1025" DrawAspect="Content" ObjectID="_1563363698" r:id="rId25"/>
        </w:object>
      </w:r>
      <w:r>
        <w:object w:dxaOrig="2251" w:dyaOrig="810">
          <v:shape id="_x0000_i1026" type="#_x0000_t75" style="width:112.5pt;height:40.5pt" o:ole="">
            <v:imagedata r:id="rId26" o:title=""/>
          </v:shape>
          <o:OLEObject Type="Embed" ProgID="Package" ShapeID="_x0000_i1026" DrawAspect="Content" ObjectID="_1563363699" r:id="rId27"/>
        </w:object>
      </w:r>
      <w:r>
        <w:object w:dxaOrig="871" w:dyaOrig="810">
          <v:shape id="_x0000_i1027" type="#_x0000_t75" style="width:43.5pt;height:40.5pt" o:ole="">
            <v:imagedata r:id="rId28" o:title=""/>
          </v:shape>
          <o:OLEObject Type="Embed" ProgID="Package" ShapeID="_x0000_i1027" DrawAspect="Content" ObjectID="_1563363700" r:id="rId29"/>
        </w:object>
      </w:r>
      <w:r>
        <w:object w:dxaOrig="1921" w:dyaOrig="810">
          <v:shape id="_x0000_i1028" type="#_x0000_t75" style="width:96pt;height:40.5pt" o:ole="">
            <v:imagedata r:id="rId30" o:title=""/>
          </v:shape>
          <o:OLEObject Type="Embed" ProgID="Package" ShapeID="_x0000_i1028" DrawAspect="Content" ObjectID="_1563363701" r:id="rId31"/>
        </w:object>
      </w:r>
      <w:r>
        <w:object w:dxaOrig="1320" w:dyaOrig="810">
          <v:shape id="_x0000_i1029" type="#_x0000_t75" style="width:66pt;height:40.5pt" o:ole="">
            <v:imagedata r:id="rId32" o:title=""/>
          </v:shape>
          <o:OLEObject Type="Embed" ProgID="Package" ShapeID="_x0000_i1029" DrawAspect="Content" ObjectID="_1563363702" r:id="rId33"/>
        </w:object>
      </w:r>
      <w:r>
        <w:object w:dxaOrig="1065" w:dyaOrig="810">
          <v:shape id="_x0000_i1030" type="#_x0000_t75" style="width:53.25pt;height:40.5pt" o:ole="">
            <v:imagedata r:id="rId34" o:title=""/>
          </v:shape>
          <o:OLEObject Type="Embed" ProgID="Package" ShapeID="_x0000_i1030" DrawAspect="Content" ObjectID="_1563363703" r:id="rId35"/>
        </w:object>
      </w:r>
      <w:bookmarkStart w:id="0" w:name="_GoBack"/>
      <w:bookmarkEnd w:id="0"/>
    </w:p>
    <w:sectPr w:rsidR="002B3E29" w:rsidRPr="00660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topia-Regular">
    <w:panose1 w:val="00000000000000000000"/>
    <w:charset w:val="00"/>
    <w:family w:val="roman"/>
    <w:notTrueType/>
    <w:pitch w:val="default"/>
    <w:sig w:usb0="00000003" w:usb1="00000000" w:usb2="00000000" w:usb3="00000000" w:csb0="00000001" w:csb1="00000000"/>
  </w:font>
  <w:font w:name="TheSansMonoConNormalBold">
    <w:panose1 w:val="00000000000000000000"/>
    <w:charset w:val="00"/>
    <w:family w:val="auto"/>
    <w:notTrueType/>
    <w:pitch w:val="default"/>
    <w:sig w:usb0="00000003" w:usb1="00000000" w:usb2="00000000" w:usb3="00000000" w:csb0="00000001" w:csb1="00000000"/>
  </w:font>
  <w:font w:name="Utopia-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A7017"/>
    <w:multiLevelType w:val="multilevel"/>
    <w:tmpl w:val="D318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05D34"/>
    <w:multiLevelType w:val="hybridMultilevel"/>
    <w:tmpl w:val="FA08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BC"/>
    <w:rsid w:val="000B4D53"/>
    <w:rsid w:val="000D1631"/>
    <w:rsid w:val="00191E2D"/>
    <w:rsid w:val="00203CE3"/>
    <w:rsid w:val="002B3E29"/>
    <w:rsid w:val="00331928"/>
    <w:rsid w:val="00363562"/>
    <w:rsid w:val="004F6D75"/>
    <w:rsid w:val="00517D46"/>
    <w:rsid w:val="005A68FE"/>
    <w:rsid w:val="00660ADB"/>
    <w:rsid w:val="006936F6"/>
    <w:rsid w:val="006D2B50"/>
    <w:rsid w:val="00767052"/>
    <w:rsid w:val="0088123E"/>
    <w:rsid w:val="00AD29C6"/>
    <w:rsid w:val="00AE3E28"/>
    <w:rsid w:val="00B25C5C"/>
    <w:rsid w:val="00BD3CB0"/>
    <w:rsid w:val="00C002A4"/>
    <w:rsid w:val="00C02EA9"/>
    <w:rsid w:val="00C355BC"/>
    <w:rsid w:val="00CF0A73"/>
    <w:rsid w:val="00E14476"/>
    <w:rsid w:val="00E515BD"/>
    <w:rsid w:val="00F3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0ADB"/>
    <w:pPr>
      <w:spacing w:after="0" w:line="240" w:lineRule="auto"/>
    </w:pPr>
  </w:style>
  <w:style w:type="paragraph" w:styleId="BalloonText">
    <w:name w:val="Balloon Text"/>
    <w:basedOn w:val="Normal"/>
    <w:link w:val="BalloonTextChar"/>
    <w:uiPriority w:val="99"/>
    <w:semiHidden/>
    <w:unhideWhenUsed/>
    <w:rsid w:val="002B3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E29"/>
    <w:rPr>
      <w:rFonts w:ascii="Tahoma" w:hAnsi="Tahoma" w:cs="Tahoma"/>
      <w:sz w:val="16"/>
      <w:szCs w:val="16"/>
    </w:rPr>
  </w:style>
  <w:style w:type="character" w:styleId="Hyperlink">
    <w:name w:val="Hyperlink"/>
    <w:basedOn w:val="DefaultParagraphFont"/>
    <w:uiPriority w:val="99"/>
    <w:unhideWhenUsed/>
    <w:rsid w:val="00E144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0ADB"/>
    <w:pPr>
      <w:spacing w:after="0" w:line="240" w:lineRule="auto"/>
    </w:pPr>
  </w:style>
  <w:style w:type="paragraph" w:styleId="BalloonText">
    <w:name w:val="Balloon Text"/>
    <w:basedOn w:val="Normal"/>
    <w:link w:val="BalloonTextChar"/>
    <w:uiPriority w:val="99"/>
    <w:semiHidden/>
    <w:unhideWhenUsed/>
    <w:rsid w:val="002B3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E29"/>
    <w:rPr>
      <w:rFonts w:ascii="Tahoma" w:hAnsi="Tahoma" w:cs="Tahoma"/>
      <w:sz w:val="16"/>
      <w:szCs w:val="16"/>
    </w:rPr>
  </w:style>
  <w:style w:type="character" w:styleId="Hyperlink">
    <w:name w:val="Hyperlink"/>
    <w:basedOn w:val="DefaultParagraphFont"/>
    <w:uiPriority w:val="99"/>
    <w:unhideWhenUsed/>
    <w:rsid w:val="00E144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emf"/><Relationship Id="rId3" Type="http://schemas.microsoft.com/office/2007/relationships/stylesWithEffects" Target="stylesWithEffects.xml"/><Relationship Id="rId21" Type="http://schemas.openxmlformats.org/officeDocument/2006/relationships/hyperlink" Target="https://docs.jboss.org/hibernate/orm/3.3/reference/en/html/persistent-classes.html" TargetMode="External"/><Relationship Id="rId34" Type="http://schemas.openxmlformats.org/officeDocument/2006/relationships/image" Target="media/image21.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1.bin"/><Relationship Id="rId33"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emf"/><Relationship Id="rId32" Type="http://schemas.openxmlformats.org/officeDocument/2006/relationships/image" Target="media/image20.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tackoverflow.com/questions/5640778/hibernate-sessionfactory-vs-entitymanagerfactory" TargetMode="External"/><Relationship Id="rId28" Type="http://schemas.openxmlformats.org/officeDocument/2006/relationships/image" Target="media/image18.emf"/><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jboss.org/hibernate/orm/3.3/reference/en/html/xml.html" TargetMode="External"/><Relationship Id="rId27" Type="http://schemas.openxmlformats.org/officeDocument/2006/relationships/oleObject" Target="embeddings/oleObject2.bin"/><Relationship Id="rId30" Type="http://schemas.openxmlformats.org/officeDocument/2006/relationships/image" Target="media/image19.emf"/><Relationship Id="rId35"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5</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Saeed Shaikh</dc:creator>
  <cp:keywords/>
  <dc:description/>
  <cp:lastModifiedBy>Rizwan Saeed Shaikh</cp:lastModifiedBy>
  <cp:revision>23</cp:revision>
  <dcterms:created xsi:type="dcterms:W3CDTF">2017-07-11T11:27:00Z</dcterms:created>
  <dcterms:modified xsi:type="dcterms:W3CDTF">2017-08-04T09:24:00Z</dcterms:modified>
</cp:coreProperties>
</file>