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762" w:rsidRDefault="003E4958">
      <w:pPr>
        <w:pStyle w:val="Body"/>
        <w:outlineLvl w:val="0"/>
        <w:rPr>
          <w:rStyle w:val="None"/>
          <w:rFonts w:ascii="Helvetica" w:eastAsia="Helvetica" w:hAnsi="Helvetica" w:cs="Helvetica"/>
          <w:b/>
          <w:bCs/>
          <w:sz w:val="24"/>
          <w:szCs w:val="24"/>
        </w:rPr>
      </w:pPr>
      <w:r>
        <w:rPr>
          <w:rStyle w:val="None"/>
          <w:rFonts w:ascii="Helvetica" w:eastAsia="Helvetica" w:hAnsi="Helvetica" w:cs="Helvetica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-204787</wp:posOffset>
                </wp:positionH>
                <wp:positionV relativeFrom="line">
                  <wp:posOffset>160337</wp:posOffset>
                </wp:positionV>
                <wp:extent cx="5743576" cy="0"/>
                <wp:effectExtent l="0" t="0" r="0" b="0"/>
                <wp:wrapNone/>
                <wp:docPr id="1073741825" name="officeArt object" descr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1pt;margin-top:12.6pt;width:452.2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Helvetica" w:eastAsia="Helvetica" w:hAnsi="Helvetica" w:cs="Helvetica"/>
          <w:b/>
          <w:bCs/>
          <w:noProof/>
          <w:sz w:val="24"/>
          <w:szCs w:val="24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5404485</wp:posOffset>
            </wp:positionH>
            <wp:positionV relativeFrom="line">
              <wp:posOffset>40005</wp:posOffset>
            </wp:positionV>
            <wp:extent cx="1839595" cy="14509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Riz 20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iz 2013.jpg" descr="Riz 2013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39595" cy="145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>Professional Summary:</w:t>
      </w:r>
    </w:p>
    <w:p w:rsidR="00AB7762" w:rsidRDefault="003E4958">
      <w:pPr>
        <w:pStyle w:val="Body"/>
        <w:ind w:firstLine="72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lang w:val="en-US"/>
        </w:rPr>
        <w:t>IT Manager having Microsoft Certified System Engineer (MCSE) and CCNA certifications with more than 10+</w:t>
      </w:r>
      <w:r>
        <w:rPr>
          <w:rStyle w:val="None"/>
          <w:rFonts w:ascii="Calibri" w:hAnsi="Calibri"/>
          <w:sz w:val="22"/>
          <w:szCs w:val="22"/>
          <w:lang w:val="en-US"/>
        </w:rPr>
        <w:t xml:space="preserve"> years of experience in Windows Servers, Virtualization, Desktop Support, Administration, Software &amp; Hardware Installation and Configuration, Vendor Relationship, Maintenance and Troubleshooting of various IT technologies for small to medium business envir</w:t>
      </w:r>
      <w:r>
        <w:rPr>
          <w:rStyle w:val="None"/>
          <w:rFonts w:ascii="Calibri" w:hAnsi="Calibri"/>
          <w:sz w:val="22"/>
          <w:szCs w:val="22"/>
          <w:lang w:val="en-US"/>
        </w:rPr>
        <w:t>onments. I have ability to solve complex technical IT related problems, prioritize and handle multiple tasks and work independently under constraints of time and resources.</w:t>
      </w:r>
    </w:p>
    <w:p w:rsidR="00AB7762" w:rsidRDefault="00AB7762">
      <w:pPr>
        <w:pStyle w:val="Body"/>
        <w:ind w:firstLine="720"/>
        <w:jc w:val="both"/>
        <w:rPr>
          <w:rStyle w:val="None"/>
          <w:rFonts w:ascii="Calibri" w:eastAsia="Calibri" w:hAnsi="Calibri" w:cs="Calibri"/>
        </w:rPr>
      </w:pPr>
    </w:p>
    <w:p w:rsidR="00AB7762" w:rsidRDefault="00AB7762">
      <w:pPr>
        <w:pStyle w:val="Body"/>
        <w:ind w:firstLine="720"/>
        <w:jc w:val="both"/>
        <w:rPr>
          <w:rStyle w:val="None"/>
          <w:rFonts w:ascii="Calibri" w:eastAsia="Calibri" w:hAnsi="Calibri" w:cs="Calibri"/>
        </w:rPr>
      </w:pPr>
    </w:p>
    <w:p w:rsidR="00AB7762" w:rsidRDefault="003E4958">
      <w:pPr>
        <w:pStyle w:val="Body"/>
        <w:ind w:right="630"/>
        <w:jc w:val="both"/>
        <w:outlineLvl w:val="0"/>
        <w:rPr>
          <w:rStyle w:val="None"/>
          <w:rFonts w:ascii="Helvetica" w:eastAsia="Helvetica" w:hAnsi="Helvetica" w:cs="Helvetica"/>
          <w:b/>
          <w:bCs/>
          <w:sz w:val="24"/>
          <w:szCs w:val="24"/>
        </w:rPr>
      </w:pPr>
      <w:r>
        <w:rPr>
          <w:rStyle w:val="None"/>
          <w:rFonts w:ascii="Helvetica" w:eastAsia="Helvetica" w:hAnsi="Helvetica" w:cs="Helvetic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-204787</wp:posOffset>
                </wp:positionH>
                <wp:positionV relativeFrom="line">
                  <wp:posOffset>155892</wp:posOffset>
                </wp:positionV>
                <wp:extent cx="5791201" cy="0"/>
                <wp:effectExtent l="0" t="0" r="0" b="0"/>
                <wp:wrapNone/>
                <wp:docPr id="1073741827" name="officeArt object" descr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16.1pt;margin-top:12.3pt;width:456.0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>Education:</w:t>
      </w:r>
    </w:p>
    <w:p w:rsidR="00AB7762" w:rsidRDefault="003E4958">
      <w:pPr>
        <w:pStyle w:val="Body"/>
        <w:numPr>
          <w:ilvl w:val="0"/>
          <w:numId w:val="2"/>
        </w:numPr>
        <w:ind w:right="630"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Helvetica" w:hAnsi="Helvetica"/>
          <w:b/>
          <w:bCs/>
          <w:sz w:val="22"/>
          <w:szCs w:val="22"/>
        </w:rPr>
        <w:t>2003:</w:t>
      </w:r>
      <w:r>
        <w:rPr>
          <w:rStyle w:val="None"/>
          <w:rFonts w:ascii="Calibri" w:eastAsia="Calibri" w:hAnsi="Calibri" w:cs="Calibri"/>
          <w:sz w:val="22"/>
          <w:szCs w:val="22"/>
          <w:lang w:val="en-US"/>
        </w:rPr>
        <w:tab/>
        <w:t xml:space="preserve">Masters in Computer Science, </w:t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Al-</w:t>
      </w:r>
      <w:proofErr w:type="spellStart"/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Khair</w:t>
      </w:r>
      <w:proofErr w:type="spellEnd"/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 xml:space="preserve"> University, AJK, </w:t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Islamabad, Pakistan</w:t>
      </w:r>
    </w:p>
    <w:p w:rsidR="00AB7762" w:rsidRDefault="00AB7762">
      <w:pPr>
        <w:pStyle w:val="Body"/>
        <w:ind w:left="1004" w:right="630"/>
        <w:jc w:val="both"/>
        <w:rPr>
          <w:rStyle w:val="None"/>
          <w:rFonts w:ascii="Calibri" w:eastAsia="Calibri" w:hAnsi="Calibri" w:cs="Calibri"/>
        </w:rPr>
      </w:pPr>
    </w:p>
    <w:p w:rsidR="00AB7762" w:rsidRDefault="003E4958">
      <w:pPr>
        <w:pStyle w:val="Body"/>
        <w:ind w:right="630"/>
        <w:jc w:val="both"/>
        <w:outlineLvl w:val="0"/>
        <w:rPr>
          <w:rStyle w:val="None"/>
          <w:rFonts w:ascii="Helvetica" w:eastAsia="Helvetica" w:hAnsi="Helvetica" w:cs="Helvetica"/>
          <w:b/>
          <w:bCs/>
          <w:sz w:val="24"/>
          <w:szCs w:val="24"/>
        </w:rPr>
      </w:pPr>
      <w:r>
        <w:rPr>
          <w:rStyle w:val="None"/>
          <w:rFonts w:ascii="Helvetica" w:eastAsia="Helvetica" w:hAnsi="Helvetica" w:cs="Helvetic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-204787</wp:posOffset>
                </wp:positionH>
                <wp:positionV relativeFrom="line">
                  <wp:posOffset>171767</wp:posOffset>
                </wp:positionV>
                <wp:extent cx="7219951" cy="0"/>
                <wp:effectExtent l="0" t="0" r="0" b="0"/>
                <wp:wrapNone/>
                <wp:docPr id="1073741828" name="officeArt object" descr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16.1pt;margin-top:13.5pt;width:568.5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>Certifications and Training:</w:t>
      </w:r>
    </w:p>
    <w:p w:rsidR="00AB7762" w:rsidRDefault="003E4958">
      <w:pPr>
        <w:pStyle w:val="ListParagraph"/>
        <w:numPr>
          <w:ilvl w:val="0"/>
          <w:numId w:val="2"/>
        </w:numPr>
        <w:jc w:val="both"/>
        <w:rPr>
          <w:rFonts w:ascii="Helvetica" w:hAnsi="Helvetica"/>
          <w:b/>
          <w:bCs/>
          <w:sz w:val="22"/>
          <w:szCs w:val="22"/>
        </w:rPr>
      </w:pPr>
      <w:r>
        <w:rPr>
          <w:rStyle w:val="PageNumber"/>
          <w:rFonts w:ascii="Helvetica" w:hAnsi="Helvetica"/>
          <w:b/>
          <w:bCs/>
          <w:sz w:val="22"/>
          <w:szCs w:val="22"/>
        </w:rPr>
        <w:t>2007:</w:t>
      </w:r>
      <w:r>
        <w:rPr>
          <w:rStyle w:val="PageNumber"/>
          <w:rFonts w:ascii="Helvetica" w:hAnsi="Helvetica"/>
          <w:b/>
          <w:bCs/>
          <w:sz w:val="22"/>
          <w:szCs w:val="22"/>
        </w:rPr>
        <w:tab/>
        <w:t xml:space="preserve">Microsoft Certified </w:t>
      </w:r>
      <w:r>
        <w:rPr>
          <w:rStyle w:val="PageNumber"/>
          <w:rFonts w:ascii="Helvetica" w:hAnsi="Helvetica"/>
          <w:b/>
          <w:bCs/>
          <w:sz w:val="22"/>
          <w:szCs w:val="22"/>
        </w:rPr>
        <w:tab/>
      </w:r>
      <w:r>
        <w:rPr>
          <w:rStyle w:val="PageNumber"/>
          <w:rFonts w:ascii="Helvetica" w:hAnsi="Helvetica"/>
          <w:b/>
          <w:bCs/>
          <w:sz w:val="22"/>
          <w:szCs w:val="22"/>
        </w:rPr>
        <w:tab/>
      </w:r>
      <w:r>
        <w:rPr>
          <w:rStyle w:val="PageNumber"/>
          <w:rFonts w:ascii="Helvetica" w:hAnsi="Helvetica"/>
          <w:b/>
          <w:bCs/>
          <w:sz w:val="22"/>
          <w:szCs w:val="22"/>
        </w:rPr>
        <w:tab/>
      </w:r>
      <w:r>
        <w:rPr>
          <w:rStyle w:val="PageNumber"/>
          <w:rFonts w:ascii="Helvetica" w:hAnsi="Helvetica"/>
          <w:b/>
          <w:bCs/>
          <w:sz w:val="22"/>
          <w:szCs w:val="22"/>
        </w:rPr>
        <w:tab/>
      </w:r>
    </w:p>
    <w:p w:rsidR="00AB7762" w:rsidRDefault="003E4958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Microsoft Certified Professional. (MCP)</w:t>
      </w:r>
    </w:p>
    <w:p w:rsidR="00AB7762" w:rsidRDefault="003E4958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Microsoft Certified System Administrator. (MCSA)</w:t>
      </w:r>
    </w:p>
    <w:p w:rsidR="00AB7762" w:rsidRDefault="003E4958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Microsoft Certified System Engineer. (MCSE)</w:t>
      </w:r>
    </w:p>
    <w:p w:rsidR="00AB7762" w:rsidRDefault="003E4958">
      <w:pPr>
        <w:pStyle w:val="ListParagraph"/>
        <w:numPr>
          <w:ilvl w:val="0"/>
          <w:numId w:val="2"/>
        </w:numPr>
        <w:jc w:val="both"/>
        <w:rPr>
          <w:rFonts w:ascii="Helvetica" w:hAnsi="Helvetica"/>
          <w:b/>
          <w:bCs/>
          <w:sz w:val="22"/>
          <w:szCs w:val="22"/>
        </w:rPr>
      </w:pPr>
      <w:r>
        <w:rPr>
          <w:rStyle w:val="PageNumber"/>
          <w:rFonts w:ascii="Helvetica" w:hAnsi="Helvetica"/>
          <w:b/>
          <w:bCs/>
          <w:sz w:val="22"/>
          <w:szCs w:val="22"/>
        </w:rPr>
        <w:t>2008:</w:t>
      </w:r>
      <w:r>
        <w:rPr>
          <w:rStyle w:val="PageNumber"/>
          <w:rFonts w:ascii="Helvetica" w:hAnsi="Helvetica"/>
          <w:b/>
          <w:bCs/>
          <w:sz w:val="22"/>
          <w:szCs w:val="22"/>
        </w:rPr>
        <w:tab/>
        <w:t xml:space="preserve">CISCO Certified </w:t>
      </w:r>
      <w:r>
        <w:rPr>
          <w:rStyle w:val="PageNumber"/>
          <w:rFonts w:ascii="Helvetica" w:hAnsi="Helvetica"/>
          <w:b/>
          <w:bCs/>
          <w:sz w:val="22"/>
          <w:szCs w:val="22"/>
        </w:rPr>
        <w:tab/>
      </w:r>
    </w:p>
    <w:p w:rsidR="00AB7762" w:rsidRDefault="003E4958">
      <w:pPr>
        <w:pStyle w:val="ListParagraph"/>
        <w:numPr>
          <w:ilvl w:val="1"/>
          <w:numId w:val="2"/>
        </w:numPr>
        <w:ind w:right="630"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Cisco </w:t>
      </w:r>
      <w:r>
        <w:rPr>
          <w:rStyle w:val="None"/>
          <w:rFonts w:ascii="Calibri" w:hAnsi="Calibri"/>
          <w:sz w:val="22"/>
          <w:szCs w:val="22"/>
        </w:rPr>
        <w:t>Certified Network Associate (CCNA)</w:t>
      </w:r>
    </w:p>
    <w:p w:rsidR="00AB7762" w:rsidRDefault="003E4958">
      <w:pPr>
        <w:pStyle w:val="ListParagraph"/>
        <w:numPr>
          <w:ilvl w:val="0"/>
          <w:numId w:val="2"/>
        </w:numPr>
        <w:jc w:val="both"/>
        <w:rPr>
          <w:rFonts w:ascii="Helvetica" w:hAnsi="Helvetica"/>
          <w:b/>
          <w:bCs/>
          <w:sz w:val="22"/>
          <w:szCs w:val="22"/>
        </w:rPr>
      </w:pPr>
      <w:r>
        <w:rPr>
          <w:rStyle w:val="PageNumber"/>
          <w:rFonts w:ascii="Helvetica" w:hAnsi="Helvetica"/>
          <w:b/>
          <w:bCs/>
          <w:sz w:val="22"/>
          <w:szCs w:val="22"/>
        </w:rPr>
        <w:t>2004:</w:t>
      </w:r>
      <w:r>
        <w:rPr>
          <w:rStyle w:val="PageNumber"/>
          <w:rFonts w:ascii="Helvetica" w:hAnsi="Helvetica"/>
          <w:b/>
          <w:bCs/>
          <w:sz w:val="22"/>
          <w:szCs w:val="22"/>
        </w:rPr>
        <w:tab/>
        <w:t>COMSATS, Islamabad, Pakistan (July 2004)</w:t>
      </w:r>
    </w:p>
    <w:p w:rsidR="00AB7762" w:rsidRDefault="003E4958">
      <w:pPr>
        <w:pStyle w:val="ListParagraph"/>
        <w:ind w:left="1004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Certification/diploma, CISCO Certification Training </w:t>
      </w:r>
    </w:p>
    <w:p w:rsidR="00AB7762" w:rsidRDefault="003E4958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Cisco Router (2500 &amp; 3600) Configuration and Administration</w:t>
      </w:r>
    </w:p>
    <w:p w:rsidR="00AB7762" w:rsidRDefault="003E4958">
      <w:pPr>
        <w:pStyle w:val="ListParagraph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Cisco Switches ( 1900 &amp; 2900) Configuration And Administratio</w:t>
      </w:r>
      <w:r>
        <w:rPr>
          <w:rStyle w:val="None"/>
          <w:rFonts w:ascii="Calibri" w:hAnsi="Calibri"/>
          <w:sz w:val="22"/>
          <w:szCs w:val="22"/>
        </w:rPr>
        <w:t>n</w:t>
      </w:r>
    </w:p>
    <w:p w:rsidR="00AB7762" w:rsidRDefault="003E4958">
      <w:pPr>
        <w:pStyle w:val="Body"/>
        <w:outlineLvl w:val="0"/>
        <w:rPr>
          <w:rStyle w:val="None"/>
          <w:rFonts w:ascii="Helvetica" w:eastAsia="Helvetica" w:hAnsi="Helvetica" w:cs="Helvetica"/>
          <w:b/>
          <w:bCs/>
          <w:sz w:val="24"/>
          <w:szCs w:val="24"/>
        </w:rPr>
      </w:pPr>
      <w:r>
        <w:rPr>
          <w:rStyle w:val="None"/>
          <w:rFonts w:ascii="Helvetica" w:eastAsia="Helvetica" w:hAnsi="Helvetica" w:cs="Helvetica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-204787</wp:posOffset>
                </wp:positionH>
                <wp:positionV relativeFrom="line">
                  <wp:posOffset>160972</wp:posOffset>
                </wp:positionV>
                <wp:extent cx="7219951" cy="0"/>
                <wp:effectExtent l="0" t="0" r="0" b="0"/>
                <wp:wrapNone/>
                <wp:docPr id="1073741829" name="officeArt object" descr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16.1pt;margin-top:12.7pt;width:568.5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>Employment History:</w:t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ab/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ab/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ab/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ab/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ab/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ab/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ab/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ab/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ab/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(April 2008 to Current)</w:t>
      </w:r>
    </w:p>
    <w:p w:rsidR="00AB7762" w:rsidRDefault="003E4958">
      <w:pPr>
        <w:pStyle w:val="Body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 xml:space="preserve">IT Manager </w:t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ab/>
        <w:t>Magrudy</w:t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’</w:t>
      </w:r>
      <w:r>
        <w:rPr>
          <w:rStyle w:val="None"/>
          <w:rFonts w:ascii="Helvetica" w:hAnsi="Helvetica"/>
          <w:b/>
          <w:bCs/>
          <w:sz w:val="22"/>
          <w:szCs w:val="22"/>
        </w:rPr>
        <w:t>s Enterprises LLC, P.O Box 1155, Dubai.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Planning, designing, implementation and documentation of LAN, WAN and Wireless Network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Discuss, design and provide best practices IT </w:t>
      </w:r>
      <w:r>
        <w:rPr>
          <w:rStyle w:val="None"/>
          <w:rFonts w:ascii="Calibri" w:hAnsi="Calibri"/>
          <w:sz w:val="22"/>
          <w:szCs w:val="22"/>
        </w:rPr>
        <w:t>advice and guidance to management and team members at all levels, recommend and implement new technologies to improve performance in all areas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Designed and implemented core network and remote network infrastructure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Installation and configuration of Microso</w:t>
      </w:r>
      <w:r>
        <w:rPr>
          <w:rStyle w:val="None"/>
          <w:rFonts w:ascii="Calibri" w:hAnsi="Calibri"/>
          <w:sz w:val="22"/>
          <w:szCs w:val="22"/>
        </w:rPr>
        <w:t>ft Windows Server (2012 &amp; 2016) &amp; Windows 7 &amp;  Windows 10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Manage and maintain current Active Directory environment including DNS, DHCP, FTP, WSUS, IIS Web Server, Print Server and Group Policy Management (GPO)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Installation and configuration of Distributed </w:t>
      </w:r>
      <w:r>
        <w:rPr>
          <w:rStyle w:val="None"/>
          <w:rFonts w:ascii="Calibri" w:hAnsi="Calibri"/>
          <w:sz w:val="22"/>
          <w:szCs w:val="22"/>
        </w:rPr>
        <w:t>File System ( DFS ), File Server Resource Manager (FSRM) and Remote Access Role (VPN and routing ) in Windows Server 2012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Installation and configuration of Network Policy Server (NPS) , NPS Policies and Network Access Protection ( NAP)  in Windows Server 2</w:t>
      </w:r>
      <w:r>
        <w:rPr>
          <w:rStyle w:val="None"/>
          <w:rFonts w:ascii="Calibri" w:hAnsi="Calibri"/>
          <w:sz w:val="22"/>
          <w:szCs w:val="22"/>
        </w:rPr>
        <w:t>012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Configuring and implementing Windows Firewall and IPsec in Server 2008 and 2012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Configuring and monitoring Alerts, Real Time Performance, Events, Network Monitoring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Installation, Configuration and Backup  of Microsoft SQL Server 2008,2012 &amp; 2014</w:t>
      </w:r>
    </w:p>
    <w:p w:rsidR="00AB7762" w:rsidRDefault="003E4958">
      <w:pPr>
        <w:pStyle w:val="ListParagraph"/>
        <w:numPr>
          <w:ilvl w:val="1"/>
          <w:numId w:val="6"/>
        </w:numPr>
        <w:jc w:val="both"/>
        <w:outlineLvl w:val="0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SQL Se</w:t>
      </w:r>
      <w:r>
        <w:rPr>
          <w:rStyle w:val="None"/>
          <w:rFonts w:ascii="Calibri" w:hAnsi="Calibri"/>
          <w:sz w:val="22"/>
          <w:szCs w:val="22"/>
        </w:rPr>
        <w:t>rver 2008 database maintenance and performance tuning.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Style w:val="None"/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Implemented and maintained SonicWALL firewalls, HP series switches and Cisco 2600 &amp; 800 Routers</w:t>
      </w:r>
    </w:p>
    <w:p w:rsidR="001E4DD0" w:rsidRDefault="001E4DD0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Preparing IT department budget for fiscal year.</w:t>
      </w:r>
      <w:bookmarkStart w:id="0" w:name="_GoBack"/>
      <w:bookmarkEnd w:id="0"/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Maintaining a daily, weekly, monthly and annual backup of the data, emails, and database available in the</w:t>
      </w:r>
      <w:r>
        <w:rPr>
          <w:rStyle w:val="None"/>
          <w:rFonts w:ascii="Calibri" w:hAnsi="Calibri"/>
          <w:sz w:val="22"/>
          <w:szCs w:val="22"/>
        </w:rPr>
        <w:t xml:space="preserve"> company.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Administration of MacAfee and Bitdefender Antivirus Server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Communicated with vendors to resolve network outages and periods of reduced performance.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Knowledge in supporting HP/Xerox printers, configuring mobile phones (iPhone, Blackberry, </w:t>
      </w:r>
      <w:proofErr w:type="spellStart"/>
      <w:r>
        <w:rPr>
          <w:rStyle w:val="None"/>
          <w:rFonts w:ascii="Calibri" w:hAnsi="Calibri"/>
          <w:sz w:val="22"/>
          <w:szCs w:val="22"/>
        </w:rPr>
        <w:t>etc</w:t>
      </w:r>
      <w:proofErr w:type="spellEnd"/>
      <w:r>
        <w:rPr>
          <w:rStyle w:val="None"/>
          <w:rFonts w:ascii="Calibri" w:hAnsi="Calibri"/>
          <w:sz w:val="22"/>
          <w:szCs w:val="22"/>
        </w:rPr>
        <w:t>), pr</w:t>
      </w:r>
      <w:r>
        <w:rPr>
          <w:rStyle w:val="None"/>
          <w:rFonts w:ascii="Calibri" w:hAnsi="Calibri"/>
          <w:sz w:val="22"/>
          <w:szCs w:val="22"/>
        </w:rPr>
        <w:t>ojectors, scanner and other IT peripherals.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Maintain accurate inventory and record of all hardware, software and manuals purchased by the Company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Style w:val="None"/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Maintain licenses for all software and ensure that all systems are covered by the proper maintenance contracts</w:t>
      </w:r>
    </w:p>
    <w:p w:rsidR="00401774" w:rsidRDefault="00401774" w:rsidP="00401774">
      <w:pPr>
        <w:widowControl w:val="0"/>
        <w:suppressAutoHyphens/>
        <w:jc w:val="both"/>
        <w:rPr>
          <w:rFonts w:ascii="Calibri" w:hAnsi="Calibri"/>
          <w:sz w:val="22"/>
          <w:szCs w:val="22"/>
        </w:rPr>
      </w:pPr>
    </w:p>
    <w:p w:rsidR="00401774" w:rsidRPr="00401774" w:rsidRDefault="00401774" w:rsidP="00401774">
      <w:pPr>
        <w:widowControl w:val="0"/>
        <w:suppressAutoHyphens/>
        <w:jc w:val="both"/>
        <w:rPr>
          <w:rFonts w:ascii="Calibri" w:hAnsi="Calibri"/>
          <w:sz w:val="22"/>
          <w:szCs w:val="22"/>
        </w:rPr>
      </w:pPr>
    </w:p>
    <w:p w:rsidR="00AB7762" w:rsidRPr="0030148D" w:rsidRDefault="003E4958" w:rsidP="0030148D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Style w:val="None"/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M</w:t>
      </w:r>
      <w:r>
        <w:rPr>
          <w:rStyle w:val="None"/>
          <w:rFonts w:ascii="Calibri" w:hAnsi="Calibri"/>
          <w:sz w:val="22"/>
          <w:szCs w:val="22"/>
        </w:rPr>
        <w:t>aintains excellent communication with top Management on all tasks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Creating and configuring virtual Machine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Provisioning and managing shared storage using Server Manager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Installing and Configuring Citrix XenApp Server 6.5, License Server, Web </w:t>
      </w:r>
      <w:r>
        <w:rPr>
          <w:rStyle w:val="None"/>
          <w:rFonts w:ascii="Calibri" w:hAnsi="Calibri"/>
          <w:sz w:val="22"/>
          <w:szCs w:val="22"/>
        </w:rPr>
        <w:t>Interface and Remote Desktop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Customizing Citrix Web Interface Login Page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Installation and configuration of  VMware ESXi vSphere 6.5,vCenter 6.5, Client, Web Client and VMware Tools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Configuration and maintenance of virtual infrastructure using vCenter 6.5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Installation and configuration of  Standard and Distributed Switch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Installation and Configuration of Virtual Guest Machine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Installing vCenter 6.5 as a Linux Appliance (vCSA)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Installi</w:t>
      </w:r>
      <w:r>
        <w:rPr>
          <w:rStyle w:val="None"/>
          <w:rFonts w:ascii="Calibri" w:hAnsi="Calibri"/>
          <w:sz w:val="22"/>
          <w:szCs w:val="22"/>
        </w:rPr>
        <w:t>ng vSphere Storage Appliance ( VSA)</w:t>
      </w:r>
    </w:p>
    <w:p w:rsidR="00AB7762" w:rsidRDefault="003E4958">
      <w:pPr>
        <w:pStyle w:val="ListParagraph"/>
        <w:numPr>
          <w:ilvl w:val="1"/>
          <w:numId w:val="5"/>
        </w:numPr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Securing virtual infrastructure using roles, permission and Active Directory users and groups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Comfortable working in</w:t>
      </w:r>
      <w:r>
        <w:rPr>
          <w:rStyle w:val="None"/>
          <w:rFonts w:ascii="Calibri" w:hAnsi="Calibri"/>
          <w:sz w:val="22"/>
          <w:szCs w:val="22"/>
        </w:rPr>
        <w:t xml:space="preserve"> a dynamic, highly communicative team environment.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Interested in complex technology, and fast learner.</w:t>
      </w:r>
    </w:p>
    <w:p w:rsidR="00AB7762" w:rsidRDefault="00AB776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  <w:jc w:val="both"/>
        <w:rPr>
          <w:rStyle w:val="None"/>
          <w:rFonts w:ascii="Calibri" w:eastAsia="Calibri" w:hAnsi="Calibri" w:cs="Calibri"/>
        </w:rPr>
      </w:pPr>
    </w:p>
    <w:p w:rsidR="00AB7762" w:rsidRDefault="00AB776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ind w:left="1800"/>
        <w:jc w:val="both"/>
        <w:rPr>
          <w:rStyle w:val="None"/>
          <w:rFonts w:ascii="Calibri" w:eastAsia="Calibri" w:hAnsi="Calibri" w:cs="Calibri"/>
        </w:rPr>
      </w:pPr>
    </w:p>
    <w:p w:rsidR="00AB7762" w:rsidRDefault="003E4958">
      <w:pPr>
        <w:pStyle w:val="Body"/>
        <w:jc w:val="both"/>
        <w:rPr>
          <w:rStyle w:val="None"/>
          <w:rFonts w:ascii="Helvetica" w:eastAsia="Helvetica" w:hAnsi="Helvetica" w:cs="Helvetica"/>
          <w:b/>
          <w:bCs/>
          <w:sz w:val="22"/>
          <w:szCs w:val="22"/>
        </w:rPr>
      </w:pPr>
      <w:r>
        <w:rPr>
          <w:rStyle w:val="None"/>
          <w:rFonts w:ascii="Helvetica" w:eastAsia="Helvetica" w:hAnsi="Helvetica" w:cs="Helvetica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-261937</wp:posOffset>
                </wp:positionH>
                <wp:positionV relativeFrom="line">
                  <wp:posOffset>154622</wp:posOffset>
                </wp:positionV>
                <wp:extent cx="7219951" cy="0"/>
                <wp:effectExtent l="0" t="0" r="0" b="0"/>
                <wp:wrapNone/>
                <wp:docPr id="1073741830" name="officeArt object" descr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20.6pt;margin-top:12.2pt;width:568.5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>Employment History</w:t>
      </w:r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</w:r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ab/>
        <w:t xml:space="preserve">(April 2005 </w:t>
      </w:r>
      <w:proofErr w:type="spellStart"/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>to</w:t>
      </w:r>
      <w:proofErr w:type="spellEnd"/>
      <w:r>
        <w:rPr>
          <w:rStyle w:val="None"/>
          <w:rFonts w:ascii="Helvetica" w:eastAsia="Helvetica" w:hAnsi="Helvetica" w:cs="Helvetica"/>
          <w:b/>
          <w:bCs/>
          <w:sz w:val="22"/>
          <w:szCs w:val="22"/>
        </w:rPr>
        <w:t xml:space="preserve"> Feb 2008)</w:t>
      </w:r>
    </w:p>
    <w:p w:rsidR="00AB7762" w:rsidRDefault="003E4958">
      <w:pPr>
        <w:pStyle w:val="Body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 xml:space="preserve">Network Administrator </w:t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ab/>
        <w:t xml:space="preserve">Finance Department, District Offices Complex, KDA, Kohat, </w:t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Pakistan.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Integrating systems, network administration functions, managing system resources and tracking response time to maintain operating efficiency.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Initiating comprehensive network re-engineering including network infrastructure, installation and imple</w:t>
      </w:r>
      <w:r>
        <w:rPr>
          <w:rStyle w:val="None"/>
          <w:rFonts w:ascii="Calibri" w:hAnsi="Calibri"/>
          <w:sz w:val="22"/>
          <w:szCs w:val="22"/>
        </w:rPr>
        <w:t xml:space="preserve">mentation and troubleshooting in a Windows 2003 and Server 2008 environment and Windows XP, Windows 7 from clients end. 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Participating in disaster recovery testing, maintaining system documentation logs and assisting in troubleshooting and diagnosis of sys</w:t>
      </w:r>
      <w:r>
        <w:rPr>
          <w:rStyle w:val="None"/>
          <w:rFonts w:ascii="Calibri" w:hAnsi="Calibri"/>
          <w:sz w:val="22"/>
          <w:szCs w:val="22"/>
        </w:rPr>
        <w:t xml:space="preserve">tem problems                                                                                                                 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Executing email administration, backup, data recovery, and preventive maintenance in addition to routine software installation and</w:t>
      </w:r>
      <w:r>
        <w:rPr>
          <w:rStyle w:val="None"/>
          <w:rFonts w:ascii="Calibri" w:hAnsi="Calibri"/>
          <w:sz w:val="22"/>
          <w:szCs w:val="22"/>
        </w:rPr>
        <w:t xml:space="preserve"> troubleshooting functions. 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Working with routing, switching, security designs and configurations, designing network architecture and performing connectivity troubleshooting. 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Rendering expertise in network infrastructure &amp; TCP/IP, network documentation, a</w:t>
      </w:r>
      <w:r>
        <w:rPr>
          <w:rStyle w:val="None"/>
          <w:rFonts w:ascii="Calibri" w:hAnsi="Calibri"/>
          <w:sz w:val="22"/>
          <w:szCs w:val="22"/>
        </w:rPr>
        <w:t>nd desktop support.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Cooperated on network design initiatives and implementation of network solutions such as DHCP, DNS, VPN and WINS servers. 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 xml:space="preserve">Investigated user problems, determined possible solutions, oversaw software, application development, installation and upgrades. 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Exe</w:t>
      </w:r>
      <w:r>
        <w:rPr>
          <w:rStyle w:val="None"/>
          <w:rFonts w:ascii="Calibri" w:hAnsi="Calibri"/>
          <w:sz w:val="22"/>
          <w:szCs w:val="22"/>
        </w:rPr>
        <w:t xml:space="preserve">cuted systems administration activities, installed, configured, performed operations, maintenance of software and networked servers. 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Conducted systems diagnostics, troubleshooting, analyzed network performance, system slowdowns and ascertained reasons for</w:t>
      </w:r>
      <w:r>
        <w:rPr>
          <w:rStyle w:val="None"/>
          <w:rFonts w:ascii="Calibri" w:hAnsi="Calibri"/>
          <w:sz w:val="22"/>
          <w:szCs w:val="22"/>
        </w:rPr>
        <w:t xml:space="preserve"> bottlenecks encountered. </w:t>
      </w:r>
    </w:p>
    <w:p w:rsidR="00AB7762" w:rsidRDefault="003E4958">
      <w:pPr>
        <w:pStyle w:val="ListParagraph"/>
        <w:widowControl w:val="0"/>
        <w:numPr>
          <w:ilvl w:val="1"/>
          <w:numId w:val="4"/>
        </w:numPr>
        <w:suppressAutoHyphens/>
        <w:jc w:val="both"/>
        <w:rPr>
          <w:rFonts w:ascii="Calibri" w:hAnsi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</w:rPr>
        <w:t>Maintained computers, installed operating systems and programs on the computers and reassembled computer hardware devices.</w:t>
      </w:r>
    </w:p>
    <w:p w:rsidR="00AB7762" w:rsidRDefault="00AB7762">
      <w:pPr>
        <w:pStyle w:val="Body"/>
        <w:ind w:left="993"/>
        <w:jc w:val="both"/>
        <w:rPr>
          <w:rStyle w:val="None"/>
          <w:rFonts w:ascii="Calibri" w:eastAsia="Calibri" w:hAnsi="Calibri" w:cs="Calibri"/>
          <w:sz w:val="22"/>
          <w:szCs w:val="22"/>
        </w:rPr>
      </w:pPr>
    </w:p>
    <w:p w:rsidR="00AB7762" w:rsidRDefault="003E4958">
      <w:pPr>
        <w:pStyle w:val="Body"/>
        <w:ind w:right="630"/>
        <w:jc w:val="both"/>
        <w:outlineLvl w:val="0"/>
        <w:rPr>
          <w:rStyle w:val="None"/>
          <w:rFonts w:ascii="Helvetica" w:eastAsia="Helvetica" w:hAnsi="Helvetica" w:cs="Helvetica"/>
          <w:b/>
          <w:bCs/>
          <w:sz w:val="24"/>
          <w:szCs w:val="24"/>
        </w:rPr>
      </w:pPr>
      <w:r>
        <w:rPr>
          <w:rStyle w:val="None"/>
          <w:rFonts w:ascii="Helvetica" w:hAnsi="Helvetica"/>
          <w:b/>
          <w:bCs/>
          <w:sz w:val="24"/>
          <w:szCs w:val="24"/>
          <w:lang w:val="en-US"/>
        </w:rPr>
        <w:t>Personal Details:-</w:t>
      </w:r>
    </w:p>
    <w:p w:rsidR="00AB7762" w:rsidRDefault="003E4958">
      <w:pPr>
        <w:pStyle w:val="Body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Helvetica" w:eastAsia="Helvetica" w:hAnsi="Helvetica" w:cs="Helvetic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-252412</wp:posOffset>
                </wp:positionH>
                <wp:positionV relativeFrom="line">
                  <wp:posOffset>14922</wp:posOffset>
                </wp:positionV>
                <wp:extent cx="7219951" cy="0"/>
                <wp:effectExtent l="0" t="0" r="0" b="0"/>
                <wp:wrapNone/>
                <wp:docPr id="1073741831" name="officeArt object" descr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19.9pt;margin-top:1.2pt;width:568.5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Driving License No</w:t>
      </w:r>
      <w:r>
        <w:rPr>
          <w:rStyle w:val="None"/>
          <w:rFonts w:ascii="Calibri" w:eastAsia="Calibri" w:hAnsi="Calibri" w:cs="Calibri"/>
          <w:sz w:val="22"/>
          <w:szCs w:val="22"/>
          <w:lang w:val="it-IT"/>
        </w:rPr>
        <w:tab/>
      </w:r>
      <w:r>
        <w:rPr>
          <w:rStyle w:val="None"/>
          <w:rFonts w:ascii="Calibri" w:eastAsia="Calibri" w:hAnsi="Calibri" w:cs="Calibri"/>
          <w:sz w:val="22"/>
          <w:szCs w:val="22"/>
          <w:lang w:val="it-IT"/>
        </w:rPr>
        <w:tab/>
        <w:t>:</w:t>
      </w:r>
      <w:r>
        <w:rPr>
          <w:rStyle w:val="None"/>
          <w:rFonts w:ascii="Calibri" w:eastAsia="Calibri" w:hAnsi="Calibri" w:cs="Calibri"/>
          <w:sz w:val="22"/>
          <w:szCs w:val="22"/>
          <w:lang w:val="it-IT"/>
        </w:rPr>
        <w:tab/>
        <w:t>No.3</w:t>
      </w:r>
    </w:p>
    <w:p w:rsidR="00AB7762" w:rsidRDefault="003E4958">
      <w:pPr>
        <w:pStyle w:val="Body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Citizenship</w:t>
      </w:r>
      <w:r>
        <w:rPr>
          <w:rStyle w:val="None"/>
          <w:rFonts w:ascii="Calibri" w:eastAsia="Calibri" w:hAnsi="Calibri" w:cs="Calibri"/>
          <w:sz w:val="22"/>
          <w:szCs w:val="22"/>
        </w:rPr>
        <w:tab/>
      </w:r>
      <w:r>
        <w:rPr>
          <w:rStyle w:val="None"/>
          <w:rFonts w:ascii="Calibri" w:eastAsia="Calibri" w:hAnsi="Calibri" w:cs="Calibri"/>
          <w:sz w:val="22"/>
          <w:szCs w:val="22"/>
        </w:rPr>
        <w:tab/>
      </w:r>
      <w:r>
        <w:rPr>
          <w:rStyle w:val="None"/>
          <w:rFonts w:ascii="Calibri" w:eastAsia="Calibri" w:hAnsi="Calibri" w:cs="Calibri"/>
          <w:sz w:val="22"/>
          <w:szCs w:val="22"/>
        </w:rPr>
        <w:tab/>
        <w:t>:</w:t>
      </w:r>
      <w:r>
        <w:rPr>
          <w:rStyle w:val="None"/>
          <w:rFonts w:ascii="Calibri" w:eastAsia="Calibri" w:hAnsi="Calibri" w:cs="Calibri"/>
          <w:sz w:val="22"/>
          <w:szCs w:val="22"/>
        </w:rPr>
        <w:tab/>
        <w:t>Pakistani</w:t>
      </w:r>
    </w:p>
    <w:p w:rsidR="00AB7762" w:rsidRDefault="003E4958">
      <w:pPr>
        <w:pStyle w:val="Body"/>
        <w:ind w:left="2160" w:hanging="216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Language Proficiency</w:t>
      </w:r>
      <w:r>
        <w:rPr>
          <w:rStyle w:val="None"/>
          <w:rFonts w:ascii="Calibri" w:eastAsia="Calibri" w:hAnsi="Calibri" w:cs="Calibri"/>
          <w:sz w:val="22"/>
          <w:szCs w:val="22"/>
          <w:lang w:val="en-US"/>
        </w:rPr>
        <w:tab/>
      </w:r>
      <w:r>
        <w:rPr>
          <w:rStyle w:val="None"/>
          <w:rFonts w:ascii="Calibri" w:eastAsia="Calibri" w:hAnsi="Calibri" w:cs="Calibri"/>
          <w:sz w:val="22"/>
          <w:szCs w:val="22"/>
          <w:lang w:val="en-US"/>
        </w:rPr>
        <w:tab/>
        <w:t>:</w:t>
      </w:r>
      <w:r>
        <w:rPr>
          <w:rStyle w:val="None"/>
          <w:rFonts w:ascii="Calibri" w:eastAsia="Calibri" w:hAnsi="Calibri" w:cs="Calibri"/>
          <w:sz w:val="22"/>
          <w:szCs w:val="22"/>
          <w:lang w:val="en-US"/>
        </w:rPr>
        <w:tab/>
      </w:r>
      <w:r>
        <w:rPr>
          <w:rStyle w:val="None"/>
          <w:rFonts w:ascii="Calibri" w:eastAsia="Calibri" w:hAnsi="Calibri" w:cs="Calibri"/>
          <w:sz w:val="22"/>
          <w:szCs w:val="22"/>
          <w:lang w:val="en-US"/>
        </w:rPr>
        <w:t>English (Fluent), Urdu (Native), Arabic (Fair)</w:t>
      </w:r>
    </w:p>
    <w:p w:rsidR="00AB7762" w:rsidRDefault="003E4958">
      <w:pPr>
        <w:pStyle w:val="Body"/>
        <w:ind w:left="2160" w:hanging="2160"/>
        <w:jc w:val="both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Helvetica" w:hAnsi="Helvetica"/>
          <w:b/>
          <w:bCs/>
          <w:sz w:val="22"/>
          <w:szCs w:val="22"/>
          <w:lang w:val="de-DE"/>
        </w:rPr>
        <w:t xml:space="preserve">E-Mail </w:t>
      </w:r>
      <w:proofErr w:type="spellStart"/>
      <w:r>
        <w:rPr>
          <w:rStyle w:val="None"/>
          <w:rFonts w:ascii="Helvetica" w:hAnsi="Helvetica"/>
          <w:b/>
          <w:bCs/>
          <w:sz w:val="22"/>
          <w:szCs w:val="22"/>
          <w:lang w:val="de-DE"/>
        </w:rPr>
        <w:t>Address</w:t>
      </w:r>
      <w:proofErr w:type="spellEnd"/>
      <w:r>
        <w:rPr>
          <w:rStyle w:val="None"/>
          <w:rFonts w:ascii="Calibri" w:eastAsia="Calibri" w:hAnsi="Calibri" w:cs="Calibri"/>
          <w:sz w:val="22"/>
          <w:szCs w:val="22"/>
        </w:rPr>
        <w:tab/>
      </w:r>
      <w:r>
        <w:rPr>
          <w:rStyle w:val="None"/>
          <w:rFonts w:ascii="Calibri" w:eastAsia="Calibri" w:hAnsi="Calibri" w:cs="Calibri"/>
          <w:sz w:val="22"/>
          <w:szCs w:val="22"/>
        </w:rPr>
        <w:tab/>
        <w:t>:</w:t>
      </w:r>
      <w:r>
        <w:rPr>
          <w:rStyle w:val="None"/>
          <w:rFonts w:ascii="Calibri" w:eastAsia="Calibri" w:hAnsi="Calibri" w:cs="Calibri"/>
          <w:sz w:val="22"/>
          <w:szCs w:val="22"/>
        </w:rPr>
        <w:tab/>
      </w:r>
      <w:hyperlink r:id="rId8" w:history="1">
        <w:r>
          <w:rPr>
            <w:rStyle w:val="Hyperlink1"/>
          </w:rPr>
          <w:t>rizwan_wakil@yahoo.com</w:t>
        </w:r>
      </w:hyperlink>
    </w:p>
    <w:p w:rsidR="00AB7762" w:rsidRDefault="003E4958">
      <w:pPr>
        <w:pStyle w:val="Body"/>
        <w:ind w:left="2160" w:hanging="2160"/>
        <w:jc w:val="both"/>
      </w:pP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>Mobile Number</w:t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ab/>
      </w:r>
      <w:r>
        <w:rPr>
          <w:rStyle w:val="None"/>
          <w:rFonts w:ascii="Helvetica" w:hAnsi="Helvetica"/>
          <w:b/>
          <w:bCs/>
          <w:sz w:val="22"/>
          <w:szCs w:val="22"/>
          <w:lang w:val="en-US"/>
        </w:rPr>
        <w:tab/>
        <w:t>:</w:t>
      </w:r>
      <w:r>
        <w:rPr>
          <w:rStyle w:val="None"/>
          <w:rFonts w:ascii="Calibri" w:eastAsia="Calibri" w:hAnsi="Calibri" w:cs="Calibri"/>
          <w:sz w:val="22"/>
          <w:szCs w:val="22"/>
        </w:rPr>
        <w:tab/>
        <w:t>+971 55 5927704</w:t>
      </w:r>
    </w:p>
    <w:sectPr w:rsidR="00AB7762">
      <w:headerReference w:type="default" r:id="rId9"/>
      <w:footerReference w:type="default" r:id="rId10"/>
      <w:pgSz w:w="12240" w:h="15840"/>
      <w:pgMar w:top="248" w:right="333" w:bottom="567" w:left="720" w:header="361" w:footer="3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958" w:rsidRDefault="003E4958">
      <w:r>
        <w:separator/>
      </w:r>
    </w:p>
  </w:endnote>
  <w:endnote w:type="continuationSeparator" w:id="0">
    <w:p w:rsidR="003E4958" w:rsidRDefault="003E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762" w:rsidRDefault="003E4958">
    <w:pPr>
      <w:pStyle w:val="Footer"/>
      <w:tabs>
        <w:tab w:val="clear" w:pos="8640"/>
        <w:tab w:val="right" w:pos="9639"/>
      </w:tabs>
      <w:jc w:val="center"/>
    </w:pPr>
    <w:r>
      <w:rPr>
        <w:rStyle w:val="None"/>
        <w:rFonts w:ascii="Calibri" w:hAnsi="Calibri"/>
        <w:color w:val="984806"/>
        <w:sz w:val="18"/>
        <w:szCs w:val="18"/>
        <w:u w:color="984806"/>
      </w:rPr>
      <w:t xml:space="preserve">Page </w:t>
    </w:r>
    <w:r>
      <w:rPr>
        <w:rStyle w:val="None"/>
        <w:rFonts w:ascii="Calibri" w:eastAsia="Calibri" w:hAnsi="Calibri" w:cs="Calibri"/>
        <w:color w:val="984806"/>
        <w:sz w:val="18"/>
        <w:szCs w:val="18"/>
        <w:u w:color="984806"/>
      </w:rPr>
      <w:fldChar w:fldCharType="begin"/>
    </w:r>
    <w:r>
      <w:rPr>
        <w:rStyle w:val="None"/>
        <w:rFonts w:ascii="Calibri" w:eastAsia="Calibri" w:hAnsi="Calibri" w:cs="Calibri"/>
        <w:color w:val="984806"/>
        <w:sz w:val="18"/>
        <w:szCs w:val="18"/>
        <w:u w:color="984806"/>
      </w:rPr>
      <w:instrText xml:space="preserve"> PAGE </w:instrText>
    </w:r>
    <w:r w:rsidR="0030148D">
      <w:rPr>
        <w:rStyle w:val="None"/>
        <w:rFonts w:ascii="Calibri" w:eastAsia="Calibri" w:hAnsi="Calibri" w:cs="Calibri"/>
        <w:color w:val="984806"/>
        <w:sz w:val="18"/>
        <w:szCs w:val="18"/>
        <w:u w:color="984806"/>
      </w:rPr>
      <w:fldChar w:fldCharType="separate"/>
    </w:r>
    <w:r w:rsidR="0030148D">
      <w:rPr>
        <w:rStyle w:val="None"/>
        <w:rFonts w:ascii="Calibri" w:eastAsia="Calibri" w:hAnsi="Calibri" w:cs="Calibri"/>
        <w:noProof/>
        <w:color w:val="984806"/>
        <w:sz w:val="18"/>
        <w:szCs w:val="18"/>
        <w:u w:color="984806"/>
      </w:rPr>
      <w:t>1</w:t>
    </w:r>
    <w:r>
      <w:rPr>
        <w:rStyle w:val="None"/>
        <w:rFonts w:ascii="Calibri" w:eastAsia="Calibri" w:hAnsi="Calibri" w:cs="Calibri"/>
        <w:color w:val="984806"/>
        <w:sz w:val="18"/>
        <w:szCs w:val="18"/>
        <w:u w:color="984806"/>
      </w:rPr>
      <w:fldChar w:fldCharType="end"/>
    </w:r>
    <w:r>
      <w:rPr>
        <w:rStyle w:val="None"/>
        <w:rFonts w:ascii="Calibri" w:hAnsi="Calibri"/>
        <w:color w:val="984806"/>
        <w:sz w:val="18"/>
        <w:szCs w:val="18"/>
        <w:u w:color="984806"/>
      </w:rPr>
      <w:t xml:space="preserve"> of </w:t>
    </w:r>
    <w:r>
      <w:rPr>
        <w:rStyle w:val="None"/>
        <w:rFonts w:ascii="Calibri" w:eastAsia="Calibri" w:hAnsi="Calibri" w:cs="Calibri"/>
        <w:color w:val="984806"/>
        <w:sz w:val="18"/>
        <w:szCs w:val="18"/>
        <w:u w:color="984806"/>
      </w:rPr>
      <w:fldChar w:fldCharType="begin"/>
    </w:r>
    <w:r>
      <w:rPr>
        <w:rStyle w:val="None"/>
        <w:rFonts w:ascii="Calibri" w:eastAsia="Calibri" w:hAnsi="Calibri" w:cs="Calibri"/>
        <w:color w:val="984806"/>
        <w:sz w:val="18"/>
        <w:szCs w:val="18"/>
        <w:u w:color="984806"/>
      </w:rPr>
      <w:instrText xml:space="preserve"> NUMPAGES </w:instrText>
    </w:r>
    <w:r w:rsidR="0030148D">
      <w:rPr>
        <w:rStyle w:val="None"/>
        <w:rFonts w:ascii="Calibri" w:eastAsia="Calibri" w:hAnsi="Calibri" w:cs="Calibri"/>
        <w:color w:val="984806"/>
        <w:sz w:val="18"/>
        <w:szCs w:val="18"/>
        <w:u w:color="984806"/>
      </w:rPr>
      <w:fldChar w:fldCharType="separate"/>
    </w:r>
    <w:r w:rsidR="0030148D">
      <w:rPr>
        <w:rStyle w:val="None"/>
        <w:rFonts w:ascii="Calibri" w:eastAsia="Calibri" w:hAnsi="Calibri" w:cs="Calibri"/>
        <w:noProof/>
        <w:color w:val="984806"/>
        <w:sz w:val="18"/>
        <w:szCs w:val="18"/>
        <w:u w:color="984806"/>
      </w:rPr>
      <w:t>1</w:t>
    </w:r>
    <w:r>
      <w:rPr>
        <w:rStyle w:val="None"/>
        <w:rFonts w:ascii="Calibri" w:eastAsia="Calibri" w:hAnsi="Calibri" w:cs="Calibri"/>
        <w:color w:val="984806"/>
        <w:sz w:val="18"/>
        <w:szCs w:val="18"/>
        <w:u w:color="98480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958" w:rsidRDefault="003E4958">
      <w:r>
        <w:separator/>
      </w:r>
    </w:p>
  </w:footnote>
  <w:footnote w:type="continuationSeparator" w:id="0">
    <w:p w:rsidR="003E4958" w:rsidRDefault="003E4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762" w:rsidRDefault="003E4958">
    <w:pPr>
      <w:pStyle w:val="Heading"/>
      <w:jc w:val="center"/>
      <w:rPr>
        <w:rFonts w:ascii="Helvetica" w:eastAsia="Helvetica" w:hAnsi="Helvetica" w:cs="Helvetica"/>
        <w:i w:val="0"/>
        <w:iCs w:val="0"/>
        <w:sz w:val="32"/>
        <w:szCs w:val="32"/>
      </w:rPr>
    </w:pPr>
    <w:r>
      <w:rPr>
        <w:rFonts w:ascii="Helvetica" w:hAnsi="Helvetica"/>
        <w:i w:val="0"/>
        <w:iCs w:val="0"/>
        <w:sz w:val="32"/>
        <w:szCs w:val="32"/>
      </w:rPr>
      <w:t>Rizwan Khan</w:t>
    </w:r>
  </w:p>
  <w:p w:rsidR="00AB7762" w:rsidRDefault="003E4958">
    <w:pPr>
      <w:pStyle w:val="Body"/>
      <w:pBdr>
        <w:bottom w:val="single" w:sz="4" w:space="0" w:color="000000"/>
      </w:pBdr>
      <w:jc w:val="center"/>
    </w:pPr>
    <w:r>
      <w:rPr>
        <w:rFonts w:ascii="Helvetica" w:hAnsi="Helvetica"/>
        <w:b/>
        <w:bCs/>
        <w:lang w:val="it-IT"/>
      </w:rPr>
      <w:t>E-mail:</w:t>
    </w:r>
    <w:hyperlink r:id="rId1" w:history="1">
      <w:r>
        <w:rPr>
          <w:rStyle w:val="Hyperlink0"/>
        </w:rPr>
        <w:t>rizwan_wakil@yahoo.com</w:t>
      </w:r>
    </w:hyperlink>
    <w:r>
      <w:rPr>
        <w:rStyle w:val="None"/>
        <w:rFonts w:ascii="Helvetica" w:hAnsi="Helvetica"/>
        <w:b/>
        <w:bCs/>
        <w:lang w:val="it-IT"/>
      </w:rPr>
      <w:t>, Mobile:  055-5927704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86A"/>
    <w:multiLevelType w:val="hybridMultilevel"/>
    <w:tmpl w:val="653E6C8C"/>
    <w:styleLink w:val="ImportedStyle2"/>
    <w:lvl w:ilvl="0" w:tplc="ACA85028">
      <w:start w:val="1"/>
      <w:numFmt w:val="bullet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1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BEC7C8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A2A9E4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6EC8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C98C6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B03F8C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DC4FA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D46A78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0A72B6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C315923"/>
    <w:multiLevelType w:val="hybridMultilevel"/>
    <w:tmpl w:val="D0F8669A"/>
    <w:styleLink w:val="ImportedStyle1"/>
    <w:lvl w:ilvl="0" w:tplc="A61876BC">
      <w:start w:val="1"/>
      <w:numFmt w:val="bullet"/>
      <w:lvlText w:val="✓"/>
      <w:lvlJc w:val="left"/>
      <w:pPr>
        <w:ind w:left="10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CC8DB4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83CD6">
      <w:start w:val="1"/>
      <w:numFmt w:val="bullet"/>
      <w:lvlText w:val="▪"/>
      <w:lvlJc w:val="left"/>
      <w:pPr>
        <w:tabs>
          <w:tab w:val="left" w:pos="1724"/>
        </w:tabs>
        <w:ind w:left="2444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7A12">
      <w:start w:val="1"/>
      <w:numFmt w:val="bullet"/>
      <w:lvlText w:val="•"/>
      <w:lvlJc w:val="left"/>
      <w:pPr>
        <w:tabs>
          <w:tab w:val="left" w:pos="1724"/>
        </w:tabs>
        <w:ind w:left="3164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B840B2">
      <w:start w:val="1"/>
      <w:numFmt w:val="bullet"/>
      <w:lvlText w:val="o"/>
      <w:lvlJc w:val="left"/>
      <w:pPr>
        <w:tabs>
          <w:tab w:val="left" w:pos="1724"/>
        </w:tabs>
        <w:ind w:left="3884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386FCC">
      <w:start w:val="1"/>
      <w:numFmt w:val="bullet"/>
      <w:lvlText w:val="▪"/>
      <w:lvlJc w:val="left"/>
      <w:pPr>
        <w:tabs>
          <w:tab w:val="left" w:pos="1724"/>
        </w:tabs>
        <w:ind w:left="4604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8AD494">
      <w:start w:val="1"/>
      <w:numFmt w:val="bullet"/>
      <w:lvlText w:val="•"/>
      <w:lvlJc w:val="left"/>
      <w:pPr>
        <w:tabs>
          <w:tab w:val="left" w:pos="1724"/>
        </w:tabs>
        <w:ind w:left="5324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465C14">
      <w:start w:val="1"/>
      <w:numFmt w:val="bullet"/>
      <w:lvlText w:val="o"/>
      <w:lvlJc w:val="left"/>
      <w:pPr>
        <w:tabs>
          <w:tab w:val="left" w:pos="1724"/>
        </w:tabs>
        <w:ind w:left="6044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743372">
      <w:start w:val="1"/>
      <w:numFmt w:val="bullet"/>
      <w:lvlText w:val="▪"/>
      <w:lvlJc w:val="left"/>
      <w:pPr>
        <w:tabs>
          <w:tab w:val="left" w:pos="1724"/>
        </w:tabs>
        <w:ind w:left="6764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0F281B"/>
    <w:multiLevelType w:val="hybridMultilevel"/>
    <w:tmpl w:val="D0F8669A"/>
    <w:numStyleLink w:val="ImportedStyle1"/>
  </w:abstractNum>
  <w:abstractNum w:abstractNumId="3" w15:restartNumberingAfterBreak="0">
    <w:nsid w:val="759D46D8"/>
    <w:multiLevelType w:val="hybridMultilevel"/>
    <w:tmpl w:val="653E6C8C"/>
    <w:numStyleLink w:val="ImportedStyle2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lvl w:ilvl="0" w:tplc="B89A74E6">
        <w:start w:val="1"/>
        <w:numFmt w:val="bullet"/>
        <w:lvlText w:val="·"/>
        <w:lvlJc w:val="left"/>
        <w:pPr>
          <w:ind w:left="1116" w:hanging="3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5D29CDA">
        <w:start w:val="1"/>
        <w:numFmt w:val="bullet"/>
        <w:lvlText w:val="o"/>
        <w:lvlJc w:val="left"/>
        <w:pPr>
          <w:ind w:left="18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3E84C4">
        <w:start w:val="1"/>
        <w:numFmt w:val="bullet"/>
        <w:lvlText w:val="▪"/>
        <w:lvlJc w:val="left"/>
        <w:pPr>
          <w:ind w:left="25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9F84F8E">
        <w:start w:val="1"/>
        <w:numFmt w:val="bullet"/>
        <w:lvlText w:val="•"/>
        <w:lvlJc w:val="left"/>
        <w:pPr>
          <w:ind w:left="32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2803FC">
        <w:start w:val="1"/>
        <w:numFmt w:val="bullet"/>
        <w:lvlText w:val="o"/>
        <w:lvlJc w:val="left"/>
        <w:pPr>
          <w:ind w:left="39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F4581E">
        <w:start w:val="1"/>
        <w:numFmt w:val="bullet"/>
        <w:lvlText w:val="▪"/>
        <w:lvlJc w:val="left"/>
        <w:pPr>
          <w:ind w:left="46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BCCD754">
        <w:start w:val="1"/>
        <w:numFmt w:val="bullet"/>
        <w:lvlText w:val="•"/>
        <w:lvlJc w:val="left"/>
        <w:pPr>
          <w:ind w:left="54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5B8C13A">
        <w:start w:val="1"/>
        <w:numFmt w:val="bullet"/>
        <w:lvlText w:val="o"/>
        <w:lvlJc w:val="left"/>
        <w:pPr>
          <w:ind w:left="61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86D72A">
        <w:start w:val="1"/>
        <w:numFmt w:val="bullet"/>
        <w:lvlText w:val="▪"/>
        <w:lvlJc w:val="left"/>
        <w:pPr>
          <w:ind w:left="68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lvl w:ilvl="0" w:tplc="B89A74E6">
        <w:start w:val="1"/>
        <w:numFmt w:val="bullet"/>
        <w:lvlText w:val="·"/>
        <w:lvlJc w:val="left"/>
        <w:pPr>
          <w:ind w:left="1116" w:hanging="3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5D29CDA">
        <w:start w:val="1"/>
        <w:numFmt w:val="bullet"/>
        <w:lvlText w:val="o"/>
        <w:lvlJc w:val="left"/>
        <w:pPr>
          <w:tabs>
            <w:tab w:val="left" w:pos="9285"/>
          </w:tabs>
          <w:ind w:left="18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3E84C4">
        <w:start w:val="1"/>
        <w:numFmt w:val="bullet"/>
        <w:lvlText w:val="▪"/>
        <w:lvlJc w:val="left"/>
        <w:pPr>
          <w:tabs>
            <w:tab w:val="left" w:pos="9285"/>
          </w:tabs>
          <w:ind w:left="25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9F84F8E">
        <w:start w:val="1"/>
        <w:numFmt w:val="bullet"/>
        <w:lvlText w:val="•"/>
        <w:lvlJc w:val="left"/>
        <w:pPr>
          <w:tabs>
            <w:tab w:val="left" w:pos="9285"/>
          </w:tabs>
          <w:ind w:left="32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2803FC">
        <w:start w:val="1"/>
        <w:numFmt w:val="bullet"/>
        <w:lvlText w:val="o"/>
        <w:lvlJc w:val="left"/>
        <w:pPr>
          <w:tabs>
            <w:tab w:val="left" w:pos="9285"/>
          </w:tabs>
          <w:ind w:left="39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F4581E">
        <w:start w:val="1"/>
        <w:numFmt w:val="bullet"/>
        <w:lvlText w:val="▪"/>
        <w:lvlJc w:val="left"/>
        <w:pPr>
          <w:tabs>
            <w:tab w:val="left" w:pos="9285"/>
          </w:tabs>
          <w:ind w:left="46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BCCD754">
        <w:start w:val="1"/>
        <w:numFmt w:val="bullet"/>
        <w:lvlText w:val="•"/>
        <w:lvlJc w:val="left"/>
        <w:pPr>
          <w:tabs>
            <w:tab w:val="left" w:pos="9285"/>
          </w:tabs>
          <w:ind w:left="54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5B8C13A">
        <w:start w:val="1"/>
        <w:numFmt w:val="bullet"/>
        <w:lvlText w:val="o"/>
        <w:lvlJc w:val="left"/>
        <w:pPr>
          <w:tabs>
            <w:tab w:val="left" w:pos="9285"/>
          </w:tabs>
          <w:ind w:left="61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86D72A">
        <w:start w:val="1"/>
        <w:numFmt w:val="bullet"/>
        <w:lvlText w:val="▪"/>
        <w:lvlJc w:val="left"/>
        <w:pPr>
          <w:tabs>
            <w:tab w:val="left" w:pos="9285"/>
          </w:tabs>
          <w:ind w:left="68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762"/>
    <w:rsid w:val="001E4DD0"/>
    <w:rsid w:val="0030148D"/>
    <w:rsid w:val="003E4958"/>
    <w:rsid w:val="00401774"/>
    <w:rsid w:val="00AB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6FBFD"/>
  <w15:docId w15:val="{5BBA0A54-2F03-4148-9688-BFA79D65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cs="Arial Unicode MS"/>
      <w:b/>
      <w:bCs/>
      <w:i/>
      <w:iCs/>
      <w:color w:val="000000"/>
      <w:sz w:val="40"/>
      <w:szCs w:val="40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outline w:val="0"/>
      <w:color w:val="0070C0"/>
      <w:u w:color="0070C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u w:color="000000"/>
    </w:rPr>
  </w:style>
  <w:style w:type="character" w:styleId="PageNumber">
    <w:name w:val="page number"/>
    <w:rPr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1">
    <w:name w:val="Hyperlink.1"/>
    <w:basedOn w:val="Link"/>
    <w:rPr>
      <w:rFonts w:ascii="Calibri" w:eastAsia="Calibri" w:hAnsi="Calibri" w:cs="Calibri"/>
      <w:outline w:val="0"/>
      <w:color w:val="0000FF"/>
      <w:sz w:val="22"/>
      <w:szCs w:val="22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wan_wakil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zwan_wakil@yahoo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2019-12-06T06:14:00Z</dcterms:created>
  <dcterms:modified xsi:type="dcterms:W3CDTF">2019-12-06T06:30:00Z</dcterms:modified>
</cp:coreProperties>
</file>