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F4C45"/>
          <w:sz w:val="44"/>
          <w:szCs w:val="44"/>
        </w:rPr>
        <w:t xml:space="preserve">PRD dan ERD Aplikasi Raport SD (Laravel)</w:t>
      </w:r>
    </w:p>
    <w:p>
      <w:pPr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>Per 13 Oktober 2026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Aplikasi web Laravel agar wali kelas menginput nilai sekali, lalu mengunduh raport .docx dengan format yang sama seperti dokumen contoh SD Negeri 2 Karangsari.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F4C45"/>
          <w:sz w:val="30"/>
          <w:szCs w:val="30"/>
        </w:rPr>
        <w:t xml:space="preserve">Tujuan dan ruang lingkup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Versi pertama menggantikan pengisian raport manual di Word: nilai diinput di aplikasi, jumlah dan rata-rata dihitung otomatis, dokumen .docx dibuat dengan tata letak dokumen contoh (A4, satu halaman per siswa).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Tujuan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Wali kelas menyelesaikan input satu kelas tanpa mengetik ulang kop, identitas, dan tanda tangan.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Dokumen hasil unduhan identik dengan format contoh dan masih bisa diedit di 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siswa, kelas, dan nilai tersimpan per tahun ajaran dan semester, sehingga bisa dicetak ulang kapan saja.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 luar cakupan versi pertama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Deskripsi capaian kompetensi dan peringkat.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Portal orang tua dan notifikasi.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Integrasi ke Dapodik atau e-Rapor.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F4C45"/>
          <w:sz w:val="30"/>
          <w:szCs w:val="30"/>
        </w:rPr>
        <w:t xml:space="preserve">Pengguna dan hak akses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Tiga peran cukup untuk satu sekolah. Wali kelas hanya melihat kelas yang ia ampu.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7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Peran</w:t>
            </w:r>
          </w:p>
        </w:tc>
        <w:tc>
          <w:tcPr>
            <w:tcW w:type="dxa" w:w="74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7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Hak akses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sekolah</w:t>
            </w:r>
          </w:p>
        </w:tc>
        <w:tc>
          <w:tcPr>
            <w:tcW w:type="dxa" w:w="74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Kelola identitas sekolah, tahun ajaran, kelas, siswa, mata pelajaran, pembiasaan, dan akun pengguna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Wali kelas</w:t>
            </w:r>
          </w:p>
        </w:tc>
        <w:tc>
          <w:tcPr>
            <w:tcW w:type="dxa" w:w="74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nilai, pembiasaan, dan kehadiran siswa di kelasnya; pratinjau dan unduh raport kelasnya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Kepala sekolah</w:t>
            </w:r>
          </w:p>
        </w:tc>
        <w:tc>
          <w:tcPr>
            <w:tcW w:type="dxa" w:w="74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Lihat seluruh kelas dan rekap nilai; unduh raport; tidak mengubah nilai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F4C45"/>
          <w:sz w:val="30"/>
          <w:szCs w:val="30"/>
        </w:rPr>
        <w:t xml:space="preserve">Kebutuhan fungsional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P0 wajib ada di rilis pertama, P1 menyusul setelah alur utama berjalan.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900"/>
        <w:gridCol w:w="5838"/>
        <w:gridCol w:w="1200"/>
      </w:tblGrid>
      <w:tr>
        <w:trPr>
          <w:tblHeader/>
        </w:trPr>
        <w:tc>
          <w:tcPr>
            <w:tcW w:type="dxa" w:w="7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7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7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Modul</w:t>
            </w:r>
          </w:p>
        </w:tc>
        <w:tc>
          <w:tcPr>
            <w:tcW w:type="dxa" w:w="58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7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Kebutuhan</w:t>
            </w:r>
          </w:p>
        </w:tc>
        <w:tc>
          <w:tcPr>
            <w:tcW w:type="dxa" w:w="1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7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19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Autentikasi</w:t>
            </w:r>
          </w:p>
        </w:tc>
        <w:tc>
          <w:tcPr>
            <w:tcW w:type="dxa" w:w="58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dengan email dan kata sandi; peran admin, wali kelas, kepala sekolah</w:t>
            </w:r>
          </w:p>
        </w:tc>
        <w:tc>
          <w:tcPr>
            <w:tcW w:type="dxa" w:w="1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19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Identitas sekolah</w:t>
            </w:r>
          </w:p>
        </w:tc>
        <w:tc>
          <w:tcPr>
            <w:tcW w:type="dxa" w:w="58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Simpan nama sekolah, alamat, pemda, dinas, logo kiri dan kanan, nama dan NIP kepala sekolah, gambar tanda tangan</w:t>
            </w:r>
          </w:p>
        </w:tc>
        <w:tc>
          <w:tcPr>
            <w:tcW w:type="dxa" w:w="1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19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Tahun ajaran</w:t>
            </w:r>
          </w:p>
        </w:tc>
        <w:tc>
          <w:tcPr>
            <w:tcW w:type="dxa" w:w="58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Atur tahun pelajaran dan semester (ganjil atau genap); satu periode aktif</w:t>
            </w:r>
          </w:p>
        </w:tc>
        <w:tc>
          <w:tcPr>
            <w:tcW w:type="dxa" w:w="1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19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Kelas</w:t>
            </w:r>
          </w:p>
        </w:tc>
        <w:tc>
          <w:tcPr>
            <w:tcW w:type="dxa" w:w="58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Buat kelas dengan fase, tahun ajaran, dan wali kelas</w:t>
            </w:r>
          </w:p>
        </w:tc>
        <w:tc>
          <w:tcPr>
            <w:tcW w:type="dxa" w:w="1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F5</w:t>
            </w:r>
          </w:p>
        </w:tc>
        <w:tc>
          <w:tcPr>
            <w:tcW w:type="dxa" w:w="19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Siswa</w:t>
            </w:r>
          </w:p>
        </w:tc>
        <w:tc>
          <w:tcPr>
            <w:tcW w:type="dxa" w:w="58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Tambah, ubah, hapus siswa; impor dari Excel atau tempel dari klipboard</w:t>
            </w:r>
          </w:p>
        </w:tc>
        <w:tc>
          <w:tcPr>
            <w:tcW w:type="dxa" w:w="1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F6</w:t>
            </w:r>
          </w:p>
        </w:tc>
        <w:tc>
          <w:tcPr>
            <w:tcW w:type="dxa" w:w="19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Penempatan siswa</w:t>
            </w:r>
          </w:p>
        </w:tc>
        <w:tc>
          <w:tcPr>
            <w:tcW w:type="dxa" w:w="58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Masukkan siswa ke kelas pada tahun ajaran tertentu</w:t>
            </w:r>
          </w:p>
        </w:tc>
        <w:tc>
          <w:tcPr>
            <w:tcW w:type="dxa" w:w="1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F7</w:t>
            </w:r>
          </w:p>
        </w:tc>
        <w:tc>
          <w:tcPr>
            <w:tcW w:type="dxa" w:w="19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Mata pelajaran dan pembiasaan</w:t>
            </w:r>
          </w:p>
        </w:tc>
        <w:tc>
          <w:tcPr>
            <w:tcW w:type="dxa" w:w="58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Daftar dan urutan baris di raport dapat diatur</w:t>
            </w:r>
          </w:p>
        </w:tc>
        <w:tc>
          <w:tcPr>
            <w:tcW w:type="dxa" w:w="1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F8</w:t>
            </w:r>
          </w:p>
        </w:tc>
        <w:tc>
          <w:tcPr>
            <w:tcW w:type="dxa" w:w="19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nilai</w:t>
            </w:r>
          </w:p>
        </w:tc>
        <w:tc>
          <w:tcPr>
            <w:tcW w:type="dxa" w:w="58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Nilai formatif dan sumatif per mata pelajaran per siswa, dengan jumlah dan rata-rata otomatis</w:t>
            </w:r>
          </w:p>
        </w:tc>
        <w:tc>
          <w:tcPr>
            <w:tcW w:type="dxa" w:w="1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F9</w:t>
            </w:r>
          </w:p>
        </w:tc>
        <w:tc>
          <w:tcPr>
            <w:tcW w:type="dxa" w:w="19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Pembiasaan dan kehadiran</w:t>
            </w:r>
          </w:p>
        </w:tc>
        <w:tc>
          <w:tcPr>
            <w:tcW w:type="dxa" w:w="58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Predikat pembiasaan; jumlah hari sakit, izin, tanpa keterangan</w:t>
            </w:r>
          </w:p>
        </w:tc>
        <w:tc>
          <w:tcPr>
            <w:tcW w:type="dxa" w:w="1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F10</w:t>
            </w:r>
          </w:p>
        </w:tc>
        <w:tc>
          <w:tcPr>
            <w:tcW w:type="dxa" w:w="19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Pratinjau raport</w:t>
            </w:r>
          </w:p>
        </w:tc>
        <w:tc>
          <w:tcPr>
            <w:tcW w:type="dxa" w:w="58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Tampilan di layar sebelum diunduh</w:t>
            </w:r>
          </w:p>
        </w:tc>
        <w:tc>
          <w:tcPr>
            <w:tcW w:type="dxa" w:w="1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F11</w:t>
            </w:r>
          </w:p>
        </w:tc>
        <w:tc>
          <w:tcPr>
            <w:tcW w:type="dxa" w:w="19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Unduh raport</w:t>
            </w:r>
          </w:p>
        </w:tc>
        <w:tc>
          <w:tcPr>
            <w:tcW w:type="dxa" w:w="58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.docx satu siswa atau seluruh kelas dalam satu file</w:t>
            </w:r>
          </w:p>
        </w:tc>
        <w:tc>
          <w:tcPr>
            <w:tcW w:type="dxa" w:w="1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F12</w:t>
            </w:r>
          </w:p>
        </w:tc>
        <w:tc>
          <w:tcPr>
            <w:tcW w:type="dxa" w:w="19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Unduh PDF</w:t>
            </w:r>
          </w:p>
        </w:tc>
        <w:tc>
          <w:tcPr>
            <w:tcW w:type="dxa" w:w="58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Konversi dari .docx untuk dicetak</w:t>
            </w:r>
          </w:p>
        </w:tc>
        <w:tc>
          <w:tcPr>
            <w:tcW w:type="dxa" w:w="1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F13</w:t>
            </w:r>
          </w:p>
        </w:tc>
        <w:tc>
          <w:tcPr>
            <w:tcW w:type="dxa" w:w="19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Rekap kelas</w:t>
            </w:r>
          </w:p>
        </w:tc>
        <w:tc>
          <w:tcPr>
            <w:tcW w:type="dxa" w:w="58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Rata-rata per siswa dan status kelengkapan input</w:t>
            </w:r>
          </w:p>
        </w:tc>
        <w:tc>
          <w:tcPr>
            <w:tcW w:type="dxa" w:w="1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F14</w:t>
            </w:r>
          </w:p>
        </w:tc>
        <w:tc>
          <w:tcPr>
            <w:tcW w:type="dxa" w:w="19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Riwayat cetak</w:t>
            </w:r>
          </w:p>
        </w:tc>
        <w:tc>
          <w:tcPr>
            <w:tcW w:type="dxa" w:w="58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Catat siapa mencetak raport siapa dan kapan</w:t>
            </w:r>
          </w:p>
        </w:tc>
        <w:tc>
          <w:tcPr>
            <w:tcW w:type="dxa" w:w="1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F15</w:t>
            </w:r>
          </w:p>
        </w:tc>
        <w:tc>
          <w:tcPr>
            <w:tcW w:type="dxa" w:w="19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Cadangan dan impor</w:t>
            </w:r>
          </w:p>
        </w:tc>
        <w:tc>
          <w:tcPr>
            <w:tcW w:type="dxa" w:w="58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Ekspor data kelas ke Excel; impor nilai dari Excel</w:t>
            </w:r>
          </w:p>
        </w:tc>
        <w:tc>
          <w:tcPr>
            <w:tcW w:type="dxa" w:w="1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F4C45"/>
          <w:sz w:val="30"/>
          <w:szCs w:val="30"/>
        </w:rPr>
        <w:t xml:space="preserve">ERD</w:t>
      </w:r>
    </w:p>
    <w:p>
      <w:pPr>
        <w:keepNext/>
        <w:spacing w:after="120"/>
        <w:jc w:val="center"/>
      </w:pPr>
      <w:r>
        <w:drawing>
          <wp:inline distT="0" distB="0" distL="0" distR="0">
            <wp:extent cx="5334000" cy="5048250"/>
            <wp:effectExtent t="0" r="0" b="0" l="0"/>
            <wp:docPr id="1" name="ERD" descr="ERD aplikasi raport SD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Tabel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kelas_siswa</w:t>
      </w:r>
      <w:r>
        <w:rPr>
          <w:rFonts w:ascii="Calibri" w:cs="Calibri" w:eastAsia="Calibri" w:hAnsi="Calibri"/>
          <w:sz w:val="22"/>
          <w:szCs w:val="22"/>
        </w:rPr>
        <w:t xml:space="preserve"> adalah poros: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nilai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nilai_pembiasaan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kehadiran</w:t>
      </w:r>
      <w:r>
        <w:rPr>
          <w:rFonts w:ascii="Calibri" w:cs="Calibri" w:eastAsia="Calibri" w:hAnsi="Calibri"/>
          <w:sz w:val="22"/>
          <w:szCs w:val="22"/>
        </w:rPr>
        <w:t xml:space="preserve">, dan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raport</w:t>
      </w:r>
      <w:r>
        <w:rPr>
          <w:rFonts w:ascii="Calibri" w:cs="Calibri" w:eastAsia="Calibri" w:hAnsi="Calibri"/>
          <w:sz w:val="22"/>
          <w:szCs w:val="22"/>
        </w:rPr>
        <w:t xml:space="preserve"> semuanya menunjuk ke sana. Garis berpanah mengarah ke sisi banyak (child).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F4C45"/>
          <w:sz w:val="30"/>
          <w:szCs w:val="30"/>
        </w:rPr>
        <w:t xml:space="preserve">Aturan data dan bisnis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Semua nilai menempel pada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kelas_siswa</w:t>
      </w:r>
      <w:r>
        <w:rPr>
          <w:rFonts w:ascii="Calibri" w:cs="Calibri" w:eastAsia="Calibri" w:hAnsi="Calibri"/>
          <w:sz w:val="22"/>
          <w:szCs w:val="22"/>
        </w:rPr>
        <w:t xml:space="preserve">, bukan langsung pada siswa. Satu siswa bisa pindah kelas antar tahun ajaran tanpa menimpa riwayat nilainya.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siswa.nis</w:t>
      </w:r>
      <w:r>
        <w:rPr>
          <w:rFonts w:ascii="Calibri" w:cs="Calibri" w:eastAsia="Calibri" w:hAnsi="Calibri"/>
          <w:sz w:val="22"/>
          <w:szCs w:val="22"/>
        </w:rPr>
        <w:t xml:space="preserve"> unik.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kelas_siswa</w:t>
      </w:r>
      <w:r>
        <w:rPr>
          <w:rFonts w:ascii="Calibri" w:cs="Calibri" w:eastAsia="Calibri" w:hAnsi="Calibri"/>
          <w:sz w:val="22"/>
          <w:szCs w:val="22"/>
        </w:rPr>
        <w:t xml:space="preserve"> unik pada pasangan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kelas_id</w:t>
      </w:r>
      <w:r>
        <w:rPr>
          <w:rFonts w:ascii="Calibri" w:cs="Calibri" w:eastAsia="Calibri" w:hAnsi="Calibri"/>
          <w:sz w:val="22"/>
          <w:szCs w:val="22"/>
        </w:rPr>
        <w:t xml:space="preserve"> dan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siswa_id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nilai</w:t>
      </w:r>
      <w:r>
        <w:rPr>
          <w:rFonts w:ascii="Calibri" w:cs="Calibri" w:eastAsia="Calibri" w:hAnsi="Calibri"/>
          <w:sz w:val="22"/>
          <w:szCs w:val="22"/>
        </w:rPr>
        <w:t xml:space="preserve"> unik pada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kelas_siswa_id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mapel_id</w:t>
      </w:r>
      <w:r>
        <w:rPr>
          <w:rFonts w:ascii="Calibri" w:cs="Calibri" w:eastAsia="Calibri" w:hAnsi="Calibri"/>
          <w:sz w:val="22"/>
          <w:szCs w:val="22"/>
        </w:rPr>
        <w:t xml:space="preserve">, dan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periode</w:t>
      </w:r>
      <w:r>
        <w:rPr>
          <w:rFonts w:ascii="Calibri" w:cs="Calibri" w:eastAsia="Calibri" w:hAnsi="Calibri"/>
          <w:sz w:val="22"/>
          <w:szCs w:val="22"/>
        </w:rPr>
        <w:t xml:space="preserve">. Kolom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periode</w:t>
      </w:r>
      <w:r>
        <w:rPr>
          <w:rFonts w:ascii="Calibri" w:cs="Calibri" w:eastAsia="Calibri" w:hAnsi="Calibri"/>
          <w:sz w:val="22"/>
          <w:szCs w:val="22"/>
        </w:rPr>
        <w:t xml:space="preserve"> berisi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sts</w:t>
      </w:r>
      <w:r>
        <w:rPr>
          <w:rFonts w:ascii="Calibri" w:cs="Calibri" w:eastAsia="Calibri" w:hAnsi="Calibri"/>
          <w:sz w:val="22"/>
          <w:szCs w:val="22"/>
        </w:rPr>
        <w:t xml:space="preserve"> atau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sas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kehadiran</w:t>
      </w:r>
      <w:r>
        <w:rPr>
          <w:rFonts w:ascii="Calibri" w:cs="Calibri" w:eastAsia="Calibri" w:hAnsi="Calibri"/>
          <w:sz w:val="22"/>
          <w:szCs w:val="22"/>
        </w:rPr>
        <w:t xml:space="preserve"> dan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nilai_pembiasaan</w:t>
      </w:r>
      <w:r>
        <w:rPr>
          <w:rFonts w:ascii="Calibri" w:cs="Calibri" w:eastAsia="Calibri" w:hAnsi="Calibri"/>
          <w:sz w:val="22"/>
          <w:szCs w:val="22"/>
        </w:rPr>
        <w:t xml:space="preserve"> juga per periode, karena tiap raport memuat kehadiran dan pembiasaannya sendiri.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Nilai berupa angka 0 sampai 100, boleh kosong. Nilai kosong tidak ikut dihitung.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Jumlah nilai = penjumlahan nilai yang terisi per kolom. Rata-rata = jumlah dibagi banyak nilai yang terisi, dibulatkan dua desimal dan ditulis dengan koma (contoh 86,5).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Predikat pembiasaan: Sangat Baik, Baik, Cukup, Perlu Bimbingan.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Hanya satu tahun ajaran berstatus aktif. Kelas dan nilai tahun lama tetap bisa dibuka dan dicetak, tidak bisa diubah wali kelas.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F4C45"/>
          <w:sz w:val="30"/>
          <w:szCs w:val="30"/>
        </w:rPr>
        <w:t xml:space="preserve">Arsitektur Laravel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Monolit Laravel dengan database relasional. Pilihan di bawah adalah usulan; versi persis ditetapkan saat proyek dibuat.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7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Lapisan</w:t>
            </w:r>
          </w:p>
        </w:tc>
        <w:tc>
          <w:tcPr>
            <w:tcW w:type="dxa" w:w="74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7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Usulan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74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Laravel versi stabil terbaru, PHP 8.3 atau lebih baru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74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 atau MariaDB (umum di hosting sekolah); PostgreSQL juga cocok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Antarmuka</w:t>
            </w:r>
          </w:p>
        </w:tc>
        <w:tc>
          <w:tcPr>
            <w:tcW w:type="dxa" w:w="74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Blade dengan Livewire, atau panel admin Filament untuk mempercepat CRUD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Autentikasi</w:t>
            </w:r>
          </w:p>
        </w:tc>
        <w:tc>
          <w:tcPr>
            <w:tcW w:type="dxa" w:w="74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Laravel Breeze (login, reset kata sandi)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Peran</w:t>
            </w:r>
          </w:p>
        </w:tc>
        <w:tc>
          <w:tcPr>
            <w:tcW w:type="dxa" w:w="74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Kolom </w:t>
            </w:r>
            <w:r>
              <w:rPr>
                <w:rFonts w:ascii="Consolas" w:cs="Consolas" w:eastAsia="Consolas" w:hAnsi="Consolas"/>
                <w:sz w:val="18"/>
                <w:szCs w:val="18"/>
                <w:shd w:fill="EEF2F1" w:color="auto" w:val="clear"/>
              </w:rPr>
              <w:t xml:space="preserve">role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pada </w:t>
            </w:r>
            <w:r>
              <w:rPr>
                <w:rFonts w:ascii="Consolas" w:cs="Consolas" w:eastAsia="Consolas" w:hAnsi="Consolas"/>
                <w:sz w:val="18"/>
                <w:szCs w:val="18"/>
                <w:shd w:fill="EEF2F1" w:color="auto" w:val="clear"/>
              </w:rPr>
              <w:t xml:space="preserve">users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ditambah Policy; paket spatie/laravel-permission jika peran bertambah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Dokumen Word</w:t>
            </w:r>
          </w:p>
        </w:tc>
        <w:tc>
          <w:tcPr>
            <w:tcW w:type="dxa" w:w="74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phpoffice/phpword, memakai </w:t>
            </w:r>
            <w:r>
              <w:rPr>
                <w:rFonts w:ascii="Consolas" w:cs="Consolas" w:eastAsia="Consolas" w:hAnsi="Consolas"/>
                <w:sz w:val="18"/>
                <w:szCs w:val="18"/>
                <w:shd w:fill="EEF2F1" w:color="auto" w:val="clear"/>
              </w:rPr>
              <w:t xml:space="preserve">TemplateProcessor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PDF</w:t>
            </w:r>
          </w:p>
        </w:tc>
        <w:tc>
          <w:tcPr>
            <w:tcW w:type="dxa" w:w="74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Konversi .docx lewat LibreOffice headless; alternatif barryvdh/laravel-dompdf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 Excel</w:t>
            </w:r>
          </w:p>
        </w:tc>
        <w:tc>
          <w:tcPr>
            <w:tcW w:type="dxa" w:w="74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maatwebsite/excel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Antrian</w:t>
            </w:r>
          </w:p>
        </w:tc>
        <w:tc>
          <w:tcPr>
            <w:tcW w:type="dxa" w:w="74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Queue database untuk cetak seluruh kelas (banyak halaman)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Penyimpanan</w:t>
            </w:r>
          </w:p>
        </w:tc>
        <w:tc>
          <w:tcPr>
            <w:tcW w:type="dxa" w:w="74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Disk </w:t>
            </w:r>
            <w:r>
              <w:rPr>
                <w:rFonts w:ascii="Consolas" w:cs="Consolas" w:eastAsia="Consolas" w:hAnsi="Consolas"/>
                <w:sz w:val="18"/>
                <w:szCs w:val="18"/>
                <w:shd w:fill="EEF2F1" w:color="auto" w:val="clear"/>
              </w:rPr>
              <w:t xml:space="preserve">local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untuk logo, tanda tangan, dan file raport hasil cetak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Struktur aplikasi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7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Komponen</w:t>
            </w:r>
          </w:p>
        </w:tc>
        <w:tc>
          <w:tcPr>
            <w:tcW w:type="dxa" w:w="78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shd w:fill="E7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Isi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78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2F1" w:color="auto" w:val="clear"/>
              </w:rPr>
              <w:t xml:space="preserve">User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2F1" w:color="auto" w:val="clear"/>
              </w:rPr>
              <w:t xml:space="preserve">Sekolah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2F1" w:color="auto" w:val="clear"/>
              </w:rPr>
              <w:t xml:space="preserve">TahunAjaran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2F1" w:color="auto" w:val="clear"/>
              </w:rPr>
              <w:t xml:space="preserve">Kelas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2F1" w:color="auto" w:val="clear"/>
              </w:rPr>
              <w:t xml:space="preserve">Siswa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2F1" w:color="auto" w:val="clear"/>
              </w:rPr>
              <w:t xml:space="preserve">KelasSiswa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2F1" w:color="auto" w:val="clear"/>
              </w:rPr>
              <w:t xml:space="preserve">MataPelajaran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2F1" w:color="auto" w:val="clear"/>
              </w:rPr>
              <w:t xml:space="preserve">Nilai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2F1" w:color="auto" w:val="clear"/>
              </w:rPr>
              <w:t xml:space="preserve">Pembiasaan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2F1" w:color="auto" w:val="clear"/>
              </w:rPr>
              <w:t xml:space="preserve">NilaiPembiasaan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2F1" w:color="auto" w:val="clear"/>
              </w:rPr>
              <w:t xml:space="preserve">Kehadiran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2F1" w:color="auto" w:val="clear"/>
              </w:rPr>
              <w:t xml:space="preserve">Raport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Controller</w:t>
            </w:r>
          </w:p>
        </w:tc>
        <w:tc>
          <w:tcPr>
            <w:tcW w:type="dxa" w:w="78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2F1" w:color="auto" w:val="clear"/>
              </w:rPr>
              <w:t xml:space="preserve">KelasController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2F1" w:color="auto" w:val="clear"/>
              </w:rPr>
              <w:t xml:space="preserve">SiswaController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2F1" w:color="auto" w:val="clear"/>
              </w:rPr>
              <w:t xml:space="preserve">NilaiController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2F1" w:color="auto" w:val="clear"/>
              </w:rPr>
              <w:t xml:space="preserve">RaportController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(pratinjau, unduh satu, unduh semua)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</w:t>
            </w:r>
          </w:p>
        </w:tc>
        <w:tc>
          <w:tcPr>
            <w:tcW w:type="dxa" w:w="78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2F1" w:color="auto" w:val="clear"/>
              </w:rPr>
              <w:t xml:space="preserve">HitungNilaiService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(jumlah dan rata-rata), </w:t>
            </w:r>
            <w:r>
              <w:rPr>
                <w:rFonts w:ascii="Consolas" w:cs="Consolas" w:eastAsia="Consolas" w:hAnsi="Consolas"/>
                <w:sz w:val="18"/>
                <w:szCs w:val="18"/>
                <w:shd w:fill="EEF2F1" w:color="auto" w:val="clear"/>
              </w:rPr>
              <w:t xml:space="preserve">RaportDocxService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(isi template .docx)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Policy</w:t>
            </w:r>
          </w:p>
        </w:tc>
        <w:tc>
          <w:tcPr>
            <w:tcW w:type="dxa" w:w="78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2F1" w:color="auto" w:val="clear"/>
              </w:rPr>
              <w:t xml:space="preserve">KelasPolicy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: wali kelas hanya mengakses kelas yang ia ampu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 Request</w:t>
            </w:r>
          </w:p>
        </w:tc>
        <w:tc>
          <w:tcPr>
            <w:tcW w:type="dxa" w:w="7838"/>
            <w:tcBorders>
              <w:top w:val="single" w:color="BFC9C6" w:sz="4"/>
              <w:left w:val="single" w:color="BFC9C6" w:sz="4"/>
              <w:bottom w:val="single" w:color="BFC9C6" w:sz="4"/>
              <w:right w:val="single" w:color="BFC9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Validasi nilai 0 sampai 100, tanggal, dan keunikan NIS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F4C45"/>
          <w:sz w:val="30"/>
          <w:szCs w:val="30"/>
        </w:rPr>
        <w:t xml:space="preserve">Output dokumen Word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Dokumen contoh dijadikan template .docx berisi penanda, lalu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RaportDocxService</w:t>
      </w:r>
      <w:r>
        <w:rPr>
          <w:rFonts w:ascii="Calibri" w:cs="Calibri" w:eastAsia="Calibri" w:hAnsi="Calibri"/>
          <w:sz w:val="22"/>
          <w:szCs w:val="22"/>
        </w:rPr>
        <w:t xml:space="preserve"> mengisinya per siswa. Cara ini menjaga kop, logo, dan tabel tetap persis seperti aslinya.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Salin dokumen contoh menjadi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storage/app/templates/raport.docx</w:t>
      </w:r>
      <w:r>
        <w:rPr>
          <w:rFonts w:ascii="Calibri" w:cs="Calibri" w:eastAsia="Calibri" w:hAnsi="Calibri"/>
          <w:sz w:val="22"/>
          <w:szCs w:val="22"/>
        </w:rPr>
        <w:t xml:space="preserve">, ganti isian dengan penanda seperti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${nama}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${nis}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${kelas}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${fase}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${semester}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${tahun}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${wali}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${kepsek}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Baris mata pelajaran dibuat satu kali sebagai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${no}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${mapel}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${formatif}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${sumatif}</w:t>
      </w:r>
      <w:r>
        <w:rPr>
          <w:rFonts w:ascii="Calibri" w:cs="Calibri" w:eastAsia="Calibri" w:hAnsi="Calibri"/>
          <w:sz w:val="22"/>
          <w:szCs w:val="22"/>
        </w:rPr>
        <w:t xml:space="preserve">, lalu digandakan dengan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cloneRow('mapel', n)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Jumlah, rata-rata, pembiasaan, dan kehadiran diisi lewat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setValue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Logo dan tanda tangan diganti dengan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setImageValue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Untuk satu kelas, tiap siswa dibuat sebagai file sementara lalu digabung menjadi satu dokumen, satu halaman per siswa, dan dikerjakan lewat antrian.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Hasil disimpan di tabel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raport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file_path</w:t>
      </w:r>
      <w:r>
        <w:rPr>
          <w:rFonts w:ascii="Calibri" w:cs="Calibri" w:eastAsia="Calibri" w:hAnsi="Calibri"/>
          <w:sz w:val="22"/>
          <w:szCs w:val="22"/>
        </w:rPr>
        <w:t xml:space="preserve">) dan dikirim sebagai unduhan.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Alternatif tanpa template: membangun dokumen dari kode dengan PhpWord. Lebih fleksibel, tetapi tata letak perlu dijaga manual setiap kali format sekolah berubah.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F4C45"/>
          <w:sz w:val="30"/>
          <w:szCs w:val="30"/>
        </w:rPr>
        <w:t xml:space="preserve">Tahapan pengerjaan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Fondasi</w:t>
      </w:r>
      <w:r>
        <w:rPr>
          <w:rFonts w:ascii="Calibri" w:cs="Calibri" w:eastAsia="Calibri" w:hAnsi="Calibri"/>
          <w:sz w:val="22"/>
          <w:szCs w:val="22"/>
        </w:rPr>
        <w:t xml:space="preserve">: proyek Laravel, login, peran, migrasi dan seeder dari ERD, data sekolah.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induk</w:t>
      </w:r>
      <w:r>
        <w:rPr>
          <w:rFonts w:ascii="Calibri" w:cs="Calibri" w:eastAsia="Calibri" w:hAnsi="Calibri"/>
          <w:sz w:val="22"/>
          <w:szCs w:val="22"/>
        </w:rPr>
        <w:t xml:space="preserve">: CRUD tahun ajaran, kelas, siswa (termasuk impor Excel), mata pelajaran, pembiasaan.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Input nilai</w:t>
      </w:r>
      <w:r>
        <w:rPr>
          <w:rFonts w:ascii="Calibri" w:cs="Calibri" w:eastAsia="Calibri" w:hAnsi="Calibri"/>
          <w:sz w:val="22"/>
          <w:szCs w:val="22"/>
        </w:rPr>
        <w:t xml:space="preserve">: layar input per siswa, hitung jumlah dan rata-rata, pembiasaan, kehadiran, policy wali kelas.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Raport</w:t>
      </w:r>
      <w:r>
        <w:rPr>
          <w:rFonts w:ascii="Calibri" w:cs="Calibri" w:eastAsia="Calibri" w:hAnsi="Calibri"/>
          <w:sz w:val="22"/>
          <w:szCs w:val="22"/>
        </w:rPr>
        <w:t xml:space="preserve">: pratinjau, template .docx, unduh satu siswa dan seluruh kelas lewat antrian.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Penyempurnaan</w:t>
      </w:r>
      <w:r>
        <w:rPr>
          <w:rFonts w:ascii="Calibri" w:cs="Calibri" w:eastAsia="Calibri" w:hAnsi="Calibri"/>
          <w:sz w:val="22"/>
          <w:szCs w:val="22"/>
        </w:rPr>
        <w:t xml:space="preserve">: PDF, rekap kelas, riwayat cetak, uji dengan data kelas nyata, lalu rilis.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F4C45"/>
          <w:sz w:val="30"/>
          <w:szCs w:val="30"/>
        </w:rPr>
        <w:t xml:space="preserve">Pertanyaan terbuka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Satu sekolah saja, atau banyak sekolah dalam satu aplikasi? Rancangan ERD sudah menyiapkan tabel </w:t>
      </w:r>
      <w:r>
        <w:rPr>
          <w:rFonts w:ascii="Consolas" w:cs="Consolas" w:eastAsia="Consolas" w:hAnsi="Consolas"/>
          <w:sz w:val="20"/>
          <w:szCs w:val="20"/>
          <w:shd w:fill="EEF2F1" w:color="auto" w:val="clear"/>
        </w:rPr>
        <w:t xml:space="preserve">sekolah</w:t>
      </w:r>
      <w:r>
        <w:rPr>
          <w:rFonts w:ascii="Calibri" w:cs="Calibri" w:eastAsia="Calibri" w:hAnsi="Calibri"/>
          <w:sz w:val="22"/>
          <w:szCs w:val="22"/>
        </w:rPr>
        <w:t xml:space="preserve">, jadi keduanya bisa.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Apakah SAS (akhir semester) memakai format kolom yang sama dengan STS, atau ada tambahan kolom?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Apakah perlu deskripsi capaian per mata pelajaran seperti pada Kurikulum Merdeka?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Di mana aplikasi akan dipasang: hosting bersama, VPS, atau server sekolah? Ini menentukan pilihan konversi PDF.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Siapa yang menandatangani dan mengunggah tanda tangan kepala sekolah di aplikasi?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4e2fec805ed77954f6d0af9e6d9f7574de207d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dan ERD Aplikasi Raport SD (Laravel)</dc:title>
  <dc:creator>Claude</dc:creator>
  <cp:lastModifiedBy>Un-named</cp:lastModifiedBy>
  <cp:revision>1</cp:revision>
  <dcterms:created xsi:type="dcterms:W3CDTF">2026-10-13T04:36:48.887Z</dcterms:created>
  <dcterms:modified xsi:type="dcterms:W3CDTF">2026-10-13T04:36:48.887Z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