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DF760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60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Service Strategy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Service Testing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40F5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40F5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40F5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40F5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</w:rPr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a.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docker</w:t>
      </w:r>
      <w:proofErr w:type="spellEnd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ED6BCC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b. </w:t>
      </w:r>
      <w:proofErr w:type="spellStart"/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40F5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</w:rPr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HCL (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HashiCorp</w:t>
      </w:r>
      <w:proofErr w:type="spellEnd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40F5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a.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40F5F">
        <w:rPr>
          <w:rFonts w:ascii="Times New Roman" w:eastAsia="Times New Roman" w:hAnsi="Times New Roman" w:cs="Times New Roman"/>
          <w:sz w:val="24"/>
          <w:szCs w:val="24"/>
          <w:highlight w:val="red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40F5F">
        <w:rPr>
          <w:rFonts w:ascii="Times New Roman" w:eastAsia="Times New Roman" w:hAnsi="Times New Roman" w:cs="Times New Roman"/>
          <w:sz w:val="24"/>
          <w:szCs w:val="24"/>
        </w:rPr>
        <w:t xml:space="preserve">c. Manage </w:t>
      </w:r>
      <w:proofErr w:type="spellStart"/>
      <w:r w:rsidRPr="00240F5F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240F5F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40F5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60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a.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40F5F">
        <w:rPr>
          <w:rFonts w:ascii="Times New Roman" w:eastAsia="Times New Roman" w:hAnsi="Times New Roman" w:cs="Times New Roman"/>
          <w:sz w:val="24"/>
          <w:szCs w:val="24"/>
          <w:highlight w:val="red"/>
        </w:rPr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40F5F">
        <w:rPr>
          <w:rFonts w:ascii="Times New Roman" w:eastAsia="Times New Roman" w:hAnsi="Times New Roman" w:cs="Times New Roman"/>
          <w:sz w:val="24"/>
          <w:szCs w:val="24"/>
        </w:rPr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240F5F"/>
    <w:rsid w:val="00830AE9"/>
    <w:rsid w:val="00DF7600"/>
    <w:rsid w:val="00ED6BCC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abc</cp:lastModifiedBy>
  <cp:revision>3</cp:revision>
  <dcterms:created xsi:type="dcterms:W3CDTF">2024-11-26T09:13:00Z</dcterms:created>
  <dcterms:modified xsi:type="dcterms:W3CDTF">2024-11-26T09:19:00Z</dcterms:modified>
</cp:coreProperties>
</file>