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00" w:type="dxa"/>
        <w:jc w:val="center"/>
        <w:tblInd w:w="108" w:type="dxa"/>
        <w:tblLayout w:type="fixed"/>
        <w:tblLook w:val="04A0" w:firstRow="1" w:lastRow="0" w:firstColumn="1" w:lastColumn="0" w:noHBand="0" w:noVBand="1"/>
      </w:tblPr>
      <w:tblGrid>
        <w:gridCol w:w="4875"/>
        <w:gridCol w:w="1367"/>
        <w:gridCol w:w="4258"/>
      </w:tblGrid>
      <w:tr w:rsidR="00D45A7C" w:rsidRPr="009F7F3D" w:rsidTr="00DA6AEC">
        <w:trPr>
          <w:trHeight w:val="1843"/>
          <w:jc w:val="center"/>
        </w:trPr>
        <w:tc>
          <w:tcPr>
            <w:tcW w:w="4875" w:type="dxa"/>
          </w:tcPr>
          <w:p w:rsidR="00D45A7C" w:rsidRDefault="00D45A7C" w:rsidP="00DA6AEC">
            <w:pPr>
              <w:spacing w:line="276" w:lineRule="auto"/>
              <w:rPr>
                <w:sz w:val="24"/>
              </w:rPr>
            </w:pPr>
          </w:p>
        </w:tc>
        <w:tc>
          <w:tcPr>
            <w:tcW w:w="1367" w:type="dxa"/>
          </w:tcPr>
          <w:p w:rsidR="00D45A7C" w:rsidRDefault="00D45A7C" w:rsidP="00DA6AEC">
            <w:pPr>
              <w:spacing w:line="276" w:lineRule="auto"/>
              <w:rPr>
                <w:sz w:val="24"/>
              </w:rPr>
            </w:pPr>
          </w:p>
        </w:tc>
        <w:tc>
          <w:tcPr>
            <w:tcW w:w="4258" w:type="dxa"/>
            <w:hideMark/>
          </w:tcPr>
          <w:p w:rsidR="00D45A7C" w:rsidRPr="004B22EE" w:rsidRDefault="00D45A7C" w:rsidP="00DA6AEC">
            <w:pPr>
              <w:spacing w:line="276" w:lineRule="auto"/>
              <w:rPr>
                <w:rFonts w:eastAsia="Geneva"/>
                <w:noProof/>
                <w:sz w:val="24"/>
                <w:szCs w:val="24"/>
              </w:rPr>
            </w:pPr>
            <w:r w:rsidRPr="004B22EE">
              <w:rPr>
                <w:sz w:val="24"/>
                <w:szCs w:val="24"/>
              </w:rPr>
              <w:t>Утверждаю</w:t>
            </w:r>
          </w:p>
          <w:p w:rsidR="00D45A7C" w:rsidRPr="004B22EE" w:rsidRDefault="00D45A7C" w:rsidP="00DA6AEC">
            <w:pPr>
              <w:spacing w:line="276" w:lineRule="auto"/>
              <w:rPr>
                <w:sz w:val="24"/>
                <w:szCs w:val="24"/>
              </w:rPr>
            </w:pPr>
            <w:r w:rsidRPr="004B22EE">
              <w:rPr>
                <w:sz w:val="24"/>
                <w:szCs w:val="24"/>
              </w:rPr>
              <w:t>Главный инженер филиала</w:t>
            </w:r>
          </w:p>
          <w:p w:rsidR="00D45A7C" w:rsidRPr="004B22EE" w:rsidRDefault="008A2CB8" w:rsidP="00DA6A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D45A7C" w:rsidRPr="004B22EE">
              <w:rPr>
                <w:sz w:val="24"/>
                <w:szCs w:val="24"/>
              </w:rPr>
              <w:t>АО "РусГидро</w:t>
            </w:r>
            <w:proofErr w:type="gramStart"/>
            <w:r w:rsidR="00D45A7C" w:rsidRPr="004B22EE">
              <w:rPr>
                <w:sz w:val="24"/>
                <w:szCs w:val="24"/>
              </w:rPr>
              <w:t>"–</w:t>
            </w:r>
            <w:proofErr w:type="gramEnd"/>
            <w:r w:rsidR="00D45A7C" w:rsidRPr="004B22EE">
              <w:rPr>
                <w:sz w:val="24"/>
                <w:szCs w:val="24"/>
              </w:rPr>
              <w:t>"Воткинская ГЭС"</w:t>
            </w:r>
          </w:p>
          <w:p w:rsidR="00D45A7C" w:rsidRPr="004B22EE" w:rsidRDefault="00D45A7C" w:rsidP="00DA6AEC">
            <w:pPr>
              <w:spacing w:line="276" w:lineRule="auto"/>
              <w:rPr>
                <w:sz w:val="24"/>
                <w:szCs w:val="24"/>
              </w:rPr>
            </w:pPr>
            <w:r w:rsidRPr="004B22EE">
              <w:rPr>
                <w:sz w:val="24"/>
                <w:szCs w:val="24"/>
              </w:rPr>
              <w:t>__________________Э.М. Скрипка</w:t>
            </w:r>
          </w:p>
          <w:p w:rsidR="00D45A7C" w:rsidRDefault="00D45A7C" w:rsidP="00DA6AEC">
            <w:pPr>
              <w:spacing w:line="276" w:lineRule="auto"/>
              <w:rPr>
                <w:sz w:val="24"/>
              </w:rPr>
            </w:pPr>
            <w:r w:rsidRPr="004B22EE">
              <w:rPr>
                <w:sz w:val="24"/>
                <w:szCs w:val="24"/>
              </w:rPr>
              <w:t>"____"_____________201__г.</w:t>
            </w:r>
          </w:p>
        </w:tc>
      </w:tr>
    </w:tbl>
    <w:p w:rsidR="00D45A7C" w:rsidRPr="008A2CB8" w:rsidRDefault="00D45A7C" w:rsidP="00D45A7C"/>
    <w:tbl>
      <w:tblPr>
        <w:tblW w:w="9885" w:type="dxa"/>
        <w:jc w:val="center"/>
        <w:tblInd w:w="107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3420"/>
        <w:gridCol w:w="3252"/>
        <w:gridCol w:w="3213"/>
      </w:tblGrid>
      <w:tr w:rsidR="00D45A7C" w:rsidRPr="009F7F3D" w:rsidTr="00DA6AEC">
        <w:trPr>
          <w:jc w:val="center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45A7C" w:rsidRDefault="00D45A7C" w:rsidP="00DA6AEC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Воткинская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ГЭС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45A7C" w:rsidRDefault="00D45A7C" w:rsidP="00DA6AEC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Оперативная служба</w:t>
            </w:r>
          </w:p>
        </w:tc>
        <w:tc>
          <w:tcPr>
            <w:tcW w:w="3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45A7C" w:rsidRDefault="00D45A7C" w:rsidP="00DA6AEC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РЩ </w:t>
            </w:r>
            <w:r>
              <w:rPr>
                <w:sz w:val="28"/>
                <w:lang w:val="en-US"/>
              </w:rPr>
              <w:t>110</w:t>
            </w:r>
            <w:r>
              <w:rPr>
                <w:sz w:val="28"/>
              </w:rPr>
              <w:t>кВ</w:t>
            </w:r>
          </w:p>
        </w:tc>
      </w:tr>
      <w:tr w:rsidR="00D45A7C" w:rsidRPr="009F7F3D" w:rsidTr="00DA6AEC">
        <w:trPr>
          <w:jc w:val="center"/>
        </w:trPr>
        <w:tc>
          <w:tcPr>
            <w:tcW w:w="6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45A7C" w:rsidRPr="005341B7" w:rsidRDefault="00D45A7C" w:rsidP="00A8368E">
            <w:pP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szCs w:val="28"/>
              </w:rPr>
              <w:t>Типовой бланк переключений</w:t>
            </w:r>
            <w:r>
              <w:rPr>
                <w:sz w:val="28"/>
              </w:rPr>
              <w:t xml:space="preserve">  № </w:t>
            </w:r>
            <w:r>
              <w:rPr>
                <w:sz w:val="28"/>
                <w:lang w:val="en-US"/>
              </w:rPr>
              <w:t>6.1</w:t>
            </w:r>
            <w:r>
              <w:rPr>
                <w:sz w:val="28"/>
              </w:rPr>
              <w:t>-</w:t>
            </w:r>
            <w:r w:rsidR="00A8368E">
              <w:rPr>
                <w:sz w:val="28"/>
                <w:lang w:val="en-US"/>
              </w:rPr>
              <w:t>32</w:t>
            </w:r>
            <w:r w:rsidR="00170E71">
              <w:rPr>
                <w:sz w:val="28"/>
                <w:lang w:val="en-US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45A7C" w:rsidRDefault="00D45A7C" w:rsidP="00DA6AEC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Порядковый  № __</w:t>
            </w:r>
          </w:p>
        </w:tc>
      </w:tr>
    </w:tbl>
    <w:p w:rsidR="00D45A7C" w:rsidRPr="00015B9C" w:rsidRDefault="00D45A7C" w:rsidP="00D45A7C">
      <w:pPr>
        <w:widowControl w:val="0"/>
        <w:spacing w:before="240"/>
        <w:jc w:val="both"/>
        <w:rPr>
          <w:b/>
          <w:bCs/>
          <w:sz w:val="28"/>
          <w:szCs w:val="28"/>
          <w:u w:val="single"/>
        </w:rPr>
      </w:pPr>
      <w:r w:rsidRPr="00616F2E">
        <w:rPr>
          <w:sz w:val="24"/>
          <w:szCs w:val="24"/>
        </w:rPr>
        <w:t>Цель переключений:</w:t>
      </w:r>
      <w:r w:rsidRPr="009F7F3D">
        <w:rPr>
          <w:b/>
          <w:bCs/>
          <w:sz w:val="32"/>
          <w:szCs w:val="24"/>
        </w:rPr>
        <w:t xml:space="preserve"> </w:t>
      </w:r>
      <w:r>
        <w:rPr>
          <w:b/>
          <w:bCs/>
          <w:sz w:val="32"/>
          <w:szCs w:val="24"/>
        </w:rPr>
        <w:tab/>
      </w:r>
      <w:r w:rsidRPr="00CC5832">
        <w:rPr>
          <w:b/>
          <w:bCs/>
          <w:sz w:val="28"/>
          <w:szCs w:val="28"/>
          <w:u w:val="single"/>
        </w:rPr>
        <w:t xml:space="preserve">Ввод </w:t>
      </w:r>
      <w:r w:rsidR="00363A97">
        <w:rPr>
          <w:b/>
          <w:bCs/>
          <w:sz w:val="28"/>
          <w:szCs w:val="28"/>
          <w:u w:val="single"/>
        </w:rPr>
        <w:t xml:space="preserve">в </w:t>
      </w:r>
      <w:r w:rsidR="00363A97" w:rsidRPr="008A2CB8">
        <w:rPr>
          <w:b/>
          <w:bCs/>
          <w:sz w:val="28"/>
          <w:szCs w:val="28"/>
          <w:u w:val="single"/>
        </w:rPr>
        <w:t>работу после проведения ТО</w:t>
      </w:r>
      <w:r w:rsidR="00363A97" w:rsidRPr="00CC5832">
        <w:rPr>
          <w:b/>
          <w:bCs/>
          <w:sz w:val="28"/>
          <w:szCs w:val="28"/>
          <w:u w:val="single"/>
        </w:rPr>
        <w:t xml:space="preserve"> </w:t>
      </w:r>
      <w:r w:rsidRPr="00CC5832">
        <w:rPr>
          <w:b/>
          <w:bCs/>
          <w:sz w:val="28"/>
          <w:szCs w:val="28"/>
          <w:u w:val="single"/>
        </w:rPr>
        <w:t>Д</w:t>
      </w:r>
      <w:r>
        <w:rPr>
          <w:b/>
          <w:bCs/>
          <w:sz w:val="28"/>
          <w:szCs w:val="28"/>
          <w:u w:val="single"/>
        </w:rPr>
        <w:t>ФЗ</w:t>
      </w:r>
      <w:r w:rsidRPr="00CC5832">
        <w:rPr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b/>
          <w:bCs/>
          <w:sz w:val="28"/>
          <w:szCs w:val="28"/>
          <w:u w:val="single"/>
        </w:rPr>
        <w:t>ВЛ</w:t>
      </w:r>
      <w:proofErr w:type="gramEnd"/>
      <w:r>
        <w:rPr>
          <w:b/>
          <w:bCs/>
          <w:sz w:val="28"/>
          <w:szCs w:val="28"/>
          <w:u w:val="single"/>
        </w:rPr>
        <w:t xml:space="preserve"> </w:t>
      </w:r>
      <w:r w:rsidRPr="00CC5832">
        <w:rPr>
          <w:b/>
          <w:bCs/>
          <w:sz w:val="28"/>
          <w:szCs w:val="28"/>
          <w:u w:val="single"/>
        </w:rPr>
        <w:t xml:space="preserve">110 </w:t>
      </w:r>
      <w:r>
        <w:rPr>
          <w:b/>
          <w:bCs/>
          <w:sz w:val="28"/>
          <w:szCs w:val="28"/>
          <w:u w:val="single"/>
        </w:rPr>
        <w:t>Дубовая</w:t>
      </w:r>
      <w:r w:rsidR="00A8368E">
        <w:rPr>
          <w:b/>
          <w:bCs/>
          <w:sz w:val="28"/>
          <w:szCs w:val="28"/>
          <w:u w:val="single"/>
        </w:rPr>
        <w:t xml:space="preserve"> (ВЛ на ОВ)</w:t>
      </w:r>
    </w:p>
    <w:p w:rsidR="00D45A7C" w:rsidRPr="00A5372B" w:rsidRDefault="00D45A7C" w:rsidP="00D45A7C">
      <w:pPr>
        <w:widowControl w:val="0"/>
        <w:ind w:left="720" w:firstLine="720"/>
        <w:jc w:val="both"/>
        <w:rPr>
          <w:sz w:val="30"/>
          <w:szCs w:val="30"/>
          <w:u w:val="single"/>
        </w:rPr>
      </w:pPr>
      <w:r>
        <w:rPr>
          <w:b/>
          <w:bCs/>
          <w:sz w:val="28"/>
          <w:szCs w:val="28"/>
          <w:u w:val="single"/>
        </w:rPr>
        <w:t>(отключена ремонтная перемычка на ПС «Дубовая»)</w:t>
      </w:r>
    </w:p>
    <w:tbl>
      <w:tblPr>
        <w:tblW w:w="1044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10440"/>
      </w:tblGrid>
      <w:tr w:rsidR="00D45A7C" w:rsidRPr="009F7F3D" w:rsidTr="00DA6AEC">
        <w:trPr>
          <w:jc w:val="center"/>
        </w:trPr>
        <w:tc>
          <w:tcPr>
            <w:tcW w:w="10440" w:type="dxa"/>
          </w:tcPr>
          <w:p w:rsidR="00D45A7C" w:rsidRPr="006A5CA1" w:rsidRDefault="00D45A7C" w:rsidP="00DA6AEC">
            <w:pPr>
              <w:widowControl w:val="0"/>
              <w:spacing w:before="120" w:line="276" w:lineRule="auto"/>
              <w:jc w:val="both"/>
              <w:rPr>
                <w:b/>
                <w:color w:val="000000"/>
                <w:spacing w:val="-1"/>
                <w:kern w:val="28"/>
                <w:szCs w:val="24"/>
              </w:rPr>
            </w:pPr>
            <w:proofErr w:type="gramStart"/>
            <w:r w:rsidRPr="006D7839">
              <w:rPr>
                <w:b/>
                <w:i/>
                <w:sz w:val="22"/>
                <w:szCs w:val="22"/>
              </w:rPr>
              <w:t>Составлен</w:t>
            </w:r>
            <w:proofErr w:type="gramEnd"/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на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основании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ТПП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№</w:t>
            </w:r>
            <w:r>
              <w:rPr>
                <w:b/>
                <w:i/>
                <w:sz w:val="22"/>
                <w:szCs w:val="22"/>
              </w:rPr>
              <w:t>3</w:t>
            </w:r>
            <w:r w:rsidRPr="00390AF8">
              <w:rPr>
                <w:b/>
                <w:i/>
                <w:sz w:val="22"/>
                <w:szCs w:val="22"/>
              </w:rPr>
              <w:t>9</w:t>
            </w:r>
            <w:r w:rsidRPr="00374A94">
              <w:rPr>
                <w:b/>
                <w:i/>
                <w:sz w:val="22"/>
                <w:szCs w:val="22"/>
              </w:rPr>
              <w:t>4</w:t>
            </w:r>
            <w:r>
              <w:rPr>
                <w:b/>
                <w:i/>
                <w:sz w:val="22"/>
                <w:szCs w:val="22"/>
              </w:rPr>
              <w:t xml:space="preserve">р </w:t>
            </w:r>
            <w:r w:rsidRPr="006D7839">
              <w:rPr>
                <w:b/>
                <w:i/>
                <w:sz w:val="22"/>
                <w:szCs w:val="22"/>
              </w:rPr>
              <w:t>филиала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ОАО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«СО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ЕЭС»</w:t>
            </w:r>
            <w:r>
              <w:rPr>
                <w:b/>
                <w:i/>
                <w:sz w:val="22"/>
                <w:szCs w:val="22"/>
              </w:rPr>
              <w:t xml:space="preserve"> Пермское  РДУ </w:t>
            </w:r>
            <w:r w:rsidRPr="006D7839">
              <w:rPr>
                <w:b/>
                <w:i/>
                <w:sz w:val="22"/>
                <w:szCs w:val="22"/>
              </w:rPr>
              <w:t>утвержденной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374A94">
              <w:rPr>
                <w:b/>
                <w:i/>
                <w:sz w:val="22"/>
                <w:szCs w:val="22"/>
              </w:rPr>
              <w:t>01</w:t>
            </w:r>
            <w:r w:rsidRPr="006D7839">
              <w:rPr>
                <w:b/>
                <w:i/>
                <w:sz w:val="22"/>
                <w:szCs w:val="22"/>
              </w:rPr>
              <w:t>.</w:t>
            </w:r>
            <w:r w:rsidRPr="00390AF8">
              <w:rPr>
                <w:b/>
                <w:i/>
                <w:sz w:val="22"/>
                <w:szCs w:val="22"/>
              </w:rPr>
              <w:t>0</w:t>
            </w:r>
            <w:r w:rsidRPr="00374A94">
              <w:rPr>
                <w:b/>
                <w:i/>
                <w:sz w:val="22"/>
                <w:szCs w:val="22"/>
              </w:rPr>
              <w:t>8</w:t>
            </w:r>
            <w:r>
              <w:rPr>
                <w:b/>
                <w:i/>
                <w:sz w:val="22"/>
                <w:szCs w:val="22"/>
              </w:rPr>
              <w:t>.1</w:t>
            </w:r>
            <w:r w:rsidRPr="001A4828">
              <w:rPr>
                <w:b/>
                <w:i/>
                <w:sz w:val="22"/>
                <w:szCs w:val="22"/>
              </w:rPr>
              <w:t>3</w:t>
            </w:r>
            <w:r w:rsidRPr="006D7839">
              <w:rPr>
                <w:b/>
                <w:i/>
                <w:sz w:val="22"/>
                <w:szCs w:val="22"/>
              </w:rPr>
              <w:t>.</w:t>
            </w:r>
          </w:p>
          <w:p w:rsidR="00D45A7C" w:rsidRPr="006C7CA8" w:rsidRDefault="00D45A7C" w:rsidP="00DA6AEC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pacing w:val="-1"/>
                <w:kern w:val="28"/>
                <w:szCs w:val="24"/>
              </w:rPr>
              <w:t xml:space="preserve">     </w:t>
            </w:r>
            <w:r w:rsidRPr="006C7CA8">
              <w:rPr>
                <w:color w:val="000000"/>
                <w:spacing w:val="-1"/>
                <w:kern w:val="28"/>
                <w:sz w:val="24"/>
                <w:szCs w:val="24"/>
              </w:rPr>
              <w:t>Условия применения ТБП</w:t>
            </w:r>
            <w:r w:rsidRPr="006C7CA8">
              <w:rPr>
                <w:sz w:val="24"/>
                <w:szCs w:val="24"/>
              </w:rPr>
              <w:t>:</w:t>
            </w:r>
          </w:p>
          <w:p w:rsidR="00D45A7C" w:rsidRPr="00CC5832" w:rsidRDefault="00D45A7C" w:rsidP="00D45A7C">
            <w:pPr>
              <w:widowControl w:val="0"/>
              <w:numPr>
                <w:ilvl w:val="0"/>
                <w:numId w:val="1"/>
              </w:numPr>
              <w:spacing w:line="276" w:lineRule="auto"/>
              <w:ind w:left="286" w:firstLine="178"/>
              <w:jc w:val="both"/>
              <w:rPr>
                <w:sz w:val="24"/>
                <w:szCs w:val="24"/>
              </w:rPr>
            </w:pPr>
            <w:r w:rsidRPr="006C7CA8">
              <w:rPr>
                <w:sz w:val="24"/>
                <w:szCs w:val="24"/>
              </w:rPr>
              <w:t>Описание схемы</w:t>
            </w:r>
            <w:r w:rsidRPr="0061001E">
              <w:rPr>
                <w:sz w:val="24"/>
                <w:szCs w:val="24"/>
              </w:rPr>
              <w:t>:</w:t>
            </w:r>
          </w:p>
          <w:p w:rsidR="00D45A7C" w:rsidRPr="003520EF" w:rsidRDefault="00D45A7C" w:rsidP="00DA6AEC">
            <w:pPr>
              <w:pStyle w:val="a3"/>
              <w:spacing w:after="120"/>
              <w:ind w:left="76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110кВ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Дубовая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может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быть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работе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либо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ремонте.</w:t>
            </w:r>
          </w:p>
          <w:p w:rsidR="00D45A7C" w:rsidRPr="003520EF" w:rsidRDefault="00D45A7C" w:rsidP="00DA6AEC">
            <w:pPr>
              <w:pStyle w:val="a3"/>
              <w:spacing w:after="120"/>
              <w:ind w:left="76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110кВ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Дубовая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питается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через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8368E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О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</w:p>
          <w:p w:rsidR="00D45A7C" w:rsidRPr="005125CA" w:rsidRDefault="00D45A7C" w:rsidP="00DA6AEC">
            <w:pPr>
              <w:pStyle w:val="a3"/>
              <w:spacing w:after="120"/>
              <w:ind w:left="76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тключена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ремонтная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перемычка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на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ПС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«Дубовая»</w:t>
            </w:r>
          </w:p>
          <w:p w:rsidR="00D45A7C" w:rsidRPr="005125CA" w:rsidRDefault="00D45A7C" w:rsidP="00DA6AEC">
            <w:pPr>
              <w:pStyle w:val="a3"/>
              <w:spacing w:after="120"/>
              <w:ind w:left="76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При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ремонтном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состоянии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110кВ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Дубовая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работы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на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ВЧ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канале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не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проводятся.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Заземления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элементов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ВЧ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обработки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(конденсатора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связи,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ВЧ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заградителя,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фильтра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присоединения),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переносные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заземления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места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работ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на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сняты.</w:t>
            </w:r>
          </w:p>
          <w:p w:rsidR="00D45A7C" w:rsidRDefault="00D45A7C" w:rsidP="00DA6AEC">
            <w:pPr>
              <w:pStyle w:val="a3"/>
              <w:spacing w:after="120"/>
              <w:ind w:left="768"/>
              <w:jc w:val="both"/>
              <w:rPr>
                <w:rFonts w:ascii="Times New Roman" w:hAnsi="Times New Roman"/>
                <w:spacing w:val="6"/>
                <w:sz w:val="24"/>
                <w:szCs w:val="24"/>
                <w:u w:val="single"/>
                <w:lang w:val="ru-RU"/>
              </w:rPr>
            </w:pP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Эксплуатационное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состояние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энергетического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электротехнического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оборудования,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ЛЭП,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других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устройств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РЗА,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не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препятствуют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выполнению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переключений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по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вводу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работу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ДФЗ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110кВ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5125CA">
              <w:rPr>
                <w:rFonts w:ascii="Times New Roman" w:hAnsi="Times New Roman"/>
                <w:bCs/>
                <w:sz w:val="24"/>
                <w:szCs w:val="24"/>
              </w:rPr>
              <w:t>Дубовая</w:t>
            </w:r>
          </w:p>
          <w:p w:rsidR="00D45A7C" w:rsidRPr="0062071A" w:rsidRDefault="00D45A7C" w:rsidP="00DA6AEC">
            <w:pPr>
              <w:pStyle w:val="a3"/>
              <w:spacing w:after="120"/>
              <w:ind w:left="768"/>
              <w:jc w:val="both"/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</w:pPr>
            <w:r w:rsidRPr="00CC5832"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Состав защит:</w:t>
            </w:r>
            <w:r w:rsidRPr="00CC5832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CC5832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Соответствует местным инструкциям по эксплуатации РЗА.</w:t>
            </w:r>
          </w:p>
        </w:tc>
      </w:tr>
    </w:tbl>
    <w:p w:rsidR="00D45A7C" w:rsidRDefault="00D45A7C" w:rsidP="00D45A7C">
      <w:pPr>
        <w:spacing w:after="120"/>
        <w:jc w:val="center"/>
        <w:rPr>
          <w:b/>
          <w:color w:val="000000"/>
          <w:spacing w:val="-1"/>
          <w:kern w:val="28"/>
          <w:szCs w:val="24"/>
        </w:rPr>
      </w:pPr>
    </w:p>
    <w:p w:rsidR="00D45A7C" w:rsidRPr="006C7CA8" w:rsidRDefault="00D45A7C" w:rsidP="00D45A7C">
      <w:pPr>
        <w:ind w:right="-484" w:firstLine="4536"/>
        <w:jc w:val="center"/>
        <w:rPr>
          <w:kern w:val="28"/>
          <w:sz w:val="24"/>
          <w:szCs w:val="24"/>
        </w:rPr>
      </w:pPr>
      <w:r>
        <w:rPr>
          <w:kern w:val="28"/>
          <w:sz w:val="24"/>
          <w:szCs w:val="24"/>
        </w:rPr>
        <w:t xml:space="preserve">            </w:t>
      </w:r>
      <w:r w:rsidRPr="006C7CA8">
        <w:rPr>
          <w:kern w:val="28"/>
          <w:sz w:val="24"/>
          <w:szCs w:val="24"/>
        </w:rPr>
        <w:t xml:space="preserve">Начало:      ___час ___мин  «___» _________20__г. </w:t>
      </w:r>
    </w:p>
    <w:p w:rsidR="00D45A7C" w:rsidRPr="003477F2" w:rsidRDefault="00D45A7C" w:rsidP="00D45A7C">
      <w:pPr>
        <w:spacing w:after="120"/>
        <w:jc w:val="both"/>
        <w:rPr>
          <w:b/>
          <w:bCs/>
          <w:sz w:val="28"/>
          <w:szCs w:val="28"/>
        </w:rPr>
      </w:pPr>
      <w:r>
        <w:rPr>
          <w:b/>
          <w:color w:val="000000"/>
          <w:spacing w:val="-1"/>
          <w:kern w:val="28"/>
          <w:szCs w:val="24"/>
        </w:rPr>
        <w:t xml:space="preserve">     </w:t>
      </w:r>
      <w:r w:rsidRPr="006C7CA8">
        <w:rPr>
          <w:b/>
          <w:bCs/>
          <w:sz w:val="28"/>
          <w:szCs w:val="28"/>
        </w:rPr>
        <w:t xml:space="preserve">   </w:t>
      </w:r>
      <w:r w:rsidRPr="003477F2">
        <w:rPr>
          <w:b/>
          <w:bCs/>
          <w:sz w:val="28"/>
          <w:szCs w:val="28"/>
        </w:rPr>
        <w:t>Последовательность производства операций при переключении</w:t>
      </w:r>
      <w:r>
        <w:rPr>
          <w:b/>
          <w:bCs/>
          <w:sz w:val="28"/>
          <w:szCs w:val="28"/>
        </w:rPr>
        <w:t>:</w:t>
      </w:r>
    </w:p>
    <w:p w:rsidR="00D45A7C" w:rsidRPr="00374A94" w:rsidRDefault="00D45A7C" w:rsidP="00D45A7C">
      <w:pPr>
        <w:pStyle w:val="2"/>
        <w:rPr>
          <w:rFonts w:ascii="Times New Roman" w:hAnsi="Times New Roman"/>
          <w:sz w:val="24"/>
          <w:szCs w:val="24"/>
        </w:rPr>
      </w:pPr>
      <w:r w:rsidRPr="00374A94">
        <w:rPr>
          <w:rFonts w:ascii="Times New Roman" w:hAnsi="Times New Roman"/>
          <w:sz w:val="24"/>
          <w:szCs w:val="24"/>
          <w:highlight w:val="lightGray"/>
        </w:rPr>
        <w:t>РЩ 110 кВ:</w:t>
      </w:r>
    </w:p>
    <w:p w:rsidR="00D45A7C" w:rsidRPr="00374A94" w:rsidRDefault="00D45A7C" w:rsidP="00D45A7C">
      <w:pPr>
        <w:pStyle w:val="2"/>
        <w:rPr>
          <w:rFonts w:ascii="Times New Roman" w:hAnsi="Times New Roman"/>
          <w:sz w:val="24"/>
          <w:szCs w:val="24"/>
        </w:rPr>
      </w:pPr>
      <w:r w:rsidRPr="00374A94">
        <w:rPr>
          <w:rFonts w:ascii="Times New Roman" w:hAnsi="Times New Roman"/>
          <w:sz w:val="24"/>
          <w:szCs w:val="24"/>
        </w:rPr>
        <w:t>По команде ДД ПРДУ</w:t>
      </w:r>
      <w:r>
        <w:rPr>
          <w:rFonts w:ascii="Times New Roman" w:hAnsi="Times New Roman"/>
          <w:sz w:val="24"/>
          <w:szCs w:val="24"/>
        </w:rPr>
        <w:t>:</w:t>
      </w:r>
    </w:p>
    <w:p w:rsidR="00D45A7C" w:rsidRDefault="00D45A7C" w:rsidP="00D45A7C">
      <w:pPr>
        <w:spacing w:after="120"/>
        <w:jc w:val="both"/>
        <w:rPr>
          <w:b/>
          <w:bCs/>
          <w:sz w:val="24"/>
          <w:szCs w:val="24"/>
        </w:rPr>
      </w:pPr>
      <w:r w:rsidRPr="00EB2EA6">
        <w:rPr>
          <w:b/>
          <w:sz w:val="24"/>
          <w:highlight w:val="lightGray"/>
        </w:rPr>
        <w:t>Выполнить подготовительные операции по вводу</w:t>
      </w:r>
      <w:r w:rsidRPr="00EB2EA6">
        <w:rPr>
          <w:rFonts w:eastAsia="Calibri"/>
          <w:b/>
          <w:sz w:val="24"/>
          <w:szCs w:val="24"/>
          <w:highlight w:val="lightGray"/>
        </w:rPr>
        <w:t xml:space="preserve"> ДФЗ </w:t>
      </w:r>
      <w:proofErr w:type="gramStart"/>
      <w:r w:rsidRPr="00EB2EA6">
        <w:rPr>
          <w:b/>
          <w:bCs/>
          <w:sz w:val="24"/>
          <w:szCs w:val="24"/>
          <w:highlight w:val="lightGray"/>
        </w:rPr>
        <w:t>ВЛ</w:t>
      </w:r>
      <w:proofErr w:type="gramEnd"/>
      <w:r w:rsidRPr="00EB2EA6">
        <w:rPr>
          <w:b/>
          <w:bCs/>
          <w:sz w:val="24"/>
          <w:szCs w:val="24"/>
          <w:highlight w:val="lightGray"/>
        </w:rPr>
        <w:t xml:space="preserve"> 110 кВ </w:t>
      </w:r>
      <w:r w:rsidRPr="004255F7">
        <w:rPr>
          <w:rFonts w:eastAsia="Calibri"/>
          <w:b/>
          <w:sz w:val="24"/>
          <w:szCs w:val="24"/>
          <w:highlight w:val="lightGray"/>
        </w:rPr>
        <w:t xml:space="preserve">Воткинская ГЭС – </w:t>
      </w:r>
      <w:r>
        <w:rPr>
          <w:rFonts w:eastAsia="Calibri"/>
          <w:b/>
          <w:sz w:val="24"/>
          <w:szCs w:val="24"/>
          <w:highlight w:val="lightGray"/>
        </w:rPr>
        <w:t xml:space="preserve">Дубовая </w:t>
      </w:r>
      <w:r w:rsidRPr="004255F7">
        <w:rPr>
          <w:b/>
          <w:bCs/>
          <w:sz w:val="24"/>
          <w:szCs w:val="24"/>
          <w:highlight w:val="lightGray"/>
        </w:rPr>
        <w:t>(ШЭ2607 083)</w:t>
      </w:r>
      <w:r w:rsidRPr="00EB2EA6">
        <w:rPr>
          <w:b/>
          <w:bCs/>
          <w:sz w:val="24"/>
          <w:szCs w:val="24"/>
          <w:highlight w:val="lightGray"/>
        </w:rPr>
        <w:t>.</w:t>
      </w:r>
    </w:p>
    <w:p w:rsidR="00D45A7C" w:rsidRPr="000870D0" w:rsidRDefault="00D45A7C" w:rsidP="00D45A7C">
      <w:pPr>
        <w:spacing w:after="120"/>
        <w:jc w:val="both"/>
        <w:rPr>
          <w:b/>
          <w:kern w:val="28"/>
          <w:sz w:val="24"/>
          <w:szCs w:val="24"/>
        </w:rPr>
      </w:pPr>
      <w:r w:rsidRPr="00F4600A">
        <w:rPr>
          <w:b/>
          <w:sz w:val="24"/>
          <w:highlight w:val="lightGray"/>
        </w:rPr>
        <w:t>Проверить правильность установки крышек блоков, ключей и АВ (при несоответствии установить).</w:t>
      </w:r>
    </w:p>
    <w:p w:rsidR="00D45A7C" w:rsidRPr="0051521E" w:rsidRDefault="00D45A7C" w:rsidP="00D45A7C">
      <w:pPr>
        <w:numPr>
          <w:ilvl w:val="0"/>
          <w:numId w:val="2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Блок </w:t>
      </w:r>
      <w:r w:rsidRPr="0094232D">
        <w:rPr>
          <w:sz w:val="24"/>
          <w:lang w:val="en-US"/>
        </w:rPr>
        <w:t>SG</w:t>
      </w:r>
      <w:r w:rsidRPr="0094232D">
        <w:rPr>
          <w:sz w:val="24"/>
        </w:rPr>
        <w:t>3</w:t>
      </w:r>
      <w:r>
        <w:rPr>
          <w:sz w:val="24"/>
        </w:rPr>
        <w:t xml:space="preserve"> «</w:t>
      </w:r>
      <w:r w:rsidRPr="0094232D">
        <w:rPr>
          <w:sz w:val="24"/>
        </w:rPr>
        <w:t>Токовые цепи от своего</w:t>
      </w:r>
      <w:proofErr w:type="gramStart"/>
      <w:r w:rsidRPr="0094232D">
        <w:rPr>
          <w:sz w:val="24"/>
        </w:rPr>
        <w:t xml:space="preserve"> В</w:t>
      </w:r>
      <w:proofErr w:type="gramEnd"/>
      <w:r>
        <w:rPr>
          <w:sz w:val="24"/>
        </w:rPr>
        <w:t xml:space="preserve">». </w:t>
      </w:r>
      <w:r w:rsidRPr="005C461B">
        <w:rPr>
          <w:b/>
          <w:kern w:val="28"/>
          <w:sz w:val="24"/>
          <w:szCs w:val="24"/>
        </w:rPr>
        <w:t>Снят</w:t>
      </w:r>
      <w:r w:rsidR="00363A97">
        <w:rPr>
          <w:b/>
          <w:kern w:val="28"/>
          <w:sz w:val="24"/>
          <w:szCs w:val="24"/>
        </w:rPr>
        <w:t>а</w:t>
      </w:r>
      <w:r w:rsidRPr="005C461B">
        <w:rPr>
          <w:b/>
          <w:kern w:val="28"/>
          <w:sz w:val="24"/>
          <w:szCs w:val="24"/>
        </w:rPr>
        <w:t xml:space="preserve"> рабоч</w:t>
      </w:r>
      <w:r w:rsidR="00363A97">
        <w:rPr>
          <w:b/>
          <w:kern w:val="28"/>
          <w:sz w:val="24"/>
          <w:szCs w:val="24"/>
        </w:rPr>
        <w:t>ая</w:t>
      </w:r>
      <w:r w:rsidRPr="005C461B">
        <w:rPr>
          <w:b/>
          <w:kern w:val="28"/>
          <w:sz w:val="24"/>
          <w:szCs w:val="24"/>
        </w:rPr>
        <w:t xml:space="preserve"> крышк</w:t>
      </w:r>
      <w:r w:rsidR="00363A97">
        <w:rPr>
          <w:b/>
          <w:kern w:val="28"/>
          <w:sz w:val="24"/>
          <w:szCs w:val="24"/>
        </w:rPr>
        <w:t>а</w:t>
      </w:r>
      <w:r>
        <w:rPr>
          <w:b/>
          <w:kern w:val="28"/>
          <w:sz w:val="24"/>
          <w:szCs w:val="24"/>
        </w:rPr>
        <w:t xml:space="preserve"> блока</w:t>
      </w:r>
      <w:r>
        <w:rPr>
          <w:b/>
          <w:sz w:val="24"/>
        </w:rPr>
        <w:t>.</w:t>
      </w:r>
    </w:p>
    <w:p w:rsidR="00D45A7C" w:rsidRPr="0051521E" w:rsidRDefault="00D45A7C" w:rsidP="00D45A7C">
      <w:pPr>
        <w:numPr>
          <w:ilvl w:val="0"/>
          <w:numId w:val="2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Блок </w:t>
      </w:r>
      <w:r w:rsidRPr="0094232D">
        <w:rPr>
          <w:sz w:val="24"/>
          <w:lang w:val="en-US"/>
        </w:rPr>
        <w:t>SG</w:t>
      </w:r>
      <w:r>
        <w:rPr>
          <w:sz w:val="24"/>
        </w:rPr>
        <w:t>4 «</w:t>
      </w:r>
      <w:r w:rsidRPr="00B91599">
        <w:rPr>
          <w:sz w:val="24"/>
        </w:rPr>
        <w:t>Токовые цепи от ОВ</w:t>
      </w:r>
      <w:r>
        <w:rPr>
          <w:sz w:val="24"/>
        </w:rPr>
        <w:t xml:space="preserve">». </w:t>
      </w:r>
      <w:r w:rsidR="00363A97" w:rsidRPr="005C461B">
        <w:rPr>
          <w:b/>
          <w:kern w:val="28"/>
          <w:sz w:val="24"/>
          <w:szCs w:val="24"/>
        </w:rPr>
        <w:t>Снят</w:t>
      </w:r>
      <w:r w:rsidR="00363A97">
        <w:rPr>
          <w:b/>
          <w:kern w:val="28"/>
          <w:sz w:val="24"/>
          <w:szCs w:val="24"/>
        </w:rPr>
        <w:t>а</w:t>
      </w:r>
      <w:r w:rsidR="00363A97" w:rsidRPr="005C461B">
        <w:rPr>
          <w:b/>
          <w:kern w:val="28"/>
          <w:sz w:val="24"/>
          <w:szCs w:val="24"/>
        </w:rPr>
        <w:t xml:space="preserve"> рабоч</w:t>
      </w:r>
      <w:r w:rsidR="00363A97">
        <w:rPr>
          <w:b/>
          <w:kern w:val="28"/>
          <w:sz w:val="24"/>
          <w:szCs w:val="24"/>
        </w:rPr>
        <w:t>ая</w:t>
      </w:r>
      <w:r w:rsidR="00363A97" w:rsidRPr="005C461B">
        <w:rPr>
          <w:b/>
          <w:kern w:val="28"/>
          <w:sz w:val="24"/>
          <w:szCs w:val="24"/>
        </w:rPr>
        <w:t xml:space="preserve"> крышк</w:t>
      </w:r>
      <w:r w:rsidR="00363A97">
        <w:rPr>
          <w:b/>
          <w:kern w:val="28"/>
          <w:sz w:val="24"/>
          <w:szCs w:val="24"/>
        </w:rPr>
        <w:t xml:space="preserve">а </w:t>
      </w:r>
      <w:r>
        <w:rPr>
          <w:b/>
          <w:kern w:val="28"/>
          <w:sz w:val="24"/>
          <w:szCs w:val="24"/>
        </w:rPr>
        <w:t>блока</w:t>
      </w:r>
      <w:r>
        <w:rPr>
          <w:b/>
          <w:sz w:val="24"/>
        </w:rPr>
        <w:t>.</w:t>
      </w:r>
    </w:p>
    <w:p w:rsidR="00D45A7C" w:rsidRDefault="00D45A7C" w:rsidP="00D45A7C">
      <w:pPr>
        <w:numPr>
          <w:ilvl w:val="0"/>
          <w:numId w:val="2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Блок </w:t>
      </w:r>
      <w:r w:rsidRPr="0094232D">
        <w:rPr>
          <w:sz w:val="24"/>
          <w:lang w:val="en-US"/>
        </w:rPr>
        <w:t>SG</w:t>
      </w:r>
      <w:r w:rsidRPr="0094232D">
        <w:rPr>
          <w:sz w:val="24"/>
        </w:rPr>
        <w:t>5</w:t>
      </w:r>
      <w:r>
        <w:rPr>
          <w:sz w:val="24"/>
        </w:rPr>
        <w:t xml:space="preserve"> «</w:t>
      </w:r>
      <w:r w:rsidRPr="0094232D">
        <w:rPr>
          <w:sz w:val="24"/>
        </w:rPr>
        <w:t>Цепи напряжения «звезды»</w:t>
      </w:r>
      <w:r>
        <w:rPr>
          <w:sz w:val="24"/>
        </w:rPr>
        <w:t xml:space="preserve">». </w:t>
      </w:r>
      <w:r w:rsidR="00363A97" w:rsidRPr="005C461B">
        <w:rPr>
          <w:b/>
          <w:kern w:val="28"/>
          <w:sz w:val="24"/>
          <w:szCs w:val="24"/>
        </w:rPr>
        <w:t>Снят</w:t>
      </w:r>
      <w:r w:rsidR="00363A97">
        <w:rPr>
          <w:b/>
          <w:kern w:val="28"/>
          <w:sz w:val="24"/>
          <w:szCs w:val="24"/>
        </w:rPr>
        <w:t>а</w:t>
      </w:r>
      <w:r w:rsidR="00363A97" w:rsidRPr="005C461B">
        <w:rPr>
          <w:b/>
          <w:kern w:val="28"/>
          <w:sz w:val="24"/>
          <w:szCs w:val="24"/>
        </w:rPr>
        <w:t xml:space="preserve"> рабоч</w:t>
      </w:r>
      <w:r w:rsidR="00363A97">
        <w:rPr>
          <w:b/>
          <w:kern w:val="28"/>
          <w:sz w:val="24"/>
          <w:szCs w:val="24"/>
        </w:rPr>
        <w:t>ая</w:t>
      </w:r>
      <w:r w:rsidR="00363A97" w:rsidRPr="005C461B">
        <w:rPr>
          <w:b/>
          <w:kern w:val="28"/>
          <w:sz w:val="24"/>
          <w:szCs w:val="24"/>
        </w:rPr>
        <w:t xml:space="preserve"> крышк</w:t>
      </w:r>
      <w:r w:rsidR="00363A97">
        <w:rPr>
          <w:b/>
          <w:kern w:val="28"/>
          <w:sz w:val="24"/>
          <w:szCs w:val="24"/>
        </w:rPr>
        <w:t xml:space="preserve">а </w:t>
      </w:r>
      <w:r>
        <w:rPr>
          <w:b/>
          <w:kern w:val="28"/>
          <w:sz w:val="24"/>
          <w:szCs w:val="24"/>
        </w:rPr>
        <w:t>блока</w:t>
      </w:r>
      <w:r>
        <w:rPr>
          <w:b/>
          <w:sz w:val="24"/>
        </w:rPr>
        <w:t>.</w:t>
      </w:r>
    </w:p>
    <w:p w:rsidR="00D45A7C" w:rsidRDefault="00D45A7C" w:rsidP="00D45A7C">
      <w:pPr>
        <w:numPr>
          <w:ilvl w:val="0"/>
          <w:numId w:val="2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Блок </w:t>
      </w:r>
      <w:r w:rsidRPr="0094232D">
        <w:rPr>
          <w:sz w:val="24"/>
          <w:lang w:val="en-US"/>
        </w:rPr>
        <w:t>SG</w:t>
      </w:r>
      <w:r w:rsidRPr="0094232D">
        <w:rPr>
          <w:sz w:val="24"/>
        </w:rPr>
        <w:t>6</w:t>
      </w:r>
      <w:r>
        <w:rPr>
          <w:sz w:val="24"/>
        </w:rPr>
        <w:t xml:space="preserve"> «</w:t>
      </w:r>
      <w:r w:rsidRPr="0094232D">
        <w:rPr>
          <w:sz w:val="24"/>
        </w:rPr>
        <w:t>Цепи напряжения «треугольника»</w:t>
      </w:r>
      <w:r>
        <w:rPr>
          <w:sz w:val="24"/>
        </w:rPr>
        <w:t xml:space="preserve">». </w:t>
      </w:r>
      <w:r w:rsidR="00363A97" w:rsidRPr="005C461B">
        <w:rPr>
          <w:b/>
          <w:kern w:val="28"/>
          <w:sz w:val="24"/>
          <w:szCs w:val="24"/>
        </w:rPr>
        <w:t>Снят</w:t>
      </w:r>
      <w:r w:rsidR="00363A97">
        <w:rPr>
          <w:b/>
          <w:kern w:val="28"/>
          <w:sz w:val="24"/>
          <w:szCs w:val="24"/>
        </w:rPr>
        <w:t>а</w:t>
      </w:r>
      <w:r w:rsidR="00363A97" w:rsidRPr="005C461B">
        <w:rPr>
          <w:b/>
          <w:kern w:val="28"/>
          <w:sz w:val="24"/>
          <w:szCs w:val="24"/>
        </w:rPr>
        <w:t xml:space="preserve"> рабоч</w:t>
      </w:r>
      <w:r w:rsidR="00363A97">
        <w:rPr>
          <w:b/>
          <w:kern w:val="28"/>
          <w:sz w:val="24"/>
          <w:szCs w:val="24"/>
        </w:rPr>
        <w:t>ая</w:t>
      </w:r>
      <w:r w:rsidR="00363A97" w:rsidRPr="005C461B">
        <w:rPr>
          <w:b/>
          <w:kern w:val="28"/>
          <w:sz w:val="24"/>
          <w:szCs w:val="24"/>
        </w:rPr>
        <w:t xml:space="preserve"> крышк</w:t>
      </w:r>
      <w:r w:rsidR="00363A97">
        <w:rPr>
          <w:b/>
          <w:kern w:val="28"/>
          <w:sz w:val="24"/>
          <w:szCs w:val="24"/>
        </w:rPr>
        <w:t xml:space="preserve">а </w:t>
      </w:r>
      <w:r>
        <w:rPr>
          <w:b/>
          <w:kern w:val="28"/>
          <w:sz w:val="24"/>
          <w:szCs w:val="24"/>
        </w:rPr>
        <w:t>блока</w:t>
      </w:r>
      <w:r>
        <w:rPr>
          <w:b/>
          <w:sz w:val="24"/>
        </w:rPr>
        <w:t>.</w:t>
      </w:r>
    </w:p>
    <w:p w:rsidR="00D45A7C" w:rsidRDefault="00D45A7C" w:rsidP="00D45A7C">
      <w:pPr>
        <w:numPr>
          <w:ilvl w:val="0"/>
          <w:numId w:val="2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Блок </w:t>
      </w:r>
      <w:r w:rsidRPr="0094232D">
        <w:rPr>
          <w:sz w:val="24"/>
          <w:lang w:val="en-US"/>
        </w:rPr>
        <w:t>SG</w:t>
      </w:r>
      <w:r>
        <w:rPr>
          <w:sz w:val="24"/>
        </w:rPr>
        <w:t xml:space="preserve">7 «Резерв». </w:t>
      </w:r>
      <w:r>
        <w:rPr>
          <w:b/>
          <w:kern w:val="28"/>
          <w:sz w:val="24"/>
          <w:szCs w:val="24"/>
        </w:rPr>
        <w:t>Установ</w:t>
      </w:r>
      <w:r w:rsidR="00363A97">
        <w:rPr>
          <w:b/>
          <w:kern w:val="28"/>
          <w:sz w:val="24"/>
          <w:szCs w:val="24"/>
        </w:rPr>
        <w:t>лена</w:t>
      </w:r>
      <w:r w:rsidRPr="005C461B">
        <w:rPr>
          <w:b/>
          <w:kern w:val="28"/>
          <w:sz w:val="24"/>
          <w:szCs w:val="24"/>
        </w:rPr>
        <w:t xml:space="preserve"> рабоч</w:t>
      </w:r>
      <w:r w:rsidR="00363A97">
        <w:rPr>
          <w:b/>
          <w:kern w:val="28"/>
          <w:sz w:val="24"/>
          <w:szCs w:val="24"/>
        </w:rPr>
        <w:t>ая</w:t>
      </w:r>
      <w:r w:rsidRPr="005C461B">
        <w:rPr>
          <w:b/>
          <w:kern w:val="28"/>
          <w:sz w:val="24"/>
          <w:szCs w:val="24"/>
        </w:rPr>
        <w:t xml:space="preserve"> крышк</w:t>
      </w:r>
      <w:r w:rsidR="00363A97">
        <w:rPr>
          <w:b/>
          <w:kern w:val="28"/>
          <w:sz w:val="24"/>
          <w:szCs w:val="24"/>
        </w:rPr>
        <w:t>а</w:t>
      </w:r>
      <w:r>
        <w:rPr>
          <w:b/>
          <w:kern w:val="28"/>
          <w:sz w:val="24"/>
          <w:szCs w:val="24"/>
        </w:rPr>
        <w:t xml:space="preserve"> блока</w:t>
      </w:r>
      <w:r>
        <w:rPr>
          <w:b/>
          <w:sz w:val="24"/>
        </w:rPr>
        <w:t>.</w:t>
      </w:r>
    </w:p>
    <w:p w:rsidR="00D45A7C" w:rsidRDefault="00D45A7C" w:rsidP="00D45A7C">
      <w:pPr>
        <w:numPr>
          <w:ilvl w:val="0"/>
          <w:numId w:val="2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Блок </w:t>
      </w:r>
      <w:r w:rsidRPr="0094232D">
        <w:rPr>
          <w:sz w:val="24"/>
          <w:lang w:val="en-US"/>
        </w:rPr>
        <w:t>SG</w:t>
      </w:r>
      <w:r>
        <w:rPr>
          <w:sz w:val="24"/>
        </w:rPr>
        <w:t xml:space="preserve">8 «Резерв». </w:t>
      </w:r>
      <w:r>
        <w:rPr>
          <w:b/>
          <w:kern w:val="28"/>
          <w:sz w:val="24"/>
          <w:szCs w:val="24"/>
        </w:rPr>
        <w:t>Установ</w:t>
      </w:r>
      <w:r w:rsidR="00363A97">
        <w:rPr>
          <w:b/>
          <w:kern w:val="28"/>
          <w:sz w:val="24"/>
          <w:szCs w:val="24"/>
        </w:rPr>
        <w:t>лена</w:t>
      </w:r>
      <w:r w:rsidRPr="005C461B">
        <w:rPr>
          <w:b/>
          <w:kern w:val="28"/>
          <w:sz w:val="24"/>
          <w:szCs w:val="24"/>
        </w:rPr>
        <w:t xml:space="preserve"> рабоч</w:t>
      </w:r>
      <w:r w:rsidR="00363A97">
        <w:rPr>
          <w:b/>
          <w:kern w:val="28"/>
          <w:sz w:val="24"/>
          <w:szCs w:val="24"/>
        </w:rPr>
        <w:t>ая</w:t>
      </w:r>
      <w:r w:rsidRPr="005C461B">
        <w:rPr>
          <w:b/>
          <w:kern w:val="28"/>
          <w:sz w:val="24"/>
          <w:szCs w:val="24"/>
        </w:rPr>
        <w:t xml:space="preserve"> крышк</w:t>
      </w:r>
      <w:r w:rsidR="00363A97">
        <w:rPr>
          <w:b/>
          <w:kern w:val="28"/>
          <w:sz w:val="24"/>
          <w:szCs w:val="24"/>
        </w:rPr>
        <w:t>а</w:t>
      </w:r>
      <w:r>
        <w:rPr>
          <w:b/>
          <w:kern w:val="28"/>
          <w:sz w:val="24"/>
          <w:szCs w:val="24"/>
        </w:rPr>
        <w:t xml:space="preserve"> блока</w:t>
      </w:r>
      <w:r>
        <w:rPr>
          <w:b/>
          <w:sz w:val="24"/>
        </w:rPr>
        <w:t>.</w:t>
      </w:r>
    </w:p>
    <w:p w:rsidR="00363A97" w:rsidRPr="008A2CB8" w:rsidRDefault="00363A97" w:rsidP="000B719B">
      <w:pPr>
        <w:numPr>
          <w:ilvl w:val="0"/>
          <w:numId w:val="2"/>
        </w:numPr>
        <w:spacing w:after="120"/>
        <w:ind w:left="284" w:hanging="284"/>
        <w:rPr>
          <w:b/>
          <w:kern w:val="28"/>
          <w:sz w:val="24"/>
          <w:szCs w:val="24"/>
        </w:rPr>
      </w:pPr>
      <w:r w:rsidRPr="008A2CB8">
        <w:rPr>
          <w:b/>
          <w:kern w:val="28"/>
          <w:sz w:val="24"/>
          <w:szCs w:val="24"/>
        </w:rPr>
        <w:t xml:space="preserve">135-Р. </w:t>
      </w:r>
      <w:r w:rsidRPr="008A2CB8">
        <w:rPr>
          <w:sz w:val="24"/>
        </w:rPr>
        <w:t xml:space="preserve">Ключ </w:t>
      </w:r>
      <w:r w:rsidRPr="008A2CB8">
        <w:rPr>
          <w:sz w:val="24"/>
          <w:lang w:val="en-US"/>
        </w:rPr>
        <w:t>SA</w:t>
      </w:r>
      <w:r w:rsidRPr="008A2CB8">
        <w:rPr>
          <w:sz w:val="24"/>
        </w:rPr>
        <w:t>2-1</w:t>
      </w:r>
      <w:r w:rsidRPr="008A2CB8">
        <w:rPr>
          <w:kern w:val="28"/>
          <w:sz w:val="24"/>
          <w:szCs w:val="24"/>
        </w:rPr>
        <w:t xml:space="preserve"> «</w:t>
      </w:r>
      <w:r w:rsidRPr="008A2CB8">
        <w:rPr>
          <w:sz w:val="24"/>
        </w:rPr>
        <w:t>Перевод на ОВ (выходные цепи)</w:t>
      </w:r>
      <w:r w:rsidRPr="008A2CB8">
        <w:rPr>
          <w:kern w:val="28"/>
          <w:sz w:val="24"/>
          <w:szCs w:val="24"/>
        </w:rPr>
        <w:t xml:space="preserve">». </w:t>
      </w:r>
      <w:r w:rsidRPr="008A2CB8">
        <w:rPr>
          <w:b/>
          <w:kern w:val="28"/>
          <w:sz w:val="24"/>
          <w:szCs w:val="24"/>
        </w:rPr>
        <w:t>В положении «Вывод».</w:t>
      </w:r>
    </w:p>
    <w:p w:rsidR="00D45A7C" w:rsidRPr="008A2CB8" w:rsidRDefault="00363A97" w:rsidP="000B719B">
      <w:pPr>
        <w:numPr>
          <w:ilvl w:val="0"/>
          <w:numId w:val="2"/>
        </w:numPr>
        <w:spacing w:after="120"/>
        <w:ind w:left="284" w:hanging="284"/>
        <w:rPr>
          <w:kern w:val="28"/>
          <w:sz w:val="24"/>
          <w:szCs w:val="24"/>
        </w:rPr>
      </w:pPr>
      <w:r w:rsidRPr="008A2CB8">
        <w:rPr>
          <w:b/>
          <w:kern w:val="28"/>
          <w:sz w:val="24"/>
          <w:szCs w:val="24"/>
        </w:rPr>
        <w:t xml:space="preserve">135-Р. </w:t>
      </w:r>
      <w:r w:rsidRPr="008A2CB8">
        <w:rPr>
          <w:sz w:val="24"/>
        </w:rPr>
        <w:t xml:space="preserve">Ключ </w:t>
      </w:r>
      <w:r w:rsidRPr="008A2CB8">
        <w:rPr>
          <w:sz w:val="24"/>
          <w:lang w:val="en-US"/>
        </w:rPr>
        <w:t>SA</w:t>
      </w:r>
      <w:r w:rsidRPr="008A2CB8">
        <w:rPr>
          <w:sz w:val="24"/>
        </w:rPr>
        <w:t>2-2</w:t>
      </w:r>
      <w:r w:rsidRPr="008A2CB8">
        <w:rPr>
          <w:kern w:val="28"/>
          <w:sz w:val="24"/>
          <w:szCs w:val="24"/>
        </w:rPr>
        <w:t xml:space="preserve"> «</w:t>
      </w:r>
      <w:r w:rsidRPr="008A2CB8">
        <w:rPr>
          <w:sz w:val="24"/>
        </w:rPr>
        <w:t>Перевод на ОВ (цепи напряжения)</w:t>
      </w:r>
      <w:r w:rsidRPr="008A2CB8">
        <w:rPr>
          <w:kern w:val="28"/>
          <w:sz w:val="24"/>
          <w:szCs w:val="24"/>
        </w:rPr>
        <w:t xml:space="preserve">». </w:t>
      </w:r>
      <w:r w:rsidRPr="008A2CB8">
        <w:rPr>
          <w:b/>
          <w:kern w:val="28"/>
          <w:sz w:val="24"/>
          <w:szCs w:val="24"/>
        </w:rPr>
        <w:t>В положении «Вывод».</w:t>
      </w:r>
    </w:p>
    <w:p w:rsidR="00D45A7C" w:rsidRDefault="00D45A7C" w:rsidP="000B719B">
      <w:pPr>
        <w:numPr>
          <w:ilvl w:val="0"/>
          <w:numId w:val="2"/>
        </w:numPr>
        <w:spacing w:after="120"/>
        <w:ind w:left="284" w:hanging="284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>
        <w:rPr>
          <w:sz w:val="24"/>
        </w:rPr>
        <w:t>3 «</w:t>
      </w:r>
      <w:r w:rsidRPr="0094232D">
        <w:rPr>
          <w:sz w:val="24"/>
        </w:rPr>
        <w:t>Перевод на ОВ (входные цепи)</w:t>
      </w:r>
      <w:r>
        <w:rPr>
          <w:sz w:val="24"/>
        </w:rPr>
        <w:t xml:space="preserve">». </w:t>
      </w:r>
      <w:r w:rsidR="00363A97">
        <w:rPr>
          <w:b/>
          <w:sz w:val="24"/>
        </w:rPr>
        <w:t>В</w:t>
      </w:r>
      <w:r>
        <w:rPr>
          <w:b/>
          <w:sz w:val="24"/>
        </w:rPr>
        <w:t xml:space="preserve"> положени</w:t>
      </w:r>
      <w:r w:rsidR="00363A97">
        <w:rPr>
          <w:b/>
          <w:sz w:val="24"/>
        </w:rPr>
        <w:t>и</w:t>
      </w:r>
      <w:r>
        <w:rPr>
          <w:b/>
          <w:sz w:val="24"/>
        </w:rPr>
        <w:t xml:space="preserve"> «Вывод».</w:t>
      </w:r>
    </w:p>
    <w:p w:rsidR="00D45A7C" w:rsidRDefault="00D45A7C" w:rsidP="00D45A7C">
      <w:pPr>
        <w:numPr>
          <w:ilvl w:val="0"/>
          <w:numId w:val="2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lastRenderedPageBreak/>
        <w:t xml:space="preserve">135-Р.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4</w:t>
      </w:r>
      <w:r>
        <w:rPr>
          <w:sz w:val="24"/>
        </w:rPr>
        <w:t xml:space="preserve"> «</w:t>
      </w:r>
      <w:r w:rsidRPr="00927E23">
        <w:rPr>
          <w:sz w:val="24"/>
        </w:rPr>
        <w:t>Блокировка ДФЗ от АПК</w:t>
      </w:r>
      <w:r>
        <w:rPr>
          <w:sz w:val="24"/>
        </w:rPr>
        <w:t xml:space="preserve">». </w:t>
      </w:r>
      <w:r w:rsidR="00363A97">
        <w:rPr>
          <w:b/>
          <w:sz w:val="24"/>
        </w:rPr>
        <w:t>В</w:t>
      </w:r>
      <w:r>
        <w:rPr>
          <w:b/>
          <w:sz w:val="24"/>
        </w:rPr>
        <w:t xml:space="preserve"> положени</w:t>
      </w:r>
      <w:r w:rsidR="00363A97">
        <w:rPr>
          <w:b/>
          <w:sz w:val="24"/>
        </w:rPr>
        <w:t>и</w:t>
      </w:r>
      <w:r>
        <w:rPr>
          <w:b/>
          <w:sz w:val="24"/>
        </w:rPr>
        <w:t xml:space="preserve"> «Вывод».</w:t>
      </w:r>
    </w:p>
    <w:p w:rsidR="00D45A7C" w:rsidRPr="000A1AF7" w:rsidRDefault="00D45A7C" w:rsidP="00D45A7C">
      <w:pPr>
        <w:numPr>
          <w:ilvl w:val="0"/>
          <w:numId w:val="2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5</w:t>
      </w:r>
      <w:r>
        <w:rPr>
          <w:sz w:val="24"/>
        </w:rPr>
        <w:t xml:space="preserve"> «</w:t>
      </w:r>
      <w:r w:rsidRPr="0094232D">
        <w:rPr>
          <w:sz w:val="24"/>
        </w:rPr>
        <w:t>ДФЗ</w:t>
      </w:r>
      <w:r>
        <w:rPr>
          <w:sz w:val="24"/>
        </w:rPr>
        <w:t xml:space="preserve">». </w:t>
      </w:r>
      <w:r w:rsidR="00363A97">
        <w:rPr>
          <w:b/>
          <w:sz w:val="24"/>
        </w:rPr>
        <w:t>В</w:t>
      </w:r>
      <w:r>
        <w:rPr>
          <w:b/>
          <w:sz w:val="24"/>
        </w:rPr>
        <w:t xml:space="preserve"> положени</w:t>
      </w:r>
      <w:r w:rsidR="00363A97">
        <w:rPr>
          <w:b/>
          <w:sz w:val="24"/>
        </w:rPr>
        <w:t>и</w:t>
      </w:r>
      <w:r>
        <w:rPr>
          <w:b/>
          <w:sz w:val="24"/>
        </w:rPr>
        <w:t xml:space="preserve"> «Сигнал».</w:t>
      </w:r>
    </w:p>
    <w:p w:rsidR="00D45A7C" w:rsidRDefault="00D45A7C" w:rsidP="00D45A7C">
      <w:pPr>
        <w:numPr>
          <w:ilvl w:val="0"/>
          <w:numId w:val="2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6</w:t>
      </w:r>
      <w:r>
        <w:rPr>
          <w:sz w:val="24"/>
        </w:rPr>
        <w:t xml:space="preserve"> «</w:t>
      </w:r>
      <w:r w:rsidRPr="0094232D">
        <w:rPr>
          <w:sz w:val="24"/>
        </w:rPr>
        <w:t>УРОВ</w:t>
      </w:r>
      <w:r>
        <w:rPr>
          <w:sz w:val="24"/>
        </w:rPr>
        <w:t xml:space="preserve">». </w:t>
      </w:r>
      <w:r w:rsidR="00363A97">
        <w:rPr>
          <w:b/>
          <w:sz w:val="24"/>
        </w:rPr>
        <w:t>В</w:t>
      </w:r>
      <w:r>
        <w:rPr>
          <w:b/>
          <w:sz w:val="24"/>
        </w:rPr>
        <w:t xml:space="preserve"> положени</w:t>
      </w:r>
      <w:r w:rsidR="00363A97">
        <w:rPr>
          <w:b/>
          <w:sz w:val="24"/>
        </w:rPr>
        <w:t>и</w:t>
      </w:r>
      <w:r>
        <w:rPr>
          <w:b/>
          <w:sz w:val="24"/>
        </w:rPr>
        <w:t xml:space="preserve"> «Вывод».</w:t>
      </w:r>
    </w:p>
    <w:p w:rsidR="00D45A7C" w:rsidRDefault="00D45A7C" w:rsidP="00D45A7C">
      <w:pPr>
        <w:numPr>
          <w:ilvl w:val="0"/>
          <w:numId w:val="2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7</w:t>
      </w:r>
      <w:r>
        <w:rPr>
          <w:sz w:val="24"/>
        </w:rPr>
        <w:t xml:space="preserve"> «</w:t>
      </w:r>
      <w:r w:rsidRPr="0094232D">
        <w:rPr>
          <w:sz w:val="24"/>
        </w:rPr>
        <w:t>Терминал</w:t>
      </w:r>
      <w:r>
        <w:rPr>
          <w:sz w:val="24"/>
        </w:rPr>
        <w:t xml:space="preserve">». </w:t>
      </w:r>
      <w:r w:rsidR="00363A97">
        <w:rPr>
          <w:b/>
          <w:sz w:val="24"/>
        </w:rPr>
        <w:t>В</w:t>
      </w:r>
      <w:r>
        <w:rPr>
          <w:b/>
          <w:sz w:val="24"/>
        </w:rPr>
        <w:t xml:space="preserve"> положени</w:t>
      </w:r>
      <w:r w:rsidR="00363A97">
        <w:rPr>
          <w:b/>
          <w:sz w:val="24"/>
        </w:rPr>
        <w:t>и</w:t>
      </w:r>
      <w:r>
        <w:rPr>
          <w:b/>
          <w:sz w:val="24"/>
        </w:rPr>
        <w:t xml:space="preserve"> «Вывод».</w:t>
      </w:r>
    </w:p>
    <w:p w:rsidR="00D45A7C" w:rsidRPr="000A1AF7" w:rsidRDefault="00D45A7C" w:rsidP="00D45A7C">
      <w:pPr>
        <w:numPr>
          <w:ilvl w:val="0"/>
          <w:numId w:val="2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9</w:t>
      </w:r>
      <w:r>
        <w:rPr>
          <w:sz w:val="24"/>
        </w:rPr>
        <w:t xml:space="preserve"> «</w:t>
      </w:r>
      <w:r w:rsidRPr="0094232D">
        <w:rPr>
          <w:sz w:val="24"/>
        </w:rPr>
        <w:t xml:space="preserve">Отключение </w:t>
      </w:r>
      <w:r>
        <w:rPr>
          <w:sz w:val="24"/>
        </w:rPr>
        <w:t xml:space="preserve">СШ </w:t>
      </w:r>
      <w:r w:rsidRPr="0094232D">
        <w:rPr>
          <w:sz w:val="24"/>
        </w:rPr>
        <w:t>от УРОВ через ДЗШ</w:t>
      </w:r>
      <w:r>
        <w:rPr>
          <w:sz w:val="24"/>
        </w:rPr>
        <w:t xml:space="preserve">». </w:t>
      </w:r>
      <w:r w:rsidR="00363A97">
        <w:rPr>
          <w:b/>
          <w:sz w:val="24"/>
        </w:rPr>
        <w:t>В</w:t>
      </w:r>
      <w:r>
        <w:rPr>
          <w:b/>
          <w:sz w:val="24"/>
        </w:rPr>
        <w:t xml:space="preserve"> положени</w:t>
      </w:r>
      <w:r w:rsidR="00363A97">
        <w:rPr>
          <w:b/>
          <w:sz w:val="24"/>
        </w:rPr>
        <w:t>и</w:t>
      </w:r>
      <w:r>
        <w:rPr>
          <w:b/>
          <w:sz w:val="24"/>
        </w:rPr>
        <w:t xml:space="preserve"> «Вывод».</w:t>
      </w:r>
    </w:p>
    <w:p w:rsidR="00D45A7C" w:rsidRDefault="00D45A7C" w:rsidP="00D45A7C">
      <w:pPr>
        <w:numPr>
          <w:ilvl w:val="0"/>
          <w:numId w:val="2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10</w:t>
      </w:r>
      <w:r>
        <w:rPr>
          <w:sz w:val="24"/>
        </w:rPr>
        <w:t xml:space="preserve"> «</w:t>
      </w:r>
      <w:r w:rsidRPr="0094232D">
        <w:rPr>
          <w:sz w:val="24"/>
        </w:rPr>
        <w:t>Отключение ШСВ</w:t>
      </w:r>
      <w:r>
        <w:rPr>
          <w:sz w:val="24"/>
        </w:rPr>
        <w:t>-110 кВ</w:t>
      </w:r>
      <w:r w:rsidRPr="0094232D">
        <w:rPr>
          <w:sz w:val="24"/>
        </w:rPr>
        <w:t xml:space="preserve"> от УРОВ</w:t>
      </w:r>
      <w:r>
        <w:rPr>
          <w:sz w:val="24"/>
        </w:rPr>
        <w:t xml:space="preserve">». </w:t>
      </w:r>
      <w:r w:rsidR="00363A97">
        <w:rPr>
          <w:b/>
          <w:sz w:val="24"/>
        </w:rPr>
        <w:t>В</w:t>
      </w:r>
      <w:r>
        <w:rPr>
          <w:b/>
          <w:sz w:val="24"/>
        </w:rPr>
        <w:t xml:space="preserve"> положени</w:t>
      </w:r>
      <w:r w:rsidR="00363A97">
        <w:rPr>
          <w:b/>
          <w:sz w:val="24"/>
        </w:rPr>
        <w:t>и</w:t>
      </w:r>
      <w:r>
        <w:rPr>
          <w:b/>
          <w:sz w:val="24"/>
        </w:rPr>
        <w:t xml:space="preserve"> «Вывод».</w:t>
      </w:r>
    </w:p>
    <w:p w:rsidR="00363A97" w:rsidRPr="000A1AF7" w:rsidRDefault="00363A97" w:rsidP="00363A97">
      <w:pPr>
        <w:numPr>
          <w:ilvl w:val="0"/>
          <w:numId w:val="2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8</w:t>
      </w:r>
      <w:r>
        <w:rPr>
          <w:sz w:val="24"/>
        </w:rPr>
        <w:t xml:space="preserve"> «</w:t>
      </w:r>
      <w:r w:rsidRPr="0094232D">
        <w:rPr>
          <w:sz w:val="24"/>
        </w:rPr>
        <w:t>Питание</w:t>
      </w:r>
      <w:r>
        <w:rPr>
          <w:sz w:val="24"/>
        </w:rPr>
        <w:t xml:space="preserve">». </w:t>
      </w:r>
      <w:r w:rsidR="006D1EEA">
        <w:rPr>
          <w:b/>
          <w:sz w:val="24"/>
        </w:rPr>
        <w:t>В</w:t>
      </w:r>
      <w:r>
        <w:rPr>
          <w:b/>
          <w:sz w:val="24"/>
        </w:rPr>
        <w:t xml:space="preserve"> положени</w:t>
      </w:r>
      <w:r w:rsidR="006D1EEA">
        <w:rPr>
          <w:b/>
          <w:sz w:val="24"/>
        </w:rPr>
        <w:t>и</w:t>
      </w:r>
      <w:r>
        <w:rPr>
          <w:b/>
          <w:sz w:val="24"/>
        </w:rPr>
        <w:t xml:space="preserve"> «</w:t>
      </w:r>
      <w:proofErr w:type="spellStart"/>
      <w:r w:rsidR="006D1EEA">
        <w:rPr>
          <w:b/>
          <w:sz w:val="24"/>
        </w:rPr>
        <w:t>От</w:t>
      </w:r>
      <w:r>
        <w:rPr>
          <w:b/>
          <w:sz w:val="24"/>
        </w:rPr>
        <w:t>кл</w:t>
      </w:r>
      <w:proofErr w:type="spellEnd"/>
      <w:r>
        <w:rPr>
          <w:b/>
          <w:sz w:val="24"/>
        </w:rPr>
        <w:t>.».</w:t>
      </w:r>
    </w:p>
    <w:p w:rsidR="00363A97" w:rsidRPr="0051521E" w:rsidRDefault="00363A97" w:rsidP="00363A97">
      <w:pPr>
        <w:numPr>
          <w:ilvl w:val="0"/>
          <w:numId w:val="2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680429">
        <w:rPr>
          <w:b/>
          <w:sz w:val="24"/>
        </w:rPr>
        <w:t>ПВЗУ-Е.</w:t>
      </w:r>
      <w:r>
        <w:rPr>
          <w:sz w:val="24"/>
        </w:rPr>
        <w:t xml:space="preserve"> </w:t>
      </w:r>
      <w:r w:rsidRPr="0094232D">
        <w:rPr>
          <w:sz w:val="24"/>
        </w:rPr>
        <w:t>Переключатель «СЕТЬ»</w:t>
      </w:r>
      <w:r>
        <w:rPr>
          <w:sz w:val="24"/>
        </w:rPr>
        <w:t xml:space="preserve">. </w:t>
      </w:r>
      <w:r w:rsidR="006D1EEA">
        <w:rPr>
          <w:b/>
          <w:sz w:val="24"/>
        </w:rPr>
        <w:t>В положении «</w:t>
      </w:r>
      <w:proofErr w:type="spellStart"/>
      <w:r w:rsidR="006D1EEA">
        <w:rPr>
          <w:b/>
          <w:sz w:val="24"/>
        </w:rPr>
        <w:t>Откл</w:t>
      </w:r>
      <w:proofErr w:type="spellEnd"/>
      <w:r w:rsidR="006D1EEA">
        <w:rPr>
          <w:b/>
          <w:sz w:val="24"/>
        </w:rPr>
        <w:t>.».</w:t>
      </w:r>
    </w:p>
    <w:p w:rsidR="00363A97" w:rsidRPr="0051521E" w:rsidRDefault="00363A97" w:rsidP="00363A97">
      <w:pPr>
        <w:numPr>
          <w:ilvl w:val="0"/>
          <w:numId w:val="2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680429">
        <w:rPr>
          <w:b/>
          <w:sz w:val="24"/>
        </w:rPr>
        <w:t>ПВЗУ-Е.</w:t>
      </w:r>
      <w:r>
        <w:rPr>
          <w:sz w:val="24"/>
        </w:rPr>
        <w:t xml:space="preserve"> </w:t>
      </w:r>
      <w:r w:rsidRPr="0094232D">
        <w:rPr>
          <w:sz w:val="24"/>
        </w:rPr>
        <w:t xml:space="preserve">Тумблер </w:t>
      </w:r>
      <w:r>
        <w:rPr>
          <w:sz w:val="24"/>
        </w:rPr>
        <w:t>«</w:t>
      </w:r>
      <w:r w:rsidRPr="0094232D">
        <w:rPr>
          <w:sz w:val="24"/>
        </w:rPr>
        <w:t>АПК</w:t>
      </w:r>
      <w:r>
        <w:rPr>
          <w:sz w:val="24"/>
        </w:rPr>
        <w:t xml:space="preserve">». </w:t>
      </w:r>
      <w:r w:rsidR="006D1EEA">
        <w:rPr>
          <w:b/>
          <w:sz w:val="24"/>
        </w:rPr>
        <w:t>В положении «</w:t>
      </w:r>
      <w:proofErr w:type="spellStart"/>
      <w:r w:rsidR="006D1EEA">
        <w:rPr>
          <w:b/>
          <w:sz w:val="24"/>
        </w:rPr>
        <w:t>Откл</w:t>
      </w:r>
      <w:proofErr w:type="spellEnd"/>
      <w:r w:rsidR="006D1EEA">
        <w:rPr>
          <w:b/>
          <w:sz w:val="24"/>
        </w:rPr>
        <w:t>.».</w:t>
      </w:r>
    </w:p>
    <w:p w:rsidR="00D45A7C" w:rsidRDefault="00D45A7C" w:rsidP="00D45A7C">
      <w:pPr>
        <w:numPr>
          <w:ilvl w:val="0"/>
          <w:numId w:val="2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>1</w:t>
      </w:r>
      <w:r w:rsidR="00A8368E">
        <w:rPr>
          <w:b/>
          <w:sz w:val="24"/>
        </w:rPr>
        <w:t>25</w:t>
      </w:r>
      <w:r>
        <w:rPr>
          <w:b/>
          <w:sz w:val="24"/>
        </w:rPr>
        <w:t xml:space="preserve">-Р. </w:t>
      </w:r>
      <w:r>
        <w:rPr>
          <w:sz w:val="24"/>
        </w:rPr>
        <w:t>Ключ А1-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16</w:t>
      </w:r>
      <w:r>
        <w:rPr>
          <w:sz w:val="24"/>
        </w:rPr>
        <w:t xml:space="preserve"> «</w:t>
      </w:r>
      <w:r w:rsidRPr="0094232D">
        <w:rPr>
          <w:sz w:val="24"/>
        </w:rPr>
        <w:t>Останов ВЧ передатчика от УРОВ</w:t>
      </w:r>
      <w:r>
        <w:rPr>
          <w:sz w:val="24"/>
        </w:rPr>
        <w:t xml:space="preserve">». </w:t>
      </w:r>
      <w:r>
        <w:rPr>
          <w:b/>
          <w:sz w:val="24"/>
        </w:rPr>
        <w:t>Перевести в положение «Работа».</w:t>
      </w:r>
    </w:p>
    <w:p w:rsidR="00D45A7C" w:rsidRPr="00A30C28" w:rsidRDefault="00D45A7C" w:rsidP="00D45A7C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sz w:val="24"/>
        </w:rPr>
        <w:t>1</w:t>
      </w:r>
      <w:r w:rsidR="00A8368E">
        <w:rPr>
          <w:b/>
          <w:sz w:val="24"/>
        </w:rPr>
        <w:t>25</w:t>
      </w:r>
      <w:r>
        <w:rPr>
          <w:b/>
          <w:sz w:val="24"/>
        </w:rPr>
        <w:t xml:space="preserve">-Р. </w:t>
      </w:r>
      <w:r>
        <w:rPr>
          <w:sz w:val="24"/>
        </w:rPr>
        <w:t>Ключ А2-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16</w:t>
      </w:r>
      <w:r>
        <w:rPr>
          <w:sz w:val="24"/>
        </w:rPr>
        <w:t xml:space="preserve"> «</w:t>
      </w:r>
      <w:r w:rsidRPr="0094232D">
        <w:rPr>
          <w:sz w:val="24"/>
        </w:rPr>
        <w:t>Останов ВЧ передатчика от УРОВ</w:t>
      </w:r>
      <w:r>
        <w:rPr>
          <w:sz w:val="24"/>
        </w:rPr>
        <w:t xml:space="preserve">». </w:t>
      </w:r>
      <w:r>
        <w:rPr>
          <w:b/>
          <w:sz w:val="24"/>
        </w:rPr>
        <w:t>Перевести в положение «Работа».</w:t>
      </w:r>
    </w:p>
    <w:p w:rsidR="00D45A7C" w:rsidRPr="000870D0" w:rsidRDefault="00D45A7C" w:rsidP="00D45A7C">
      <w:pPr>
        <w:spacing w:after="120"/>
        <w:jc w:val="both"/>
        <w:rPr>
          <w:b/>
          <w:kern w:val="28"/>
          <w:sz w:val="24"/>
          <w:szCs w:val="24"/>
        </w:rPr>
      </w:pPr>
      <w:r w:rsidRPr="000870D0">
        <w:rPr>
          <w:b/>
          <w:sz w:val="24"/>
          <w:szCs w:val="24"/>
          <w:highlight w:val="lightGray"/>
        </w:rPr>
        <w:t xml:space="preserve">Подключить  </w:t>
      </w:r>
      <w:r w:rsidRPr="000870D0">
        <w:rPr>
          <w:rFonts w:eastAsia="Calibri"/>
          <w:b/>
          <w:sz w:val="24"/>
          <w:szCs w:val="24"/>
          <w:highlight w:val="lightGray"/>
        </w:rPr>
        <w:t xml:space="preserve">ДФЗ </w:t>
      </w:r>
      <w:proofErr w:type="gramStart"/>
      <w:r w:rsidRPr="000870D0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0870D0">
        <w:rPr>
          <w:rFonts w:eastAsia="Calibri"/>
          <w:b/>
          <w:sz w:val="24"/>
          <w:szCs w:val="24"/>
          <w:highlight w:val="lightGray"/>
        </w:rPr>
        <w:t xml:space="preserve"> 110кВ Воткинская ГЭС – Дубовая </w:t>
      </w:r>
      <w:r w:rsidRPr="000870D0">
        <w:rPr>
          <w:b/>
          <w:bCs/>
          <w:sz w:val="24"/>
          <w:szCs w:val="24"/>
          <w:highlight w:val="lightGray"/>
        </w:rPr>
        <w:t xml:space="preserve">(ШЭ2607 083) </w:t>
      </w:r>
      <w:r w:rsidRPr="000870D0">
        <w:rPr>
          <w:b/>
          <w:sz w:val="24"/>
          <w:szCs w:val="24"/>
          <w:highlight w:val="lightGray"/>
        </w:rPr>
        <w:t>по цепям перемен</w:t>
      </w:r>
      <w:r>
        <w:rPr>
          <w:b/>
          <w:sz w:val="24"/>
          <w:szCs w:val="24"/>
          <w:highlight w:val="lightGray"/>
        </w:rPr>
        <w:t>-</w:t>
      </w:r>
      <w:proofErr w:type="spellStart"/>
      <w:r w:rsidRPr="000870D0">
        <w:rPr>
          <w:b/>
          <w:sz w:val="24"/>
          <w:szCs w:val="24"/>
          <w:highlight w:val="lightGray"/>
        </w:rPr>
        <w:t>ного</w:t>
      </w:r>
      <w:proofErr w:type="spellEnd"/>
      <w:r w:rsidRPr="000870D0">
        <w:rPr>
          <w:b/>
          <w:sz w:val="24"/>
          <w:szCs w:val="24"/>
          <w:highlight w:val="lightGray"/>
        </w:rPr>
        <w:t xml:space="preserve"> напряжения.</w:t>
      </w:r>
    </w:p>
    <w:p w:rsidR="00D45A7C" w:rsidRDefault="00D45A7C" w:rsidP="00D45A7C">
      <w:pPr>
        <w:numPr>
          <w:ilvl w:val="0"/>
          <w:numId w:val="2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Блок </w:t>
      </w:r>
      <w:r w:rsidRPr="0094232D">
        <w:rPr>
          <w:sz w:val="24"/>
          <w:lang w:val="en-US"/>
        </w:rPr>
        <w:t>SG</w:t>
      </w:r>
      <w:r w:rsidRPr="0094232D">
        <w:rPr>
          <w:sz w:val="24"/>
        </w:rPr>
        <w:t>5</w:t>
      </w:r>
      <w:r>
        <w:rPr>
          <w:sz w:val="24"/>
        </w:rPr>
        <w:t xml:space="preserve"> «</w:t>
      </w:r>
      <w:r w:rsidRPr="0094232D">
        <w:rPr>
          <w:sz w:val="24"/>
        </w:rPr>
        <w:t>Цепи напряжения «звезды»</w:t>
      </w:r>
      <w:r>
        <w:rPr>
          <w:sz w:val="24"/>
        </w:rPr>
        <w:t xml:space="preserve">». </w:t>
      </w:r>
      <w:r>
        <w:rPr>
          <w:b/>
          <w:sz w:val="24"/>
        </w:rPr>
        <w:t>Установить рабочую крышку блока.</w:t>
      </w:r>
    </w:p>
    <w:p w:rsidR="00D45A7C" w:rsidRDefault="00D45A7C" w:rsidP="00D45A7C">
      <w:pPr>
        <w:numPr>
          <w:ilvl w:val="0"/>
          <w:numId w:val="2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Блок </w:t>
      </w:r>
      <w:r w:rsidRPr="0094232D">
        <w:rPr>
          <w:sz w:val="24"/>
          <w:lang w:val="en-US"/>
        </w:rPr>
        <w:t>SG</w:t>
      </w:r>
      <w:r w:rsidRPr="0094232D">
        <w:rPr>
          <w:sz w:val="24"/>
        </w:rPr>
        <w:t>6</w:t>
      </w:r>
      <w:r>
        <w:rPr>
          <w:sz w:val="24"/>
        </w:rPr>
        <w:t xml:space="preserve"> «</w:t>
      </w:r>
      <w:r w:rsidRPr="0094232D">
        <w:rPr>
          <w:sz w:val="24"/>
        </w:rPr>
        <w:t>Цепи напряжения «треугольника»</w:t>
      </w:r>
      <w:r>
        <w:rPr>
          <w:sz w:val="24"/>
        </w:rPr>
        <w:t xml:space="preserve">». </w:t>
      </w:r>
      <w:r>
        <w:rPr>
          <w:b/>
          <w:sz w:val="24"/>
        </w:rPr>
        <w:t>Установить рабочую крышку блока.</w:t>
      </w:r>
    </w:p>
    <w:p w:rsidR="00D45A7C" w:rsidRPr="008A2CB8" w:rsidRDefault="00D45A7C" w:rsidP="00D45A7C">
      <w:pPr>
        <w:numPr>
          <w:ilvl w:val="0"/>
          <w:numId w:val="2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="00363A97" w:rsidRPr="008A2CB8">
        <w:rPr>
          <w:sz w:val="24"/>
        </w:rPr>
        <w:t xml:space="preserve">Ключ </w:t>
      </w:r>
      <w:r w:rsidR="00363A97" w:rsidRPr="008A2CB8">
        <w:rPr>
          <w:sz w:val="24"/>
          <w:lang w:val="en-US"/>
        </w:rPr>
        <w:t>SA</w:t>
      </w:r>
      <w:r w:rsidR="00363A97" w:rsidRPr="008A2CB8">
        <w:rPr>
          <w:sz w:val="24"/>
        </w:rPr>
        <w:t>2-2</w:t>
      </w:r>
      <w:r w:rsidR="00363A97" w:rsidRPr="008A2CB8">
        <w:rPr>
          <w:kern w:val="28"/>
          <w:sz w:val="24"/>
          <w:szCs w:val="24"/>
        </w:rPr>
        <w:t xml:space="preserve"> «</w:t>
      </w:r>
      <w:r w:rsidR="00363A97" w:rsidRPr="008A2CB8">
        <w:rPr>
          <w:sz w:val="24"/>
        </w:rPr>
        <w:t>Перевод на ОВ (цепи напряжения)</w:t>
      </w:r>
      <w:r w:rsidR="00363A97" w:rsidRPr="008A2CB8">
        <w:rPr>
          <w:kern w:val="28"/>
          <w:sz w:val="24"/>
          <w:szCs w:val="24"/>
        </w:rPr>
        <w:t xml:space="preserve">». </w:t>
      </w:r>
      <w:r w:rsidR="00363A97" w:rsidRPr="008A2CB8">
        <w:rPr>
          <w:b/>
          <w:kern w:val="28"/>
          <w:sz w:val="24"/>
          <w:szCs w:val="24"/>
        </w:rPr>
        <w:t>Перевести в положение «ОВ».</w:t>
      </w:r>
    </w:p>
    <w:p w:rsidR="00D45A7C" w:rsidRPr="000870D0" w:rsidRDefault="00D45A7C" w:rsidP="00D45A7C">
      <w:pPr>
        <w:spacing w:after="120"/>
        <w:jc w:val="both"/>
        <w:rPr>
          <w:b/>
          <w:kern w:val="28"/>
          <w:sz w:val="24"/>
          <w:szCs w:val="24"/>
        </w:rPr>
      </w:pPr>
      <w:r w:rsidRPr="000870D0">
        <w:rPr>
          <w:b/>
          <w:sz w:val="24"/>
          <w:szCs w:val="24"/>
          <w:highlight w:val="lightGray"/>
        </w:rPr>
        <w:t xml:space="preserve">Подключить  </w:t>
      </w:r>
      <w:r w:rsidRPr="000870D0">
        <w:rPr>
          <w:rFonts w:eastAsia="Calibri"/>
          <w:b/>
          <w:sz w:val="24"/>
          <w:szCs w:val="24"/>
          <w:highlight w:val="lightGray"/>
        </w:rPr>
        <w:t xml:space="preserve">ДФЗ </w:t>
      </w:r>
      <w:proofErr w:type="gramStart"/>
      <w:r w:rsidRPr="000870D0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0870D0">
        <w:rPr>
          <w:rFonts w:eastAsia="Calibri"/>
          <w:b/>
          <w:sz w:val="24"/>
          <w:szCs w:val="24"/>
          <w:highlight w:val="lightGray"/>
        </w:rPr>
        <w:t xml:space="preserve"> 110кВ Воткинская ГЭС – Дубовая</w:t>
      </w:r>
      <w:r w:rsidRPr="000870D0">
        <w:rPr>
          <w:b/>
          <w:sz w:val="24"/>
          <w:szCs w:val="24"/>
          <w:highlight w:val="lightGray"/>
        </w:rPr>
        <w:t xml:space="preserve"> </w:t>
      </w:r>
      <w:r w:rsidRPr="000870D0">
        <w:rPr>
          <w:b/>
          <w:bCs/>
          <w:sz w:val="24"/>
          <w:szCs w:val="24"/>
          <w:highlight w:val="lightGray"/>
        </w:rPr>
        <w:t xml:space="preserve">(ШЭ2607 083) </w:t>
      </w:r>
      <w:r w:rsidRPr="000870D0">
        <w:rPr>
          <w:b/>
          <w:sz w:val="24"/>
          <w:szCs w:val="24"/>
          <w:highlight w:val="lightGray"/>
        </w:rPr>
        <w:t>по цепям перемен</w:t>
      </w:r>
      <w:r>
        <w:rPr>
          <w:b/>
          <w:sz w:val="24"/>
          <w:szCs w:val="24"/>
          <w:highlight w:val="lightGray"/>
        </w:rPr>
        <w:t>-</w:t>
      </w:r>
      <w:proofErr w:type="spellStart"/>
      <w:r w:rsidRPr="000870D0">
        <w:rPr>
          <w:b/>
          <w:sz w:val="24"/>
          <w:szCs w:val="24"/>
          <w:highlight w:val="lightGray"/>
        </w:rPr>
        <w:t>ного</w:t>
      </w:r>
      <w:proofErr w:type="spellEnd"/>
      <w:r w:rsidRPr="000870D0">
        <w:rPr>
          <w:b/>
          <w:sz w:val="24"/>
          <w:szCs w:val="24"/>
          <w:highlight w:val="lightGray"/>
        </w:rPr>
        <w:t xml:space="preserve"> тока.</w:t>
      </w:r>
    </w:p>
    <w:p w:rsidR="00D45A7C" w:rsidRPr="00A8368E" w:rsidRDefault="00D45A7C" w:rsidP="00D45A7C">
      <w:pPr>
        <w:numPr>
          <w:ilvl w:val="0"/>
          <w:numId w:val="2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Блок </w:t>
      </w:r>
      <w:r w:rsidRPr="0094232D">
        <w:rPr>
          <w:sz w:val="24"/>
          <w:lang w:val="en-US"/>
        </w:rPr>
        <w:t>SG</w:t>
      </w:r>
      <w:r w:rsidR="00A8368E">
        <w:rPr>
          <w:sz w:val="24"/>
        </w:rPr>
        <w:t>4</w:t>
      </w:r>
      <w:r>
        <w:rPr>
          <w:sz w:val="24"/>
        </w:rPr>
        <w:t xml:space="preserve"> «</w:t>
      </w:r>
      <w:r w:rsidRPr="0094232D">
        <w:rPr>
          <w:sz w:val="24"/>
        </w:rPr>
        <w:t xml:space="preserve">Токовые цепи от </w:t>
      </w:r>
      <w:r w:rsidR="00A8368E">
        <w:rPr>
          <w:sz w:val="24"/>
        </w:rPr>
        <w:t>О</w:t>
      </w:r>
      <w:r w:rsidRPr="0094232D">
        <w:rPr>
          <w:sz w:val="24"/>
        </w:rPr>
        <w:t>В</w:t>
      </w:r>
      <w:r>
        <w:rPr>
          <w:sz w:val="24"/>
        </w:rPr>
        <w:t xml:space="preserve">». </w:t>
      </w:r>
      <w:r>
        <w:rPr>
          <w:b/>
          <w:sz w:val="24"/>
        </w:rPr>
        <w:t>Установить рабочую крышку блока.</w:t>
      </w:r>
    </w:p>
    <w:p w:rsidR="00A8368E" w:rsidRPr="0051521E" w:rsidRDefault="00A8368E" w:rsidP="00D45A7C">
      <w:pPr>
        <w:numPr>
          <w:ilvl w:val="0"/>
          <w:numId w:val="2"/>
        </w:numPr>
        <w:spacing w:after="120"/>
        <w:ind w:left="357" w:hanging="357"/>
        <w:rPr>
          <w:kern w:val="28"/>
          <w:sz w:val="24"/>
          <w:szCs w:val="24"/>
        </w:rPr>
      </w:pPr>
      <w:r w:rsidRPr="00F622EE">
        <w:rPr>
          <w:b/>
          <w:sz w:val="24"/>
        </w:rPr>
        <w:t>124-Р.</w:t>
      </w:r>
      <w:r>
        <w:rPr>
          <w:b/>
          <w:sz w:val="24"/>
        </w:rPr>
        <w:t xml:space="preserve"> </w:t>
      </w:r>
      <w:r w:rsidRPr="00F622EE">
        <w:rPr>
          <w:sz w:val="24"/>
        </w:rPr>
        <w:t>Блок</w:t>
      </w:r>
      <w:r>
        <w:rPr>
          <w:b/>
          <w:sz w:val="24"/>
        </w:rPr>
        <w:t xml:space="preserve"> </w:t>
      </w:r>
      <w:r w:rsidRPr="00F622EE">
        <w:rPr>
          <w:sz w:val="24"/>
          <w:lang w:val="en-US"/>
        </w:rPr>
        <w:t>SG</w:t>
      </w:r>
      <w:r w:rsidRPr="00F622EE">
        <w:rPr>
          <w:sz w:val="24"/>
        </w:rPr>
        <w:t>1</w:t>
      </w:r>
      <w:r>
        <w:rPr>
          <w:sz w:val="24"/>
        </w:rPr>
        <w:t xml:space="preserve"> «</w:t>
      </w:r>
      <w:r w:rsidRPr="00FA36DD">
        <w:rPr>
          <w:sz w:val="24"/>
        </w:rPr>
        <w:t>Ввод токовых цепей ОВ-110 кВ (ДФЗ-ДЗП)</w:t>
      </w:r>
      <w:r>
        <w:rPr>
          <w:sz w:val="24"/>
        </w:rPr>
        <w:t xml:space="preserve">». </w:t>
      </w:r>
      <w:r w:rsidRPr="0035395E">
        <w:rPr>
          <w:b/>
          <w:sz w:val="24"/>
        </w:rPr>
        <w:t>Установить</w:t>
      </w:r>
      <w:r>
        <w:rPr>
          <w:sz w:val="24"/>
        </w:rPr>
        <w:t xml:space="preserve"> </w:t>
      </w:r>
      <w:r>
        <w:rPr>
          <w:b/>
          <w:kern w:val="28"/>
          <w:sz w:val="24"/>
          <w:szCs w:val="24"/>
        </w:rPr>
        <w:t>рабочую крышку блока.</w:t>
      </w:r>
    </w:p>
    <w:p w:rsidR="00D45A7C" w:rsidRPr="000870D0" w:rsidRDefault="00D45A7C" w:rsidP="00D45A7C">
      <w:pPr>
        <w:spacing w:after="120"/>
        <w:jc w:val="both"/>
        <w:rPr>
          <w:b/>
          <w:kern w:val="28"/>
          <w:sz w:val="24"/>
          <w:szCs w:val="24"/>
        </w:rPr>
      </w:pPr>
      <w:r w:rsidRPr="000870D0">
        <w:rPr>
          <w:b/>
          <w:sz w:val="24"/>
          <w:szCs w:val="24"/>
          <w:highlight w:val="lightGray"/>
        </w:rPr>
        <w:t xml:space="preserve">Подключить  </w:t>
      </w:r>
      <w:r w:rsidRPr="000870D0">
        <w:rPr>
          <w:rFonts w:eastAsia="Calibri"/>
          <w:b/>
          <w:sz w:val="24"/>
          <w:szCs w:val="24"/>
          <w:highlight w:val="lightGray"/>
        </w:rPr>
        <w:t xml:space="preserve">ДФЗ </w:t>
      </w:r>
      <w:proofErr w:type="gramStart"/>
      <w:r w:rsidRPr="000870D0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0870D0">
        <w:rPr>
          <w:rFonts w:eastAsia="Calibri"/>
          <w:b/>
          <w:sz w:val="24"/>
          <w:szCs w:val="24"/>
          <w:highlight w:val="lightGray"/>
        </w:rPr>
        <w:t xml:space="preserve"> 110кВ Воткинская ГЭС – Дубовая </w:t>
      </w:r>
      <w:r w:rsidRPr="000870D0">
        <w:rPr>
          <w:b/>
          <w:bCs/>
          <w:sz w:val="24"/>
          <w:szCs w:val="24"/>
          <w:highlight w:val="lightGray"/>
        </w:rPr>
        <w:t xml:space="preserve">(ШЭ2607 083) </w:t>
      </w:r>
      <w:r w:rsidRPr="000870D0">
        <w:rPr>
          <w:b/>
          <w:sz w:val="24"/>
          <w:szCs w:val="24"/>
          <w:highlight w:val="lightGray"/>
        </w:rPr>
        <w:t xml:space="preserve">по цепям </w:t>
      </w:r>
      <w:proofErr w:type="spellStart"/>
      <w:r w:rsidRPr="000870D0">
        <w:rPr>
          <w:b/>
          <w:sz w:val="24"/>
          <w:szCs w:val="24"/>
          <w:highlight w:val="lightGray"/>
        </w:rPr>
        <w:t>оператив</w:t>
      </w:r>
      <w:r>
        <w:rPr>
          <w:b/>
          <w:sz w:val="24"/>
          <w:szCs w:val="24"/>
          <w:highlight w:val="lightGray"/>
        </w:rPr>
        <w:t>-</w:t>
      </w:r>
      <w:r w:rsidRPr="000870D0">
        <w:rPr>
          <w:b/>
          <w:sz w:val="24"/>
          <w:szCs w:val="24"/>
          <w:highlight w:val="lightGray"/>
        </w:rPr>
        <w:t>ного</w:t>
      </w:r>
      <w:proofErr w:type="spellEnd"/>
      <w:r w:rsidRPr="000870D0">
        <w:rPr>
          <w:b/>
          <w:sz w:val="24"/>
          <w:szCs w:val="24"/>
          <w:highlight w:val="lightGray"/>
        </w:rPr>
        <w:t xml:space="preserve"> тока.</w:t>
      </w:r>
    </w:p>
    <w:p w:rsidR="006D1EEA" w:rsidRPr="008A2CB8" w:rsidRDefault="006D1EEA" w:rsidP="006D1EEA">
      <w:pPr>
        <w:numPr>
          <w:ilvl w:val="0"/>
          <w:numId w:val="2"/>
        </w:numPr>
        <w:spacing w:after="120"/>
        <w:ind w:left="426" w:hanging="426"/>
        <w:rPr>
          <w:kern w:val="28"/>
          <w:sz w:val="24"/>
          <w:szCs w:val="24"/>
        </w:rPr>
      </w:pPr>
      <w:r w:rsidRPr="008A2CB8">
        <w:rPr>
          <w:b/>
          <w:sz w:val="24"/>
        </w:rPr>
        <w:t xml:space="preserve">112-Р. </w:t>
      </w:r>
      <w:r w:rsidRPr="008A2CB8">
        <w:rPr>
          <w:kern w:val="28"/>
          <w:sz w:val="24"/>
          <w:szCs w:val="24"/>
        </w:rPr>
        <w:t>Автомат</w:t>
      </w:r>
      <w:r w:rsidRPr="008A2CB8">
        <w:rPr>
          <w:sz w:val="24"/>
        </w:rPr>
        <w:t xml:space="preserve"> 1</w:t>
      </w:r>
      <w:r w:rsidRPr="008A2CB8">
        <w:rPr>
          <w:sz w:val="24"/>
          <w:lang w:val="en-US"/>
        </w:rPr>
        <w:t>SF</w:t>
      </w:r>
      <w:r w:rsidRPr="008A2CB8">
        <w:rPr>
          <w:sz w:val="24"/>
        </w:rPr>
        <w:t xml:space="preserve">4 «Питание ДФЗ </w:t>
      </w:r>
      <w:proofErr w:type="gramStart"/>
      <w:r w:rsidRPr="008A2CB8">
        <w:rPr>
          <w:sz w:val="24"/>
        </w:rPr>
        <w:t>ВЛ</w:t>
      </w:r>
      <w:proofErr w:type="gramEnd"/>
      <w:r w:rsidRPr="008A2CB8">
        <w:rPr>
          <w:sz w:val="24"/>
        </w:rPr>
        <w:t xml:space="preserve"> 110 </w:t>
      </w:r>
      <w:r w:rsidRPr="008A2CB8">
        <w:rPr>
          <w:sz w:val="24"/>
          <w:szCs w:val="24"/>
        </w:rPr>
        <w:t>Дубовая</w:t>
      </w:r>
      <w:r w:rsidRPr="008A2CB8">
        <w:rPr>
          <w:sz w:val="24"/>
        </w:rPr>
        <w:t>».</w:t>
      </w:r>
      <w:r w:rsidRPr="008A2CB8">
        <w:rPr>
          <w:b/>
          <w:sz w:val="24"/>
        </w:rPr>
        <w:t xml:space="preserve"> </w:t>
      </w:r>
      <w:r w:rsidRPr="008A2CB8">
        <w:rPr>
          <w:b/>
          <w:kern w:val="28"/>
          <w:sz w:val="24"/>
          <w:szCs w:val="24"/>
        </w:rPr>
        <w:t>Включить автомат</w:t>
      </w:r>
      <w:r w:rsidRPr="008A2CB8">
        <w:rPr>
          <w:b/>
          <w:sz w:val="24"/>
        </w:rPr>
        <w:t>.</w:t>
      </w:r>
    </w:p>
    <w:p w:rsidR="006D1EEA" w:rsidRPr="008A2CB8" w:rsidRDefault="006D1EEA" w:rsidP="006D1EEA">
      <w:pPr>
        <w:numPr>
          <w:ilvl w:val="0"/>
          <w:numId w:val="2"/>
        </w:numPr>
        <w:spacing w:after="120"/>
        <w:ind w:left="357" w:hanging="357"/>
        <w:rPr>
          <w:kern w:val="28"/>
          <w:sz w:val="24"/>
          <w:szCs w:val="24"/>
        </w:rPr>
      </w:pPr>
      <w:r w:rsidRPr="008A2CB8">
        <w:rPr>
          <w:b/>
          <w:sz w:val="24"/>
        </w:rPr>
        <w:t xml:space="preserve">135-Р. </w:t>
      </w:r>
      <w:r w:rsidRPr="008A2CB8">
        <w:rPr>
          <w:sz w:val="24"/>
        </w:rPr>
        <w:t xml:space="preserve">Ключ </w:t>
      </w:r>
      <w:r w:rsidRPr="008A2CB8">
        <w:rPr>
          <w:sz w:val="24"/>
          <w:lang w:val="en-US"/>
        </w:rPr>
        <w:t>SA</w:t>
      </w:r>
      <w:r w:rsidRPr="008A2CB8">
        <w:rPr>
          <w:sz w:val="24"/>
        </w:rPr>
        <w:t xml:space="preserve">8 «Питание». </w:t>
      </w:r>
      <w:r w:rsidRPr="008A2CB8">
        <w:rPr>
          <w:b/>
          <w:sz w:val="24"/>
        </w:rPr>
        <w:t>Перевести в положение «Вкл.».</w:t>
      </w:r>
    </w:p>
    <w:p w:rsidR="006D1EEA" w:rsidRPr="008A2CB8" w:rsidRDefault="006D1EEA" w:rsidP="006D1EEA">
      <w:pPr>
        <w:numPr>
          <w:ilvl w:val="0"/>
          <w:numId w:val="2"/>
        </w:numPr>
        <w:spacing w:after="120"/>
        <w:ind w:left="357" w:hanging="357"/>
        <w:rPr>
          <w:kern w:val="28"/>
          <w:sz w:val="24"/>
          <w:szCs w:val="24"/>
        </w:rPr>
      </w:pPr>
      <w:r w:rsidRPr="008A2CB8">
        <w:rPr>
          <w:b/>
          <w:sz w:val="24"/>
        </w:rPr>
        <w:t>135-Р. ПВЗУ-Е.</w:t>
      </w:r>
      <w:r w:rsidRPr="008A2CB8">
        <w:rPr>
          <w:sz w:val="24"/>
        </w:rPr>
        <w:t xml:space="preserve"> Переключатель «СЕТЬ». </w:t>
      </w:r>
      <w:r w:rsidRPr="008A2CB8">
        <w:rPr>
          <w:b/>
          <w:sz w:val="24"/>
        </w:rPr>
        <w:t>Перевести в положение «Вкл.».</w:t>
      </w:r>
    </w:p>
    <w:p w:rsidR="006D1EEA" w:rsidRPr="008A2CB8" w:rsidRDefault="006D1EEA" w:rsidP="006D1EEA">
      <w:pPr>
        <w:numPr>
          <w:ilvl w:val="0"/>
          <w:numId w:val="2"/>
        </w:numPr>
        <w:spacing w:after="120"/>
        <w:ind w:left="357" w:hanging="357"/>
        <w:rPr>
          <w:kern w:val="28"/>
          <w:sz w:val="24"/>
          <w:szCs w:val="24"/>
        </w:rPr>
      </w:pPr>
      <w:r w:rsidRPr="008A2CB8">
        <w:rPr>
          <w:b/>
          <w:sz w:val="24"/>
        </w:rPr>
        <w:t>135-Р. ПВЗУ-Е.</w:t>
      </w:r>
      <w:r w:rsidRPr="008A2CB8">
        <w:rPr>
          <w:sz w:val="24"/>
        </w:rPr>
        <w:t xml:space="preserve"> Тумблер «АПК». </w:t>
      </w:r>
      <w:r w:rsidRPr="008A2CB8">
        <w:rPr>
          <w:b/>
          <w:sz w:val="24"/>
        </w:rPr>
        <w:t>Перевести в положение «Вкл.».</w:t>
      </w:r>
    </w:p>
    <w:p w:rsidR="00D45A7C" w:rsidRPr="00363A97" w:rsidRDefault="00D45A7C" w:rsidP="00D45A7C">
      <w:pPr>
        <w:numPr>
          <w:ilvl w:val="0"/>
          <w:numId w:val="2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7</w:t>
      </w:r>
      <w:r>
        <w:rPr>
          <w:sz w:val="24"/>
        </w:rPr>
        <w:t xml:space="preserve"> «</w:t>
      </w:r>
      <w:r w:rsidRPr="0094232D">
        <w:rPr>
          <w:sz w:val="24"/>
        </w:rPr>
        <w:t>Терминал</w:t>
      </w:r>
      <w:r>
        <w:rPr>
          <w:sz w:val="24"/>
        </w:rPr>
        <w:t xml:space="preserve">». </w:t>
      </w:r>
      <w:r>
        <w:rPr>
          <w:b/>
          <w:sz w:val="24"/>
        </w:rPr>
        <w:t>Перевести в положение «Работа».</w:t>
      </w:r>
    </w:p>
    <w:p w:rsidR="00363A97" w:rsidRPr="000870D0" w:rsidRDefault="00363A97" w:rsidP="00D45A7C">
      <w:pPr>
        <w:numPr>
          <w:ilvl w:val="0"/>
          <w:numId w:val="2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>
        <w:rPr>
          <w:sz w:val="24"/>
        </w:rPr>
        <w:t>3 «</w:t>
      </w:r>
      <w:r w:rsidRPr="0094232D">
        <w:rPr>
          <w:sz w:val="24"/>
        </w:rPr>
        <w:t>Перевод на ОВ (входные цепи)</w:t>
      </w:r>
      <w:r>
        <w:rPr>
          <w:sz w:val="24"/>
        </w:rPr>
        <w:t xml:space="preserve">». </w:t>
      </w:r>
      <w:r>
        <w:rPr>
          <w:b/>
          <w:sz w:val="24"/>
        </w:rPr>
        <w:t>Перевести в положение «ОВ».</w:t>
      </w:r>
    </w:p>
    <w:p w:rsidR="00D45A7C" w:rsidRPr="000870D0" w:rsidRDefault="00D45A7C" w:rsidP="00D45A7C">
      <w:pPr>
        <w:numPr>
          <w:ilvl w:val="0"/>
          <w:numId w:val="2"/>
        </w:numPr>
        <w:spacing w:after="120"/>
        <w:ind w:left="357" w:hanging="357"/>
        <w:rPr>
          <w:b/>
          <w:sz w:val="24"/>
          <w:szCs w:val="24"/>
        </w:rPr>
      </w:pPr>
      <w:r w:rsidRPr="000870D0">
        <w:rPr>
          <w:b/>
          <w:sz w:val="24"/>
          <w:szCs w:val="24"/>
        </w:rPr>
        <w:t>Подтверждение отсутствия ложных сигналов и сигнализации о неисправности</w:t>
      </w:r>
      <w:r w:rsidRPr="000870D0">
        <w:rPr>
          <w:rFonts w:eastAsia="Calibri"/>
          <w:b/>
          <w:sz w:val="24"/>
          <w:szCs w:val="24"/>
        </w:rPr>
        <w:t xml:space="preserve"> на ДФЗ </w:t>
      </w:r>
      <w:proofErr w:type="gramStart"/>
      <w:r w:rsidRPr="000870D0">
        <w:rPr>
          <w:rFonts w:eastAsia="Calibri"/>
          <w:b/>
          <w:sz w:val="24"/>
          <w:szCs w:val="24"/>
        </w:rPr>
        <w:t>ВЛ</w:t>
      </w:r>
      <w:proofErr w:type="gramEnd"/>
      <w:r w:rsidRPr="000870D0">
        <w:rPr>
          <w:rFonts w:eastAsia="Calibri"/>
          <w:b/>
          <w:sz w:val="24"/>
          <w:szCs w:val="24"/>
        </w:rPr>
        <w:t xml:space="preserve"> 110кВ Воткинская ГЭС – Дубовая </w:t>
      </w:r>
      <w:r w:rsidRPr="000870D0">
        <w:rPr>
          <w:b/>
          <w:bCs/>
          <w:sz w:val="24"/>
          <w:szCs w:val="24"/>
        </w:rPr>
        <w:t>(ШЭ2607 083)</w:t>
      </w:r>
      <w:r w:rsidRPr="000870D0">
        <w:rPr>
          <w:b/>
          <w:sz w:val="24"/>
          <w:szCs w:val="24"/>
        </w:rPr>
        <w:t>.</w:t>
      </w:r>
    </w:p>
    <w:p w:rsidR="00D45A7C" w:rsidRPr="000870D0" w:rsidRDefault="00D45A7C" w:rsidP="00D45A7C">
      <w:pPr>
        <w:numPr>
          <w:ilvl w:val="0"/>
          <w:numId w:val="2"/>
        </w:numPr>
        <w:spacing w:after="120"/>
        <w:ind w:left="357" w:hanging="357"/>
        <w:rPr>
          <w:b/>
          <w:sz w:val="24"/>
          <w:szCs w:val="24"/>
        </w:rPr>
      </w:pPr>
      <w:r w:rsidRPr="000870D0">
        <w:rPr>
          <w:b/>
          <w:sz w:val="24"/>
          <w:szCs w:val="24"/>
        </w:rPr>
        <w:t xml:space="preserve">Произвести обмен ВЧ сигналами </w:t>
      </w:r>
      <w:r w:rsidRPr="000870D0">
        <w:rPr>
          <w:rFonts w:eastAsia="Calibri"/>
          <w:b/>
          <w:sz w:val="24"/>
          <w:szCs w:val="24"/>
        </w:rPr>
        <w:t xml:space="preserve">ДФЗ </w:t>
      </w:r>
      <w:proofErr w:type="gramStart"/>
      <w:r w:rsidRPr="000870D0">
        <w:rPr>
          <w:rFonts w:eastAsia="Calibri"/>
          <w:b/>
          <w:sz w:val="24"/>
          <w:szCs w:val="24"/>
        </w:rPr>
        <w:t>ВЛ</w:t>
      </w:r>
      <w:proofErr w:type="gramEnd"/>
      <w:r w:rsidRPr="000870D0">
        <w:rPr>
          <w:rFonts w:eastAsia="Calibri"/>
          <w:b/>
          <w:sz w:val="24"/>
          <w:szCs w:val="24"/>
        </w:rPr>
        <w:t xml:space="preserve"> 110кВ Воткинская ГЭС – Дубовая </w:t>
      </w:r>
      <w:r w:rsidRPr="000870D0">
        <w:rPr>
          <w:b/>
          <w:bCs/>
          <w:sz w:val="24"/>
          <w:szCs w:val="24"/>
        </w:rPr>
        <w:t>(ШЭ2607 083)</w:t>
      </w:r>
      <w:r w:rsidRPr="000870D0">
        <w:rPr>
          <w:b/>
          <w:color w:val="000000"/>
          <w:spacing w:val="-1"/>
          <w:sz w:val="24"/>
          <w:szCs w:val="24"/>
        </w:rPr>
        <w:t>.</w:t>
      </w:r>
    </w:p>
    <w:p w:rsidR="00D45A7C" w:rsidRPr="000870D0" w:rsidRDefault="00D45A7C" w:rsidP="00D45A7C">
      <w:pPr>
        <w:spacing w:after="120"/>
        <w:rPr>
          <w:b/>
          <w:kern w:val="28"/>
          <w:sz w:val="24"/>
          <w:szCs w:val="24"/>
        </w:rPr>
      </w:pPr>
      <w:r w:rsidRPr="000870D0">
        <w:rPr>
          <w:b/>
          <w:kern w:val="28"/>
          <w:sz w:val="24"/>
          <w:szCs w:val="24"/>
        </w:rPr>
        <w:t>По команде ДД ПРДУ</w:t>
      </w:r>
      <w:r>
        <w:rPr>
          <w:b/>
          <w:kern w:val="28"/>
          <w:sz w:val="24"/>
          <w:szCs w:val="24"/>
        </w:rPr>
        <w:t>:</w:t>
      </w:r>
    </w:p>
    <w:p w:rsidR="00D45A7C" w:rsidRPr="000870D0" w:rsidRDefault="00D45A7C" w:rsidP="00D45A7C">
      <w:pPr>
        <w:spacing w:after="120"/>
        <w:jc w:val="both"/>
        <w:rPr>
          <w:b/>
          <w:kern w:val="28"/>
          <w:sz w:val="24"/>
          <w:szCs w:val="24"/>
        </w:rPr>
      </w:pPr>
      <w:r w:rsidRPr="000870D0">
        <w:rPr>
          <w:b/>
          <w:sz w:val="24"/>
          <w:highlight w:val="lightGray"/>
        </w:rPr>
        <w:t xml:space="preserve">Ввести в работу </w:t>
      </w:r>
      <w:r w:rsidRPr="000870D0">
        <w:rPr>
          <w:b/>
          <w:sz w:val="24"/>
          <w:szCs w:val="24"/>
          <w:highlight w:val="lightGray"/>
        </w:rPr>
        <w:t xml:space="preserve">функцию ДФЗ в шкафу ДФЗ </w:t>
      </w:r>
      <w:proofErr w:type="gramStart"/>
      <w:r w:rsidRPr="000870D0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0870D0">
        <w:rPr>
          <w:rFonts w:eastAsia="Calibri"/>
          <w:b/>
          <w:sz w:val="24"/>
          <w:szCs w:val="24"/>
          <w:highlight w:val="lightGray"/>
        </w:rPr>
        <w:t xml:space="preserve"> 110кВ Воткинская ГЭС – Дубовая </w:t>
      </w:r>
      <w:r w:rsidRPr="000870D0">
        <w:rPr>
          <w:b/>
          <w:bCs/>
          <w:sz w:val="24"/>
          <w:szCs w:val="24"/>
          <w:highlight w:val="lightGray"/>
        </w:rPr>
        <w:t>(ШЭ2607 083)</w:t>
      </w:r>
      <w:r w:rsidRPr="000870D0">
        <w:rPr>
          <w:rFonts w:eastAsia="Calibri"/>
          <w:b/>
          <w:sz w:val="24"/>
          <w:szCs w:val="24"/>
          <w:highlight w:val="lightGray"/>
        </w:rPr>
        <w:t>.</w:t>
      </w:r>
    </w:p>
    <w:p w:rsidR="00D45A7C" w:rsidRPr="00680429" w:rsidRDefault="00D45A7C" w:rsidP="00D45A7C">
      <w:pPr>
        <w:numPr>
          <w:ilvl w:val="0"/>
          <w:numId w:val="2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5</w:t>
      </w:r>
      <w:r>
        <w:rPr>
          <w:sz w:val="24"/>
        </w:rPr>
        <w:t xml:space="preserve"> «</w:t>
      </w:r>
      <w:r w:rsidRPr="0094232D">
        <w:rPr>
          <w:sz w:val="24"/>
        </w:rPr>
        <w:t>ДФЗ</w:t>
      </w:r>
      <w:r>
        <w:rPr>
          <w:sz w:val="24"/>
        </w:rPr>
        <w:t xml:space="preserve">». </w:t>
      </w:r>
      <w:r>
        <w:rPr>
          <w:b/>
          <w:sz w:val="24"/>
        </w:rPr>
        <w:t>Перевести в положение «Работа».</w:t>
      </w:r>
    </w:p>
    <w:p w:rsidR="00D45A7C" w:rsidRPr="000A1AF7" w:rsidRDefault="00D45A7C" w:rsidP="00D45A7C">
      <w:pPr>
        <w:spacing w:after="120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>По команде ДД ПРДУ:</w:t>
      </w:r>
    </w:p>
    <w:p w:rsidR="00D45A7C" w:rsidRPr="000870D0" w:rsidRDefault="00D45A7C" w:rsidP="00D45A7C">
      <w:pPr>
        <w:spacing w:after="120"/>
        <w:jc w:val="both"/>
        <w:rPr>
          <w:b/>
          <w:kern w:val="28"/>
          <w:sz w:val="24"/>
          <w:szCs w:val="24"/>
        </w:rPr>
      </w:pPr>
      <w:r w:rsidRPr="000870D0">
        <w:rPr>
          <w:b/>
          <w:sz w:val="24"/>
          <w:szCs w:val="24"/>
          <w:highlight w:val="lightGray"/>
        </w:rPr>
        <w:t xml:space="preserve">Действие выходных цепей </w:t>
      </w:r>
      <w:r w:rsidRPr="000870D0">
        <w:rPr>
          <w:rFonts w:eastAsia="Calibri"/>
          <w:b/>
          <w:sz w:val="24"/>
          <w:szCs w:val="24"/>
          <w:highlight w:val="lightGray"/>
        </w:rPr>
        <w:t xml:space="preserve"> ДФЗ </w:t>
      </w:r>
      <w:proofErr w:type="gramStart"/>
      <w:r w:rsidRPr="000870D0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0870D0">
        <w:rPr>
          <w:rFonts w:eastAsia="Calibri"/>
          <w:b/>
          <w:sz w:val="24"/>
          <w:szCs w:val="24"/>
          <w:highlight w:val="lightGray"/>
        </w:rPr>
        <w:t xml:space="preserve"> 110кВ Воткинская ГЭС – Дубовая </w:t>
      </w:r>
      <w:r w:rsidRPr="000870D0">
        <w:rPr>
          <w:b/>
          <w:bCs/>
          <w:sz w:val="24"/>
          <w:szCs w:val="24"/>
          <w:highlight w:val="lightGray"/>
        </w:rPr>
        <w:t>(ШЭ2607 083)</w:t>
      </w:r>
      <w:r w:rsidRPr="000870D0">
        <w:rPr>
          <w:rFonts w:eastAsia="Calibri"/>
          <w:b/>
          <w:sz w:val="24"/>
          <w:szCs w:val="24"/>
          <w:highlight w:val="lightGray"/>
        </w:rPr>
        <w:t xml:space="preserve"> ввести в работу.</w:t>
      </w:r>
    </w:p>
    <w:p w:rsidR="00363A97" w:rsidRPr="008A2CB8" w:rsidRDefault="00363A97" w:rsidP="00363A97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8A2CB8">
        <w:rPr>
          <w:b/>
          <w:kern w:val="28"/>
          <w:sz w:val="24"/>
          <w:szCs w:val="24"/>
        </w:rPr>
        <w:lastRenderedPageBreak/>
        <w:t xml:space="preserve">135-Р. </w:t>
      </w:r>
      <w:r w:rsidRPr="008A2CB8">
        <w:rPr>
          <w:sz w:val="24"/>
        </w:rPr>
        <w:t xml:space="preserve">Ключ </w:t>
      </w:r>
      <w:r w:rsidRPr="008A2CB8">
        <w:rPr>
          <w:sz w:val="24"/>
          <w:lang w:val="en-US"/>
        </w:rPr>
        <w:t>SA</w:t>
      </w:r>
      <w:r w:rsidRPr="008A2CB8">
        <w:rPr>
          <w:sz w:val="24"/>
        </w:rPr>
        <w:t>2-1</w:t>
      </w:r>
      <w:r w:rsidRPr="008A2CB8">
        <w:rPr>
          <w:kern w:val="28"/>
          <w:sz w:val="24"/>
          <w:szCs w:val="24"/>
        </w:rPr>
        <w:t xml:space="preserve"> «</w:t>
      </w:r>
      <w:r w:rsidRPr="008A2CB8">
        <w:rPr>
          <w:sz w:val="24"/>
        </w:rPr>
        <w:t>Перевод на ОВ (выходные цепи)</w:t>
      </w:r>
      <w:r w:rsidRPr="008A2CB8">
        <w:rPr>
          <w:kern w:val="28"/>
          <w:sz w:val="24"/>
          <w:szCs w:val="24"/>
        </w:rPr>
        <w:t xml:space="preserve">». </w:t>
      </w:r>
      <w:r w:rsidRPr="008A2CB8">
        <w:rPr>
          <w:b/>
          <w:kern w:val="28"/>
          <w:sz w:val="24"/>
          <w:szCs w:val="24"/>
        </w:rPr>
        <w:t>Перевести в положение «ОВ».</w:t>
      </w:r>
    </w:p>
    <w:p w:rsidR="00D45A7C" w:rsidRDefault="00D45A7C" w:rsidP="00D45A7C">
      <w:pPr>
        <w:numPr>
          <w:ilvl w:val="0"/>
          <w:numId w:val="2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6</w:t>
      </w:r>
      <w:r>
        <w:rPr>
          <w:sz w:val="24"/>
        </w:rPr>
        <w:t xml:space="preserve"> «</w:t>
      </w:r>
      <w:r w:rsidRPr="0094232D">
        <w:rPr>
          <w:sz w:val="24"/>
        </w:rPr>
        <w:t>УРОВ</w:t>
      </w:r>
      <w:r>
        <w:rPr>
          <w:sz w:val="24"/>
        </w:rPr>
        <w:t xml:space="preserve">». </w:t>
      </w:r>
      <w:r>
        <w:rPr>
          <w:b/>
          <w:sz w:val="24"/>
        </w:rPr>
        <w:t>Перевести в положение «Работа».</w:t>
      </w:r>
    </w:p>
    <w:p w:rsidR="00D45A7C" w:rsidRPr="000A1AF7" w:rsidRDefault="00D45A7C" w:rsidP="00D45A7C">
      <w:pPr>
        <w:numPr>
          <w:ilvl w:val="0"/>
          <w:numId w:val="2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9</w:t>
      </w:r>
      <w:r>
        <w:rPr>
          <w:sz w:val="24"/>
        </w:rPr>
        <w:t xml:space="preserve"> «</w:t>
      </w:r>
      <w:r w:rsidRPr="0094232D">
        <w:rPr>
          <w:sz w:val="24"/>
        </w:rPr>
        <w:t xml:space="preserve">Отключение </w:t>
      </w:r>
      <w:r>
        <w:rPr>
          <w:sz w:val="24"/>
        </w:rPr>
        <w:t xml:space="preserve">СШ </w:t>
      </w:r>
      <w:r w:rsidRPr="0094232D">
        <w:rPr>
          <w:sz w:val="24"/>
        </w:rPr>
        <w:t>от УРОВ через ДЗШ</w:t>
      </w:r>
      <w:r>
        <w:rPr>
          <w:sz w:val="24"/>
        </w:rPr>
        <w:t xml:space="preserve">». </w:t>
      </w:r>
      <w:r>
        <w:rPr>
          <w:b/>
          <w:sz w:val="24"/>
        </w:rPr>
        <w:t>Перевести в положение «Работа».</w:t>
      </w:r>
    </w:p>
    <w:p w:rsidR="00D45A7C" w:rsidRDefault="00D45A7C" w:rsidP="00D45A7C">
      <w:pPr>
        <w:spacing w:before="360" w:after="120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>По команде ДД ПРДУ:</w:t>
      </w:r>
    </w:p>
    <w:p w:rsidR="00D45A7C" w:rsidRPr="000870D0" w:rsidRDefault="00D45A7C" w:rsidP="00D45A7C">
      <w:pPr>
        <w:spacing w:after="120"/>
        <w:jc w:val="both"/>
        <w:rPr>
          <w:b/>
          <w:kern w:val="28"/>
          <w:sz w:val="24"/>
          <w:szCs w:val="24"/>
        </w:rPr>
      </w:pPr>
      <w:r w:rsidRPr="000870D0">
        <w:rPr>
          <w:b/>
          <w:sz w:val="24"/>
          <w:highlight w:val="lightGray"/>
        </w:rPr>
        <w:t xml:space="preserve">Вывести из работы оперативное ускорение 2–ой зоны ДЗ </w:t>
      </w:r>
      <w:proofErr w:type="gramStart"/>
      <w:r w:rsidRPr="000870D0">
        <w:rPr>
          <w:b/>
          <w:sz w:val="24"/>
          <w:highlight w:val="lightGray"/>
        </w:rPr>
        <w:t>ВЛ</w:t>
      </w:r>
      <w:proofErr w:type="gramEnd"/>
      <w:r w:rsidRPr="000870D0">
        <w:rPr>
          <w:b/>
          <w:sz w:val="24"/>
          <w:highlight w:val="lightGray"/>
        </w:rPr>
        <w:t xml:space="preserve"> 110кВ Воткинская ГЭС–</w:t>
      </w:r>
      <w:r w:rsidRPr="000870D0">
        <w:rPr>
          <w:rFonts w:eastAsia="Calibri"/>
          <w:b/>
          <w:sz w:val="24"/>
          <w:szCs w:val="24"/>
          <w:highlight w:val="lightGray"/>
        </w:rPr>
        <w:t xml:space="preserve"> Дубовая</w:t>
      </w:r>
      <w:r w:rsidRPr="000870D0">
        <w:rPr>
          <w:b/>
          <w:sz w:val="24"/>
          <w:highlight w:val="lightGray"/>
        </w:rPr>
        <w:t>.</w:t>
      </w:r>
    </w:p>
    <w:p w:rsidR="00D45A7C" w:rsidRPr="00A30C28" w:rsidRDefault="00D45A7C" w:rsidP="00D45A7C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sz w:val="24"/>
        </w:rPr>
        <w:t>1</w:t>
      </w:r>
      <w:r w:rsidR="00A8368E">
        <w:rPr>
          <w:b/>
          <w:sz w:val="24"/>
        </w:rPr>
        <w:t>25</w:t>
      </w:r>
      <w:r>
        <w:rPr>
          <w:b/>
          <w:sz w:val="24"/>
        </w:rPr>
        <w:t xml:space="preserve">-Р. </w:t>
      </w:r>
      <w:r>
        <w:rPr>
          <w:sz w:val="24"/>
        </w:rPr>
        <w:t>Ключ А2-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6</w:t>
      </w:r>
      <w:r>
        <w:rPr>
          <w:sz w:val="24"/>
        </w:rPr>
        <w:t xml:space="preserve"> «Оперативное ускорение ДЗ». </w:t>
      </w:r>
      <w:r>
        <w:rPr>
          <w:b/>
          <w:sz w:val="24"/>
        </w:rPr>
        <w:t>Перевести в положение «Вывод».</w:t>
      </w:r>
    </w:p>
    <w:p w:rsidR="00D45A7C" w:rsidRDefault="00D45A7C" w:rsidP="00D45A7C">
      <w:pPr>
        <w:spacing w:before="240"/>
        <w:ind w:right="-482" w:firstLine="4536"/>
        <w:jc w:val="right"/>
        <w:rPr>
          <w:kern w:val="28"/>
          <w:szCs w:val="24"/>
        </w:rPr>
      </w:pPr>
      <w:r w:rsidRPr="006C7CA8">
        <w:rPr>
          <w:kern w:val="28"/>
          <w:sz w:val="24"/>
          <w:szCs w:val="24"/>
        </w:rPr>
        <w:t>Окончание: ___час ___мин  «___» ________20__г.</w:t>
      </w:r>
    </w:p>
    <w:p w:rsidR="00D45A7C" w:rsidRPr="005F4F06" w:rsidRDefault="00D45A7C" w:rsidP="00D45A7C">
      <w:pPr>
        <w:widowControl w:val="0"/>
        <w:spacing w:before="360" w:line="360" w:lineRule="auto"/>
        <w:ind w:left="539" w:firstLine="1134"/>
        <w:jc w:val="right"/>
        <w:rPr>
          <w:sz w:val="24"/>
          <w:szCs w:val="24"/>
        </w:rPr>
      </w:pPr>
      <w:r w:rsidRPr="006C7CA8">
        <w:rPr>
          <w:sz w:val="24"/>
          <w:szCs w:val="24"/>
        </w:rPr>
        <w:t>Начальник  ОС      ________________________</w:t>
      </w:r>
      <w:r w:rsidRPr="005F4F06">
        <w:rPr>
          <w:sz w:val="24"/>
          <w:szCs w:val="24"/>
          <w:u w:val="single"/>
        </w:rPr>
        <w:t>Иванов А.В.</w:t>
      </w:r>
    </w:p>
    <w:p w:rsidR="00D45A7C" w:rsidRPr="006C7CA8" w:rsidRDefault="006C102E" w:rsidP="00D45A7C">
      <w:pPr>
        <w:widowControl w:val="0"/>
        <w:spacing w:after="120"/>
        <w:ind w:left="540" w:firstLine="1134"/>
        <w:jc w:val="right"/>
        <w:rPr>
          <w:sz w:val="24"/>
          <w:szCs w:val="24"/>
        </w:rPr>
      </w:pPr>
      <w:r>
        <w:rPr>
          <w:sz w:val="24"/>
          <w:szCs w:val="24"/>
        </w:rPr>
        <w:t>Зам. н</w:t>
      </w:r>
      <w:r w:rsidR="00D45A7C" w:rsidRPr="006C7CA8">
        <w:rPr>
          <w:sz w:val="24"/>
          <w:szCs w:val="24"/>
        </w:rPr>
        <w:t>ачальник</w:t>
      </w:r>
      <w:r>
        <w:rPr>
          <w:sz w:val="24"/>
          <w:szCs w:val="24"/>
        </w:rPr>
        <w:t>а</w:t>
      </w:r>
      <w:r w:rsidR="00D45A7C" w:rsidRPr="006C7CA8">
        <w:rPr>
          <w:sz w:val="24"/>
          <w:szCs w:val="24"/>
        </w:rPr>
        <w:t xml:space="preserve">  СТСУ  ___</w:t>
      </w:r>
      <w:r w:rsidR="00D45A7C">
        <w:rPr>
          <w:sz w:val="24"/>
          <w:szCs w:val="24"/>
        </w:rPr>
        <w:t>_____________________</w:t>
      </w:r>
      <w:r>
        <w:rPr>
          <w:sz w:val="24"/>
          <w:szCs w:val="24"/>
          <w:u w:val="single"/>
        </w:rPr>
        <w:t>Бахин В.В.</w:t>
      </w:r>
    </w:p>
    <w:p w:rsidR="00D45A7C" w:rsidRDefault="00D45A7C" w:rsidP="00D45A7C">
      <w:pPr>
        <w:widowControl w:val="0"/>
        <w:spacing w:after="120"/>
        <w:ind w:left="-425"/>
        <w:jc w:val="both"/>
        <w:rPr>
          <w:kern w:val="28"/>
          <w:sz w:val="24"/>
          <w:szCs w:val="24"/>
        </w:rPr>
      </w:pPr>
      <w:r w:rsidRPr="006C7CA8">
        <w:rPr>
          <w:sz w:val="24"/>
          <w:szCs w:val="24"/>
        </w:rPr>
        <w:t>Типовой бланк переключений проверен, соответствует схемам, переключения в указанной в нём последовательности могут быть выполнены</w:t>
      </w:r>
      <w:r w:rsidRPr="006C7CA8">
        <w:rPr>
          <w:kern w:val="28"/>
          <w:sz w:val="24"/>
          <w:szCs w:val="24"/>
        </w:rPr>
        <w:t xml:space="preserve">.         </w:t>
      </w:r>
    </w:p>
    <w:tbl>
      <w:tblPr>
        <w:tblW w:w="977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774"/>
      </w:tblGrid>
      <w:tr w:rsidR="00D45A7C" w:rsidRPr="008820E0" w:rsidTr="00DA6AEC">
        <w:tc>
          <w:tcPr>
            <w:tcW w:w="9774" w:type="dxa"/>
          </w:tcPr>
          <w:p w:rsidR="00D45A7C" w:rsidRPr="008820E0" w:rsidRDefault="00D45A7C" w:rsidP="00DA6AEC">
            <w:pPr>
              <w:widowControl w:val="0"/>
              <w:spacing w:after="120" w:line="276" w:lineRule="auto"/>
              <w:ind w:left="357" w:hanging="357"/>
              <w:jc w:val="both"/>
              <w:rPr>
                <w:sz w:val="24"/>
                <w:szCs w:val="24"/>
              </w:rPr>
            </w:pPr>
            <w:r w:rsidRPr="008820E0">
              <w:rPr>
                <w:sz w:val="24"/>
                <w:szCs w:val="24"/>
              </w:rPr>
              <w:t xml:space="preserve">Переключения производит </w:t>
            </w:r>
          </w:p>
          <w:p w:rsidR="00D45A7C" w:rsidRPr="008820E0" w:rsidRDefault="00D45A7C" w:rsidP="00DA6AEC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РЩ </w:t>
            </w:r>
            <w:r w:rsidRPr="008820E0">
              <w:rPr>
                <w:sz w:val="24"/>
                <w:szCs w:val="24"/>
              </w:rPr>
              <w:t>110 кВ (</w:t>
            </w:r>
            <w:proofErr w:type="gramStart"/>
            <w:r w:rsidRPr="008820E0">
              <w:rPr>
                <w:sz w:val="24"/>
                <w:szCs w:val="24"/>
              </w:rPr>
              <w:t>ДИП</w:t>
            </w:r>
            <w:proofErr w:type="gramEnd"/>
            <w:r w:rsidRPr="008820E0">
              <w:rPr>
                <w:sz w:val="24"/>
                <w:szCs w:val="24"/>
              </w:rPr>
              <w:t>)___________________________</w:t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</w:r>
            <w:r w:rsidRPr="008820E0">
              <w:rPr>
                <w:sz w:val="24"/>
                <w:szCs w:val="24"/>
              </w:rPr>
              <w:softHyphen/>
              <w:t>______________________________</w:t>
            </w:r>
          </w:p>
          <w:p w:rsidR="00D45A7C" w:rsidRPr="008820E0" w:rsidRDefault="00D45A7C" w:rsidP="00DA6AEC">
            <w:pPr>
              <w:widowControl w:val="0"/>
              <w:spacing w:line="276" w:lineRule="auto"/>
              <w:jc w:val="both"/>
            </w:pPr>
            <w:r w:rsidRPr="008820E0">
              <w:t xml:space="preserve">                                                                    (должность, Ф.И.О., подпись)</w:t>
            </w:r>
          </w:p>
        </w:tc>
      </w:tr>
      <w:tr w:rsidR="00D45A7C" w:rsidRPr="008820E0" w:rsidTr="00DA6AEC">
        <w:trPr>
          <w:trHeight w:val="528"/>
        </w:trPr>
        <w:tc>
          <w:tcPr>
            <w:tcW w:w="9774" w:type="dxa"/>
          </w:tcPr>
          <w:p w:rsidR="00D45A7C" w:rsidRPr="008820E0" w:rsidRDefault="00D45A7C" w:rsidP="00DA6AEC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</w:p>
          <w:p w:rsidR="00D45A7C" w:rsidRPr="008820E0" w:rsidRDefault="00D45A7C" w:rsidP="00DA6AEC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 w:rsidRPr="008820E0">
              <w:rPr>
                <w:sz w:val="24"/>
                <w:szCs w:val="24"/>
              </w:rPr>
              <w:t>Переключения контролирует</w:t>
            </w:r>
          </w:p>
          <w:p w:rsidR="00D45A7C" w:rsidRPr="008820E0" w:rsidRDefault="00D45A7C" w:rsidP="00DA6AEC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 w:rsidRPr="008820E0">
              <w:rPr>
                <w:sz w:val="24"/>
                <w:szCs w:val="24"/>
              </w:rPr>
              <w:t>НСМ________________________________________________________________________</w:t>
            </w:r>
          </w:p>
          <w:p w:rsidR="00D45A7C" w:rsidRPr="008820E0" w:rsidRDefault="00D45A7C" w:rsidP="00DA6AEC">
            <w:pPr>
              <w:widowControl w:val="0"/>
              <w:spacing w:line="276" w:lineRule="auto"/>
              <w:jc w:val="both"/>
            </w:pPr>
            <w:r w:rsidRPr="008820E0">
              <w:t xml:space="preserve">                                                     </w:t>
            </w:r>
            <w:r>
              <w:t xml:space="preserve">           </w:t>
            </w:r>
            <w:r w:rsidRPr="008820E0">
              <w:t xml:space="preserve">    (должность, Ф.И.О., подпись)</w:t>
            </w:r>
          </w:p>
        </w:tc>
      </w:tr>
    </w:tbl>
    <w:p w:rsidR="00D45A7C" w:rsidRPr="008820E0" w:rsidRDefault="00D45A7C" w:rsidP="00D45A7C">
      <w:pPr>
        <w:widowControl w:val="0"/>
        <w:ind w:left="-284"/>
        <w:rPr>
          <w:sz w:val="24"/>
          <w:szCs w:val="24"/>
        </w:rPr>
      </w:pPr>
    </w:p>
    <w:p w:rsidR="00D45A7C" w:rsidRPr="008820E0" w:rsidRDefault="00D45A7C" w:rsidP="00D45A7C">
      <w:pPr>
        <w:widowControl w:val="0"/>
        <w:ind w:left="-284" w:firstLine="284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8820E0">
        <w:rPr>
          <w:sz w:val="24"/>
          <w:szCs w:val="24"/>
        </w:rPr>
        <w:t xml:space="preserve">Переключения разрешаю </w:t>
      </w:r>
    </w:p>
    <w:p w:rsidR="00D45A7C" w:rsidRPr="008820E0" w:rsidRDefault="00D45A7C" w:rsidP="00D45A7C">
      <w:pPr>
        <w:widowControl w:val="0"/>
        <w:ind w:left="-284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8820E0">
        <w:rPr>
          <w:sz w:val="24"/>
          <w:szCs w:val="24"/>
        </w:rPr>
        <w:t>НСС________________________________________________________________________</w:t>
      </w:r>
    </w:p>
    <w:p w:rsidR="00D45A7C" w:rsidRPr="008820E0" w:rsidRDefault="00D45A7C" w:rsidP="00D45A7C">
      <w:r w:rsidRPr="008820E0">
        <w:t xml:space="preserve">                                                          </w:t>
      </w:r>
      <w:r>
        <w:t xml:space="preserve">         </w:t>
      </w:r>
      <w:r w:rsidRPr="008820E0">
        <w:t xml:space="preserve">    (должность, Ф.И.О., подпись)           </w:t>
      </w:r>
    </w:p>
    <w:p w:rsidR="00F804C7" w:rsidRDefault="00F804C7"/>
    <w:sectPr w:rsidR="00F804C7" w:rsidSect="002252B0">
      <w:headerReference w:type="even" r:id="rId8"/>
      <w:footerReference w:type="default" r:id="rId9"/>
      <w:pgSz w:w="11907" w:h="16840" w:code="9"/>
      <w:pgMar w:top="600" w:right="600" w:bottom="600" w:left="1200" w:header="0" w:footer="60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499" w:rsidRDefault="00BD6499" w:rsidP="00A8368E">
      <w:r>
        <w:separator/>
      </w:r>
    </w:p>
  </w:endnote>
  <w:endnote w:type="continuationSeparator" w:id="0">
    <w:p w:rsidR="00BD6499" w:rsidRDefault="00BD6499" w:rsidP="00A83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FA9" w:rsidRPr="00136583" w:rsidRDefault="00A606D3" w:rsidP="002252B0">
    <w:pPr>
      <w:pStyle w:val="a8"/>
      <w:jc w:val="right"/>
      <w:rPr>
        <w:color w:val="808080"/>
      </w:rPr>
    </w:pPr>
    <w:r>
      <w:rPr>
        <w:color w:val="808080"/>
        <w:sz w:val="24"/>
      </w:rPr>
      <w:t xml:space="preserve">Ввод ДФЗ </w:t>
    </w:r>
    <w:proofErr w:type="gramStart"/>
    <w:r>
      <w:rPr>
        <w:color w:val="808080"/>
        <w:sz w:val="24"/>
      </w:rPr>
      <w:t>ВЛ</w:t>
    </w:r>
    <w:proofErr w:type="gramEnd"/>
    <w:r>
      <w:rPr>
        <w:color w:val="808080"/>
        <w:sz w:val="24"/>
      </w:rPr>
      <w:t xml:space="preserve"> 110 Дубовая (</w:t>
    </w:r>
    <w:r w:rsidR="00A8368E">
      <w:rPr>
        <w:color w:val="808080"/>
        <w:sz w:val="24"/>
      </w:rPr>
      <w:t>ВЛ на ОВ) (</w:t>
    </w:r>
    <w:proofErr w:type="spellStart"/>
    <w:r>
      <w:rPr>
        <w:color w:val="808080"/>
        <w:sz w:val="24"/>
      </w:rPr>
      <w:t>откл</w:t>
    </w:r>
    <w:proofErr w:type="spellEnd"/>
    <w:r w:rsidR="00A8368E">
      <w:rPr>
        <w:color w:val="808080"/>
        <w:sz w:val="24"/>
      </w:rPr>
      <w:t>.</w:t>
    </w:r>
    <w:r>
      <w:rPr>
        <w:color w:val="808080"/>
        <w:sz w:val="24"/>
      </w:rPr>
      <w:t xml:space="preserve"> рем</w:t>
    </w:r>
    <w:r w:rsidR="00A8368E">
      <w:rPr>
        <w:color w:val="808080"/>
        <w:sz w:val="24"/>
      </w:rPr>
      <w:t>.</w:t>
    </w:r>
    <w:r>
      <w:rPr>
        <w:color w:val="808080"/>
        <w:sz w:val="24"/>
      </w:rPr>
      <w:t xml:space="preserve"> перемычка на ПС «Дубовая»)</w:t>
    </w:r>
    <w:r w:rsidRPr="00136583">
      <w:rPr>
        <w:color w:val="808080"/>
        <w:sz w:val="24"/>
      </w:rPr>
      <w:t xml:space="preserve">  </w:t>
    </w:r>
    <w:r>
      <w:rPr>
        <w:color w:val="808080"/>
        <w:sz w:val="24"/>
      </w:rPr>
      <w:t>6</w:t>
    </w:r>
    <w:r w:rsidRPr="00ED71C9">
      <w:rPr>
        <w:color w:val="808080"/>
        <w:sz w:val="24"/>
      </w:rPr>
      <w:t>.1</w:t>
    </w:r>
    <w:r>
      <w:rPr>
        <w:color w:val="808080"/>
        <w:sz w:val="24"/>
      </w:rPr>
      <w:t>-</w:t>
    </w:r>
    <w:r w:rsidR="00A8368E">
      <w:rPr>
        <w:color w:val="808080"/>
        <w:sz w:val="24"/>
      </w:rPr>
      <w:t>32</w:t>
    </w:r>
    <w:r w:rsidRPr="00136583">
      <w:rPr>
        <w:color w:val="808080"/>
        <w:sz w:val="24"/>
      </w:rPr>
      <w:t xml:space="preserve">     </w:t>
    </w:r>
    <w:r w:rsidRPr="00136583">
      <w:rPr>
        <w:color w:val="808080"/>
        <w:sz w:val="24"/>
      </w:rPr>
      <w:fldChar w:fldCharType="begin"/>
    </w:r>
    <w:r w:rsidRPr="00136583">
      <w:rPr>
        <w:color w:val="808080"/>
        <w:sz w:val="24"/>
      </w:rPr>
      <w:instrText xml:space="preserve"> PAGE  \* MERGEFORMAT </w:instrText>
    </w:r>
    <w:r w:rsidRPr="00136583">
      <w:rPr>
        <w:color w:val="808080"/>
        <w:sz w:val="24"/>
      </w:rPr>
      <w:fldChar w:fldCharType="separate"/>
    </w:r>
    <w:r w:rsidR="00170E71">
      <w:rPr>
        <w:noProof/>
        <w:color w:val="808080"/>
        <w:sz w:val="24"/>
      </w:rPr>
      <w:t>1</w:t>
    </w:r>
    <w:r w:rsidRPr="00136583">
      <w:rPr>
        <w:color w:val="808080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499" w:rsidRDefault="00BD6499" w:rsidP="00A8368E">
      <w:r>
        <w:separator/>
      </w:r>
    </w:p>
  </w:footnote>
  <w:footnote w:type="continuationSeparator" w:id="0">
    <w:p w:rsidR="00BD6499" w:rsidRDefault="00BD6499" w:rsidP="00A836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FA9" w:rsidRDefault="00A606D3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910FA9" w:rsidRDefault="00BD6499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4F40"/>
    <w:multiLevelType w:val="hybridMultilevel"/>
    <w:tmpl w:val="DABC087A"/>
    <w:lvl w:ilvl="0" w:tplc="3A6CA1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54F9E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A7C"/>
    <w:rsid w:val="000A458F"/>
    <w:rsid w:val="000B719B"/>
    <w:rsid w:val="00170E71"/>
    <w:rsid w:val="002F126B"/>
    <w:rsid w:val="00361EB7"/>
    <w:rsid w:val="00363A97"/>
    <w:rsid w:val="00512AF5"/>
    <w:rsid w:val="006C102E"/>
    <w:rsid w:val="006D1EEA"/>
    <w:rsid w:val="00763B65"/>
    <w:rsid w:val="008A2CB8"/>
    <w:rsid w:val="00A606D3"/>
    <w:rsid w:val="00A8368E"/>
    <w:rsid w:val="00BD6499"/>
    <w:rsid w:val="00D45A7C"/>
    <w:rsid w:val="00F8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A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D45A7C"/>
    <w:pPr>
      <w:keepNext/>
      <w:spacing w:before="120" w:after="120"/>
      <w:outlineLvl w:val="1"/>
    </w:pPr>
    <w:rPr>
      <w:rFonts w:ascii="Courier New" w:hAnsi="Courier New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45A7C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3">
    <w:name w:val="Plain Text"/>
    <w:basedOn w:val="a"/>
    <w:link w:val="a4"/>
    <w:rsid w:val="00D45A7C"/>
    <w:rPr>
      <w:rFonts w:ascii="Courier New" w:hAnsi="Courier New"/>
      <w:lang w:val="x-none" w:eastAsia="x-none"/>
    </w:rPr>
  </w:style>
  <w:style w:type="character" w:customStyle="1" w:styleId="a4">
    <w:name w:val="Текст Знак"/>
    <w:basedOn w:val="a0"/>
    <w:link w:val="a3"/>
    <w:rsid w:val="00D45A7C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header"/>
    <w:basedOn w:val="a"/>
    <w:link w:val="a6"/>
    <w:rsid w:val="00D45A7C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D45A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D45A7C"/>
  </w:style>
  <w:style w:type="paragraph" w:styleId="a8">
    <w:name w:val="footer"/>
    <w:basedOn w:val="a"/>
    <w:link w:val="a9"/>
    <w:rsid w:val="00D45A7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D45A7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A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D45A7C"/>
    <w:pPr>
      <w:keepNext/>
      <w:spacing w:before="120" w:after="120"/>
      <w:outlineLvl w:val="1"/>
    </w:pPr>
    <w:rPr>
      <w:rFonts w:ascii="Courier New" w:hAnsi="Courier New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45A7C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3">
    <w:name w:val="Plain Text"/>
    <w:basedOn w:val="a"/>
    <w:link w:val="a4"/>
    <w:rsid w:val="00D45A7C"/>
    <w:rPr>
      <w:rFonts w:ascii="Courier New" w:hAnsi="Courier New"/>
      <w:lang w:val="x-none" w:eastAsia="x-none"/>
    </w:rPr>
  </w:style>
  <w:style w:type="character" w:customStyle="1" w:styleId="a4">
    <w:name w:val="Текст Знак"/>
    <w:basedOn w:val="a0"/>
    <w:link w:val="a3"/>
    <w:rsid w:val="00D45A7C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header"/>
    <w:basedOn w:val="a"/>
    <w:link w:val="a6"/>
    <w:rsid w:val="00D45A7C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D45A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D45A7C"/>
  </w:style>
  <w:style w:type="paragraph" w:styleId="a8">
    <w:name w:val="footer"/>
    <w:basedOn w:val="a"/>
    <w:link w:val="a9"/>
    <w:rsid w:val="00D45A7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D45A7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5709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Балабанов Владимир</dc:creator>
  <cp:lastModifiedBy>Чекунова Мария Вячеславовна</cp:lastModifiedBy>
  <cp:revision>12</cp:revision>
  <cp:lastPrinted>2016-07-21T05:00:00Z</cp:lastPrinted>
  <dcterms:created xsi:type="dcterms:W3CDTF">2015-06-01T06:10:00Z</dcterms:created>
  <dcterms:modified xsi:type="dcterms:W3CDTF">2016-12-08T08:10:00Z</dcterms:modified>
</cp:coreProperties>
</file>