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Identifying Shopping Trends Using Data Analysis</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AICTE Internship on AI: Transformative Learning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TechSaksham – A joint CSR initiative of Microsoft &amp; SAP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sz w:val="28"/>
          <w:szCs w:val="28"/>
          <w:rtl w:val="0"/>
        </w:rPr>
        <w:t xml:space="preserve">Rajendra,</w:t>
      </w:r>
      <w:r w:rsidDel="00000000" w:rsidR="00000000" w:rsidRPr="00000000">
        <w:rPr>
          <w:rFonts w:ascii="Times New Roman" w:cs="Times New Roman" w:eastAsia="Times New Roman" w:hAnsi="Times New Roman"/>
          <w:b w:val="1"/>
          <w:color w:val="0000ff"/>
          <w:sz w:val="28"/>
          <w:szCs w:val="28"/>
          <w:rtl w:val="0"/>
        </w:rPr>
        <w:t xml:space="preserve"> rj704260@gmail.com</w:t>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Jay Rathod</w:t>
      </w: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bottom w:color="000000" w:space="1" w:sz="4" w:val="single"/>
        </w:pBdr>
        <w:spacing w:after="120" w:lineRule="auto"/>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bottom w:color="000000" w:space="1" w:sz="4" w:val="single"/>
        </w:pBdr>
        <w:spacing w:after="12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ACKNOWLEDGEMENT</w:t>
      </w:r>
    </w:p>
    <w:p w:rsidR="00000000" w:rsidDel="00000000" w:rsidP="00000000" w:rsidRDefault="00000000" w:rsidRPr="00000000" w14:paraId="0000001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truly thankful for all the guidance, support, and encouragement I received during this project. I couldn’t have completed it without the help of several people and organizations, to whom I am deeply grateful.</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would like to sincerely thank my guide, </w:t>
      </w:r>
      <w:r w:rsidDel="00000000" w:rsidR="00000000" w:rsidRPr="00000000">
        <w:rPr>
          <w:rFonts w:ascii="Times New Roman" w:cs="Times New Roman" w:eastAsia="Times New Roman" w:hAnsi="Times New Roman"/>
          <w:b w:val="1"/>
          <w:sz w:val="24"/>
          <w:szCs w:val="24"/>
          <w:rtl w:val="0"/>
        </w:rPr>
        <w:t xml:space="preserve">Jay Rathod</w:t>
      </w:r>
      <w:r w:rsidDel="00000000" w:rsidR="00000000" w:rsidRPr="00000000">
        <w:rPr>
          <w:rFonts w:ascii="Times New Roman" w:cs="Times New Roman" w:eastAsia="Times New Roman" w:hAnsi="Times New Roman"/>
          <w:sz w:val="24"/>
          <w:szCs w:val="24"/>
          <w:rtl w:val="0"/>
        </w:rPr>
        <w:t xml:space="preserve"> , for their amazing mentorship and constant support. Their helpful advice and feedback were invaluable at every step of this project. Their patience, problem-solving skills, and encouragement kept me motivated and helped me reach my full potential.</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very grateful to </w:t>
      </w:r>
      <w:r w:rsidDel="00000000" w:rsidR="00000000" w:rsidRPr="00000000">
        <w:rPr>
          <w:rFonts w:ascii="Times New Roman" w:cs="Times New Roman" w:eastAsia="Times New Roman" w:hAnsi="Times New Roman"/>
          <w:b w:val="1"/>
          <w:sz w:val="24"/>
          <w:szCs w:val="24"/>
          <w:rtl w:val="0"/>
        </w:rPr>
        <w:t xml:space="preserve">TechSaksham</w:t>
      </w:r>
      <w:r w:rsidDel="00000000" w:rsidR="00000000" w:rsidRPr="00000000">
        <w:rPr>
          <w:rFonts w:ascii="Times New Roman" w:cs="Times New Roman" w:eastAsia="Times New Roman" w:hAnsi="Times New Roman"/>
          <w:sz w:val="24"/>
          <w:szCs w:val="24"/>
          <w:rtl w:val="0"/>
        </w:rPr>
        <w:t xml:space="preserve"> for giving me the opportunity to learn and work on innovative ideas in  Data Analysis. The valuable learning experiences and resources they provided greatly improved my technical skills and professional growth. This internship allowed me to apply my knowledge in real-world situations, and I appreciate TechSaksham's effort in empowering young minds like mine.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z w:val="28"/>
          <w:szCs w:val="28"/>
          <w:rtl w:val="0"/>
        </w:rPr>
        <w:t xml:space="preserve">ABSTRACT</w:t>
      </w: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"Identifying Shopping Trends Using Data Analysis," aims to analyze customer purchasing patterns to help businesses make informed decisions. The main problem addressed is the difficulty businesses face in understanding changing consumer behaviors, which impacts inventory management, marketing strategies, and overall sales growth.</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objectives of this project are to identify significant shopping trends, analyze customer preferences, and provide actionable insights to improve business strategies. Additionally, the project aims to develop a user-friendly web application that displays these insights in a clear and interactive manner.</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involves collecting historical sales data, cleaning and preprocessing the data, and performing exploratory data analysis (EDA) to discover patterns and correlations. Various data analysis techniques, including statistical analysis and visualization tools, were used to identify trends in seasonal demand, popular product categories, and customer buying behavior.  providing users with interactive trend graphs and detailed reports.</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results show that the analysis effectively uncovered valuable patterns, such as peak shopping seasons, high-demand product categories, and customer segment preferences. These insights enable businesses to optimize inventory management, tailor marketing strategies, and enhance customer satisfaction.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demonstrates the power of data analysis in retail analytics. By accurately identifying shopping trends and customer preferences, businesses can make data-driven decisions, stay competitive in the market, and improve overall profitability.</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bottom w:color="000000" w:space="0" w:sz="4" w:val="single"/>
        </w:pBdr>
        <w:spacing w:after="12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pBdr>
          <w:bottom w:color="000000" w:space="0" w:sz="4" w:val="single"/>
        </w:pBdr>
        <w:spacing w:after="120" w:line="360" w:lineRule="auto"/>
        <w:jc w:val="left"/>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4f81bd"/>
          <w:sz w:val="28"/>
          <w:szCs w:val="28"/>
          <w:rtl w:val="0"/>
        </w:rPr>
        <w:t xml:space="preserve">TABLE OF CONTENT</w:t>
      </w:r>
    </w:p>
    <w:p w:rsidR="00000000" w:rsidDel="00000000" w:rsidP="00000000" w:rsidRDefault="00000000" w:rsidRPr="00000000" w14:paraId="0000002C">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 xml:space="preserve">I</w:t>
        <w:tab/>
      </w:r>
    </w:p>
    <w:p w:rsidR="00000000" w:rsidDel="00000000" w:rsidP="00000000" w:rsidRDefault="00000000" w:rsidRPr="00000000" w14:paraId="0000002D">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t xml:space="preserve">1</w:t>
      </w:r>
    </w:p>
    <w:p w:rsidR="00000000" w:rsidDel="00000000" w:rsidP="00000000" w:rsidRDefault="00000000" w:rsidRPr="00000000" w14:paraId="0000002F">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Problem Statement </w:t>
        <w:tab/>
        <w:t xml:space="preserve">1</w:t>
      </w:r>
    </w:p>
    <w:p w:rsidR="00000000" w:rsidDel="00000000" w:rsidP="00000000" w:rsidRDefault="00000000" w:rsidRPr="00000000" w14:paraId="00000030">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Motivation</w:t>
        <w:tab/>
        <w:t xml:space="preserve">2</w:t>
      </w:r>
    </w:p>
    <w:p w:rsidR="00000000" w:rsidDel="00000000" w:rsidP="00000000" w:rsidRDefault="00000000" w:rsidRPr="00000000" w14:paraId="00000031">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Objectives</w:t>
        <w:tab/>
        <w:t xml:space="preserve">2</w:t>
      </w:r>
    </w:p>
    <w:p w:rsidR="00000000" w:rsidDel="00000000" w:rsidP="00000000" w:rsidRDefault="00000000" w:rsidRPr="00000000" w14:paraId="00000032">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tab/>
        <w:t xml:space="preserve">3</w:t>
      </w:r>
    </w:p>
    <w:p w:rsidR="00000000" w:rsidDel="00000000" w:rsidP="00000000" w:rsidRDefault="00000000" w:rsidRPr="00000000" w14:paraId="00000033">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Literature Survey</w:t>
        <w:tab/>
        <w:t xml:space="preserve">4</w:t>
      </w:r>
    </w:p>
    <w:p w:rsidR="00000000" w:rsidDel="00000000" w:rsidP="00000000" w:rsidRDefault="00000000" w:rsidRPr="00000000" w14:paraId="00000034">
      <w:pPr>
        <w:tabs>
          <w:tab w:val="right" w:leader="none" w:pos="1134"/>
          <w:tab w:val="left" w:leader="none" w:pos="1418"/>
          <w:tab w:val="right" w:leader="none" w:pos="8221"/>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w:t>
        <w:tab/>
        <w:tab/>
      </w:r>
      <w:hyperlink r:id="rId6">
        <w:r w:rsidDel="00000000" w:rsidR="00000000" w:rsidRPr="00000000">
          <w:rPr>
            <w:rFonts w:ascii="Times New Roman" w:cs="Times New Roman" w:eastAsia="Times New Roman" w:hAnsi="Times New Roman"/>
            <w:sz w:val="24"/>
            <w:szCs w:val="24"/>
            <w:rtl w:val="0"/>
          </w:rPr>
          <w:t xml:space="preserve">Review relevant literature</w:t>
        </w:r>
      </w:hyperlink>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35">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ab/>
      </w:r>
      <w:hyperlink r:id="rId7">
        <w:r w:rsidDel="00000000" w:rsidR="00000000" w:rsidRPr="00000000">
          <w:rPr>
            <w:rFonts w:ascii="Times New Roman" w:cs="Times New Roman" w:eastAsia="Times New Roman" w:hAnsi="Times New Roman"/>
            <w:sz w:val="24"/>
            <w:szCs w:val="24"/>
            <w:rtl w:val="0"/>
          </w:rPr>
          <w:t xml:space="preserve">Existing Models, Techniques, and Methodologies</w:t>
        </w:r>
      </w:hyperlink>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36">
      <w:pPr>
        <w:tabs>
          <w:tab w:val="right" w:leader="none" w:pos="1134"/>
          <w:tab w:val="left" w:leader="none" w:pos="1418"/>
          <w:tab w:val="right" w:leader="none" w:pos="8221"/>
        </w:tabs>
        <w:spacing w:after="12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w:t>
        <w:tab/>
        <w:tab/>
        <w:t xml:space="preserve">Limitation in Existing System                                                               5</w:t>
      </w:r>
      <w:r w:rsidDel="00000000" w:rsidR="00000000" w:rsidRPr="00000000">
        <w:rPr>
          <w:rtl w:val="0"/>
        </w:rPr>
      </w:r>
    </w:p>
    <w:p w:rsidR="00000000" w:rsidDel="00000000" w:rsidP="00000000" w:rsidRDefault="00000000" w:rsidRPr="00000000" w14:paraId="00000037">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Methodology                                                                        6</w:t>
        <w:tab/>
      </w:r>
    </w:p>
    <w:p w:rsidR="00000000" w:rsidDel="00000000" w:rsidP="00000000" w:rsidRDefault="00000000" w:rsidRPr="00000000" w14:paraId="00000038">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and Results </w:t>
        <w:tab/>
      </w:r>
    </w:p>
    <w:p w:rsidR="00000000" w:rsidDel="00000000" w:rsidP="00000000" w:rsidRDefault="00000000" w:rsidRPr="00000000" w14:paraId="00000039">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tab/>
        <w:t xml:space="preserve">Discussion and Conclusion </w:t>
        <w:tab/>
      </w:r>
    </w:p>
    <w:p w:rsidR="00000000" w:rsidDel="00000000" w:rsidP="00000000" w:rsidRDefault="00000000" w:rsidRPr="00000000" w14:paraId="0000003A">
      <w:pPr>
        <w:tabs>
          <w:tab w:val="right" w:leader="none" w:pos="1134"/>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3B">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FIGURES</w:t>
      </w:r>
    </w:p>
    <w:tbl>
      <w:tblPr>
        <w:tblStyle w:val="Table1"/>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4B">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No.</w:t>
            </w:r>
          </w:p>
        </w:tc>
        <w:tc>
          <w:tcPr>
            <w:vAlign w:val="center"/>
          </w:tcPr>
          <w:p w:rsidR="00000000" w:rsidDel="00000000" w:rsidP="00000000" w:rsidRDefault="00000000" w:rsidRPr="00000000" w14:paraId="0000004C">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Caption</w:t>
            </w:r>
          </w:p>
        </w:tc>
        <w:tc>
          <w:tcPr>
            <w:vAlign w:val="center"/>
          </w:tcPr>
          <w:p w:rsidR="00000000" w:rsidDel="00000000" w:rsidP="00000000" w:rsidRDefault="00000000" w:rsidRPr="00000000" w14:paraId="0000004D">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vAlign w:val="center"/>
          </w:tcPr>
          <w:p w:rsidR="00000000" w:rsidDel="00000000" w:rsidP="00000000" w:rsidRDefault="00000000" w:rsidRPr="00000000" w14:paraId="0000004E">
            <w:pPr>
              <w:numPr>
                <w:ilvl w:val="0"/>
                <w:numId w:val="10"/>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of EDA</w:t>
            </w:r>
          </w:p>
        </w:tc>
        <w:tc>
          <w:tcPr>
            <w:vAlign w:val="center"/>
          </w:tcPr>
          <w:p w:rsidR="00000000" w:rsidDel="00000000" w:rsidP="00000000" w:rsidRDefault="00000000" w:rsidRPr="00000000" w14:paraId="00000050">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cantSplit w:val="0"/>
          <w:tblHeader w:val="0"/>
        </w:trPr>
        <w:tc>
          <w:tcPr>
            <w:vAlign w:val="center"/>
          </w:tcPr>
          <w:p w:rsidR="00000000" w:rsidDel="00000000" w:rsidP="00000000" w:rsidRDefault="00000000" w:rsidRPr="00000000" w14:paraId="00000051">
            <w:pPr>
              <w:numPr>
                <w:ilvl w:val="0"/>
                <w:numId w:val="10"/>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architecture</w:t>
            </w:r>
          </w:p>
        </w:tc>
        <w:tc>
          <w:tcPr>
            <w:vAlign w:val="center"/>
          </w:tcPr>
          <w:p w:rsidR="00000000" w:rsidDel="00000000" w:rsidP="00000000" w:rsidRDefault="00000000" w:rsidRPr="00000000" w14:paraId="00000053">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r>
    </w:tbl>
    <w:p w:rsidR="00000000" w:rsidDel="00000000" w:rsidP="00000000" w:rsidRDefault="00000000" w:rsidRPr="00000000" w14:paraId="00000054">
      <w:pPr>
        <w:tabs>
          <w:tab w:val="left" w:leader="none" w:pos="1185"/>
        </w:tabs>
        <w:spacing w:after="120" w:lineRule="auto"/>
        <w:jc w:val="both"/>
        <w:rPr>
          <w:rFonts w:ascii="Times New Roman" w:cs="Times New Roman" w:eastAsia="Times New Roman" w:hAnsi="Times New Roman"/>
          <w:b w:val="1"/>
          <w:color w:val="000000"/>
          <w:sz w:val="32"/>
          <w:szCs w:val="32"/>
        </w:rPr>
        <w:sectPr>
          <w:headerReference r:id="rId8" w:type="default"/>
          <w:footerReference r:id="rId9" w:type="default"/>
          <w:pgSz w:h="16838" w:w="11906" w:orient="portrait"/>
          <w:pgMar w:bottom="1134" w:top="1985" w:left="1985" w:right="1134" w:header="720" w:footer="720"/>
          <w:pgNumType w:start="1"/>
        </w:sectPr>
      </w:pPr>
      <w:r w:rsidDel="00000000" w:rsidR="00000000" w:rsidRPr="00000000">
        <w:rPr>
          <w:rtl w:val="0"/>
        </w:rPr>
      </w:r>
    </w:p>
    <w:p w:rsidR="00000000" w:rsidDel="00000000" w:rsidP="00000000" w:rsidRDefault="00000000" w:rsidRPr="00000000" w14:paraId="00000055">
      <w:pPr>
        <w:spacing w:after="0" w:line="36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CHAPTER 1</w:t>
      </w:r>
      <w:r w:rsidDel="00000000" w:rsidR="00000000" w:rsidRPr="00000000">
        <w:rPr>
          <w:rtl w:val="0"/>
        </w:rPr>
      </w:r>
    </w:p>
    <w:p w:rsidR="00000000" w:rsidDel="00000000" w:rsidP="00000000" w:rsidRDefault="00000000" w:rsidRPr="00000000" w14:paraId="00000056">
      <w:pPr>
        <w:spacing w:after="0" w:line="360" w:lineRule="auto"/>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57">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Retailers collect vast amounts of data from multiple channels but struggle to analyze it       effectively, leading to missed opportunities in identifying key trends, customer preferences, and seasonal buying patterns. This data overload and underutilization negatively impact revenue, inventory management, marketing efficiency, and overall competitiveness. Multiple departments, including retail operations, marketing, and inventory management, require accurate and timely insights to make informed decisions. Ultimately, retailers are data-rich but insight-poor, limiting their ability to optimize operations and seize market opportunities.</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5B">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Identification of Key Trends</w:t>
      </w:r>
    </w:p>
    <w:p w:rsidR="00000000" w:rsidDel="00000000" w:rsidP="00000000" w:rsidRDefault="00000000" w:rsidRPr="00000000" w14:paraId="0000005C">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retailers recognize emerging trends, customer preferences, and seasonal buying patterns.</w:t>
      </w:r>
    </w:p>
    <w:p w:rsidR="00000000" w:rsidDel="00000000" w:rsidP="00000000" w:rsidRDefault="00000000" w:rsidRPr="00000000" w14:paraId="0000005D">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proactive decision-making to meet market demands.</w:t>
      </w:r>
    </w:p>
    <w:p w:rsidR="00000000" w:rsidDel="00000000" w:rsidP="00000000" w:rsidRDefault="00000000" w:rsidRPr="00000000" w14:paraId="0000005E">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Inventory Management</w:t>
      </w:r>
    </w:p>
    <w:p w:rsidR="00000000" w:rsidDel="00000000" w:rsidP="00000000" w:rsidRDefault="00000000" w:rsidRPr="00000000" w14:paraId="0000005F">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the risk of overstock and stockouts by aligning inventory with customer demand.</w:t>
      </w:r>
    </w:p>
    <w:p w:rsidR="00000000" w:rsidDel="00000000" w:rsidP="00000000" w:rsidRDefault="00000000" w:rsidRPr="00000000" w14:paraId="00000060">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Minimizes holding costs and maximizes sales opportunities.</w:t>
      </w:r>
    </w:p>
    <w:p w:rsidR="00000000" w:rsidDel="00000000" w:rsidP="00000000" w:rsidRDefault="00000000" w:rsidRPr="00000000" w14:paraId="00000061">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Marketing Efficiency</w:t>
      </w:r>
    </w:p>
    <w:p w:rsidR="00000000" w:rsidDel="00000000" w:rsidP="00000000" w:rsidRDefault="00000000" w:rsidRPr="00000000" w14:paraId="00000062">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targeted marketing campaigns based on customer behavior and preferences.</w:t>
      </w:r>
    </w:p>
    <w:p w:rsidR="00000000" w:rsidDel="00000000" w:rsidP="00000000" w:rsidRDefault="00000000" w:rsidRPr="00000000" w14:paraId="00000063">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return on investment (ROI) for marketing initiatives.</w:t>
      </w:r>
    </w:p>
    <w:p w:rsidR="00000000" w:rsidDel="00000000" w:rsidP="00000000" w:rsidRDefault="00000000" w:rsidRPr="00000000" w14:paraId="00000064">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 Decision-Making</w:t>
      </w:r>
    </w:p>
    <w:p w:rsidR="00000000" w:rsidDel="00000000" w:rsidP="00000000" w:rsidRDefault="00000000" w:rsidRPr="00000000" w14:paraId="00000065">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accurate and timely insights for strategic decisions in retail operations, marketing, and inventory management.</w:t>
      </w:r>
    </w:p>
    <w:p w:rsidR="00000000" w:rsidDel="00000000" w:rsidP="00000000" w:rsidRDefault="00000000" w:rsidRPr="00000000" w14:paraId="00000066">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overall business agility and responsiveness.</w:t>
      </w:r>
    </w:p>
    <w:p w:rsidR="00000000" w:rsidDel="00000000" w:rsidP="00000000" w:rsidRDefault="00000000" w:rsidRPr="00000000" w14:paraId="00000067">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Advantage</w:t>
      </w:r>
    </w:p>
    <w:p w:rsidR="00000000" w:rsidDel="00000000" w:rsidP="00000000" w:rsidRDefault="00000000" w:rsidRPr="00000000" w14:paraId="00000068">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Empowers retailers to stay ahead of competitors by effectively utilizing data insights.</w:t>
      </w:r>
    </w:p>
    <w:p w:rsidR="00000000" w:rsidDel="00000000" w:rsidP="00000000" w:rsidRDefault="00000000" w:rsidRPr="00000000" w14:paraId="00000069">
      <w:pPr>
        <w:numPr>
          <w:ilvl w:val="1"/>
          <w:numId w:val="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Drives growth, customer satisfaction, and brand loyalty.</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chosen for its ability to transform retail data into actionable insights, driving smarter strategies and better customer experiences</w:t>
      </w:r>
      <w:r w:rsidDel="00000000" w:rsidR="00000000" w:rsidRPr="00000000">
        <w:rPr>
          <w:rtl w:val="0"/>
        </w:rPr>
      </w:r>
    </w:p>
    <w:p w:rsidR="00000000" w:rsidDel="00000000" w:rsidP="00000000" w:rsidRDefault="00000000" w:rsidRPr="00000000" w14:paraId="0000006F">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Solving Data Underutilization</w:t>
      </w:r>
    </w:p>
    <w:p w:rsidR="00000000" w:rsidDel="00000000" w:rsidP="00000000" w:rsidRDefault="00000000" w:rsidRPr="00000000" w14:paraId="00000070">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Retailers collect vast data but lack insights. This project bridges that gap.</w:t>
      </w:r>
    </w:p>
    <w:p w:rsidR="00000000" w:rsidDel="00000000" w:rsidP="00000000" w:rsidRDefault="00000000" w:rsidRPr="00000000" w14:paraId="00000071">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 for Data-Driven Decisions</w:t>
      </w:r>
    </w:p>
    <w:p w:rsidR="00000000" w:rsidDel="00000000" w:rsidP="00000000" w:rsidRDefault="00000000" w:rsidRPr="00000000" w14:paraId="00000072">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competitive market, informed decisions are crucial for success.</w:t>
      </w:r>
    </w:p>
    <w:p w:rsidR="00000000" w:rsidDel="00000000" w:rsidP="00000000" w:rsidRDefault="00000000" w:rsidRPr="00000000" w14:paraId="00000073">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Applications</w:t>
      </w:r>
    </w:p>
    <w:p w:rsidR="00000000" w:rsidDel="00000000" w:rsidP="00000000" w:rsidRDefault="00000000" w:rsidRPr="00000000" w14:paraId="00000074">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shopping trends and customer preferences.</w:t>
      </w:r>
    </w:p>
    <w:p w:rsidR="00000000" w:rsidDel="00000000" w:rsidP="00000000" w:rsidRDefault="00000000" w:rsidRPr="00000000" w14:paraId="00000075">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inventory and reducing costs.</w:t>
      </w:r>
    </w:p>
    <w:p w:rsidR="00000000" w:rsidDel="00000000" w:rsidP="00000000" w:rsidRDefault="00000000" w:rsidRPr="00000000" w14:paraId="00000076">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Personalizing marketing and enhancing customer engagement.</w:t>
      </w:r>
    </w:p>
    <w:p w:rsidR="00000000" w:rsidDel="00000000" w:rsidP="00000000" w:rsidRDefault="00000000" w:rsidRPr="00000000" w14:paraId="00000077">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and Benefits</w:t>
      </w:r>
    </w:p>
    <w:p w:rsidR="00000000" w:rsidDel="00000000" w:rsidP="00000000" w:rsidRDefault="00000000" w:rsidRPr="00000000" w14:paraId="00000078">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Boosts operational efficiency, revenue, and customer satisfaction.</w:t>
      </w:r>
    </w:p>
    <w:p w:rsidR="00000000" w:rsidDel="00000000" w:rsidP="00000000" w:rsidRDefault="00000000" w:rsidRPr="00000000" w14:paraId="00000079">
      <w:pPr>
        <w:numPr>
          <w:ilvl w:val="1"/>
          <w:numId w:val="4"/>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competitive edge and drives sustainable growth.</w:t>
      </w:r>
    </w:p>
    <w:p w:rsidR="00000000" w:rsidDel="00000000" w:rsidP="00000000" w:rsidRDefault="00000000" w:rsidRPr="00000000" w14:paraId="0000007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afterAutospacing="0" w:before="0" w:line="276"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C">
      <w:pPr>
        <w:numPr>
          <w:ilvl w:val="0"/>
          <w:numId w:val="1"/>
        </w:numPr>
        <w:spacing w:after="0" w:afterAutospacing="0" w:before="20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Shopping Trends</w:t>
      </w:r>
    </w:p>
    <w:p w:rsidR="00000000" w:rsidDel="00000000" w:rsidP="00000000" w:rsidRDefault="00000000" w:rsidRPr="00000000" w14:paraId="0000007D">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customer purchasing patterns to detect emerging trends and preferences.</w:t>
      </w:r>
    </w:p>
    <w:p w:rsidR="00000000" w:rsidDel="00000000" w:rsidP="00000000" w:rsidRDefault="00000000" w:rsidRPr="00000000" w14:paraId="0000007E">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Inventory Management</w:t>
      </w:r>
    </w:p>
    <w:p w:rsidR="00000000" w:rsidDel="00000000" w:rsidP="00000000" w:rsidRDefault="00000000" w:rsidRPr="00000000" w14:paraId="0000007F">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insights to minimize overstock and stockouts, improving inventory efficiency.</w:t>
      </w:r>
    </w:p>
    <w:p w:rsidR="00000000" w:rsidDel="00000000" w:rsidP="00000000" w:rsidRDefault="00000000" w:rsidRPr="00000000" w14:paraId="00000080">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Marketing Strategies</w:t>
      </w:r>
    </w:p>
    <w:p w:rsidR="00000000" w:rsidDel="00000000" w:rsidP="00000000" w:rsidRDefault="00000000" w:rsidRPr="00000000" w14:paraId="00000081">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targeted marketing by understanding customer behavior and preferences.</w:t>
      </w:r>
    </w:p>
    <w:p w:rsidR="00000000" w:rsidDel="00000000" w:rsidP="00000000" w:rsidRDefault="00000000" w:rsidRPr="00000000" w14:paraId="00000082">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Forecasting</w:t>
      </w:r>
    </w:p>
    <w:p w:rsidR="00000000" w:rsidDel="00000000" w:rsidP="00000000" w:rsidRDefault="00000000" w:rsidRPr="00000000" w14:paraId="00000083">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future sales trends to support strategic pricing and promotional decisions.</w:t>
      </w:r>
    </w:p>
    <w:p w:rsidR="00000000" w:rsidDel="00000000" w:rsidP="00000000" w:rsidRDefault="00000000" w:rsidRPr="00000000" w14:paraId="00000084">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User-Friendly Application</w:t>
      </w:r>
    </w:p>
    <w:p w:rsidR="00000000" w:rsidDel="00000000" w:rsidP="00000000" w:rsidRDefault="00000000" w:rsidRPr="00000000" w14:paraId="00000085">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interactive web application for retailers to visualize trends and access insights in real-time.</w:t>
      </w:r>
    </w:p>
    <w:p w:rsidR="00000000" w:rsidDel="00000000" w:rsidP="00000000" w:rsidRDefault="00000000" w:rsidRPr="00000000" w14:paraId="00000086">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Data-Driven Decisions</w:t>
      </w:r>
    </w:p>
    <w:p w:rsidR="00000000" w:rsidDel="00000000" w:rsidP="00000000" w:rsidRDefault="00000000" w:rsidRPr="00000000" w14:paraId="00000087">
      <w:pPr>
        <w:numPr>
          <w:ilvl w:val="1"/>
          <w:numId w:val="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retail operations, marketing, and inventory teams with accurate and timely insights for informed decision-making.</w:t>
      </w:r>
    </w:p>
    <w:p w:rsidR="00000000" w:rsidDel="00000000" w:rsidP="00000000" w:rsidRDefault="00000000" w:rsidRPr="00000000" w14:paraId="0000008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afterAutospacing="0" w:before="0" w:line="276"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of the Project: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numPr>
          <w:ilvl w:val="0"/>
          <w:numId w:val="8"/>
        </w:numPr>
        <w:spacing w:after="0" w:afterAutospacing="0" w:before="20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Analysis and Trend Identification</w:t>
      </w:r>
    </w:p>
    <w:p w:rsidR="00000000" w:rsidDel="00000000" w:rsidP="00000000" w:rsidRDefault="00000000" w:rsidRPr="00000000" w14:paraId="0000008C">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Analyzes historical sales data to identify shopping trends, customer preferences, and seasonal patterns.</w:t>
      </w:r>
    </w:p>
    <w:p w:rsidR="00000000" w:rsidDel="00000000" w:rsidP="00000000" w:rsidRDefault="00000000" w:rsidRPr="00000000" w14:paraId="0000008D">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data visualization to present insights in a clear and interactive manner.</w:t>
      </w:r>
    </w:p>
    <w:p w:rsidR="00000000" w:rsidDel="00000000" w:rsidP="00000000" w:rsidRDefault="00000000" w:rsidRPr="00000000" w14:paraId="0000008E">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Inventory and Marketing Optimization</w:t>
      </w:r>
    </w:p>
    <w:p w:rsidR="00000000" w:rsidDel="00000000" w:rsidP="00000000" w:rsidRDefault="00000000" w:rsidRPr="00000000" w14:paraId="0000008F">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insights to optimize inventory management and reduce overstock or stockouts.</w:t>
      </w:r>
    </w:p>
    <w:p w:rsidR="00000000" w:rsidDel="00000000" w:rsidP="00000000" w:rsidRDefault="00000000" w:rsidRPr="00000000" w14:paraId="00000090">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Enhances marketing strategies through targeted campaigns based on customer behavior.</w:t>
      </w:r>
    </w:p>
    <w:p w:rsidR="00000000" w:rsidDel="00000000" w:rsidP="00000000" w:rsidRDefault="00000000" w:rsidRPr="00000000" w14:paraId="00000091">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Application Development</w:t>
      </w:r>
    </w:p>
    <w:p w:rsidR="00000000" w:rsidDel="00000000" w:rsidP="00000000" w:rsidRDefault="00000000" w:rsidRPr="00000000" w14:paraId="00000092">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Develops a user-friendly web application using the MERN stack for real-time trend analysis and visualization.</w:t>
      </w:r>
    </w:p>
    <w:p w:rsidR="00000000" w:rsidDel="00000000" w:rsidP="00000000" w:rsidRDefault="00000000" w:rsidRPr="00000000" w14:paraId="00000093">
      <w:pPr>
        <w:numPr>
          <w:ilvl w:val="1"/>
          <w:numId w:val="8"/>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predictive analytics for sales forecasting.</w:t>
      </w:r>
    </w:p>
    <w:p w:rsidR="00000000" w:rsidDel="00000000" w:rsidP="00000000" w:rsidRDefault="00000000" w:rsidRPr="00000000" w14:paraId="00000094">
      <w:pPr>
        <w:numPr>
          <w:ilvl w:val="0"/>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Data-Driven Decision Support</w:t>
      </w:r>
    </w:p>
    <w:p w:rsidR="00000000" w:rsidDel="00000000" w:rsidP="00000000" w:rsidRDefault="00000000" w:rsidRPr="00000000" w14:paraId="00000095">
      <w:pPr>
        <w:numPr>
          <w:ilvl w:val="1"/>
          <w:numId w:val="8"/>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Empowers retail operations, marketing, and inventory teams with actionable insights to make informed decisions.</w:t>
      </w:r>
    </w:p>
    <w:p w:rsidR="00000000" w:rsidDel="00000000" w:rsidP="00000000" w:rsidRDefault="00000000" w:rsidRPr="00000000" w14:paraId="00000096">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97">
      <w:pPr>
        <w:numPr>
          <w:ilvl w:val="0"/>
          <w:numId w:val="2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Quality and Availability</w:t>
      </w:r>
    </w:p>
    <w:p w:rsidR="00000000" w:rsidDel="00000000" w:rsidP="00000000" w:rsidRDefault="00000000" w:rsidRPr="00000000" w14:paraId="00000098">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insights depends on the quality and completeness of historical sales data.</w:t>
      </w:r>
    </w:p>
    <w:p w:rsidR="00000000" w:rsidDel="00000000" w:rsidP="00000000" w:rsidRDefault="00000000" w:rsidRPr="00000000" w14:paraId="00000099">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Inconsistent or incomplete data may affect trend analysis and predictions.</w:t>
      </w:r>
    </w:p>
    <w:p w:rsidR="00000000" w:rsidDel="00000000" w:rsidP="00000000" w:rsidRDefault="00000000" w:rsidRPr="00000000" w14:paraId="0000009A">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Accuracy and Generalization</w:t>
      </w:r>
    </w:p>
    <w:p w:rsidR="00000000" w:rsidDel="00000000" w:rsidP="00000000" w:rsidRDefault="00000000" w:rsidRPr="00000000" w14:paraId="0000009B">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models may have limitations in accuracy and may not generalize well to all retail environments.</w:t>
      </w:r>
    </w:p>
    <w:p w:rsidR="00000000" w:rsidDel="00000000" w:rsidP="00000000" w:rsidRDefault="00000000" w:rsidRPr="00000000" w14:paraId="0000009C">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 market changes or external factors (e.g., economic downturns) may impact prediction reliability.</w:t>
      </w:r>
    </w:p>
    <w:p w:rsidR="00000000" w:rsidDel="00000000" w:rsidP="00000000" w:rsidRDefault="00000000" w:rsidRPr="00000000" w14:paraId="0000009D">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and Performance</w:t>
      </w:r>
    </w:p>
    <w:p w:rsidR="00000000" w:rsidDel="00000000" w:rsidP="00000000" w:rsidRDefault="00000000" w:rsidRPr="00000000" w14:paraId="0000009E">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may face performance issues with extremely large datasets or high user traffic.</w:t>
      </w:r>
    </w:p>
    <w:p w:rsidR="00000000" w:rsidDel="00000000" w:rsidP="00000000" w:rsidRDefault="00000000" w:rsidRPr="00000000" w14:paraId="0000009F">
      <w:pPr>
        <w:numPr>
          <w:ilvl w:val="1"/>
          <w:numId w:val="2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solutions may require additional resources and infrastructure.</w:t>
      </w:r>
    </w:p>
    <w:p w:rsidR="00000000" w:rsidDel="00000000" w:rsidP="00000000" w:rsidRDefault="00000000" w:rsidRPr="00000000" w14:paraId="000000A0">
      <w:pPr>
        <w:numPr>
          <w:ilvl w:val="0"/>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External Factors Consideration</w:t>
      </w:r>
    </w:p>
    <w:p w:rsidR="00000000" w:rsidDel="00000000" w:rsidP="00000000" w:rsidRDefault="00000000" w:rsidRPr="00000000" w14:paraId="000000A1">
      <w:pPr>
        <w:numPr>
          <w:ilvl w:val="1"/>
          <w:numId w:val="2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primarily relies on historical sales data and may not account for external factors like competitor actions, economic shifts, or social trends.</w:t>
      </w:r>
    </w:p>
    <w:p w:rsidR="00000000" w:rsidDel="00000000" w:rsidP="00000000" w:rsidRDefault="00000000" w:rsidRPr="00000000" w14:paraId="000000A2">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40" w:before="28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after="0"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spacing w:after="0" w:line="360" w:lineRule="auto"/>
        <w:jc w:val="left"/>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CHAPTER 2</w:t>
      </w:r>
    </w:p>
    <w:p w:rsidR="00000000" w:rsidDel="00000000" w:rsidP="00000000" w:rsidRDefault="00000000" w:rsidRPr="00000000" w14:paraId="000000A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r w:rsidDel="00000000" w:rsidR="00000000" w:rsidRPr="00000000">
        <w:rPr>
          <w:rtl w:val="0"/>
        </w:rPr>
      </w:r>
    </w:p>
    <w:p w:rsidR="00000000" w:rsidDel="00000000" w:rsidP="00000000" w:rsidRDefault="00000000" w:rsidRPr="00000000" w14:paraId="000000A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relevant literature or previous work in this domain.</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analytics has evolved significantly, with numerous studies exploring its applications and benefits. A comprehensive review of 563 documents highlighted current trends and emerging challenges in retail analytics, emphasizing the importance of data-driven decision-making in the retail sector. </w:t>
      </w:r>
    </w:p>
    <w:p w:rsidR="00000000" w:rsidDel="00000000" w:rsidP="00000000" w:rsidRDefault="00000000" w:rsidRPr="00000000" w14:paraId="000000A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Retail analytics encompasses various approaches, including descriptive, diagnostic, predictive, and prescriptive analytics. These methods assist retailers in understanding past performance, identifying underlying issues, forecasting future trends, and determining optimal strategies. </w:t>
      </w: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Existing Models, Techniques, and Methodologies</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Several models and techniques have been developed to analyze retail data:</w:t>
      </w:r>
    </w:p>
    <w:p w:rsidR="00000000" w:rsidDel="00000000" w:rsidP="00000000" w:rsidRDefault="00000000" w:rsidRPr="00000000" w14:paraId="000000AE">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Analytics: </w:t>
      </w:r>
      <w:r w:rsidDel="00000000" w:rsidR="00000000" w:rsidRPr="00000000">
        <w:rPr>
          <w:rFonts w:ascii="Times New Roman" w:cs="Times New Roman" w:eastAsia="Times New Roman" w:hAnsi="Times New Roman"/>
          <w:sz w:val="24"/>
          <w:szCs w:val="24"/>
          <w:rtl w:val="0"/>
        </w:rPr>
        <w:t xml:space="preserve">Utilizes historical data to understand past sales and customer behaviors.</w:t>
        <w:br w:type="textWrapping"/>
      </w:r>
    </w:p>
    <w:p w:rsidR="00000000" w:rsidDel="00000000" w:rsidP="00000000" w:rsidRDefault="00000000" w:rsidRPr="00000000" w14:paraId="000000A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Diagnostic Analytics</w:t>
      </w:r>
      <w:r w:rsidDel="00000000" w:rsidR="00000000" w:rsidRPr="00000000">
        <w:rPr>
          <w:rFonts w:ascii="Times New Roman" w:cs="Times New Roman" w:eastAsia="Times New Roman" w:hAnsi="Times New Roman"/>
          <w:sz w:val="24"/>
          <w:szCs w:val="24"/>
          <w:rtl w:val="0"/>
        </w:rPr>
        <w:t xml:space="preserve">: Examines data to identify the root causes of specific outcomes or trends.</w:t>
        <w:br w:type="textWrapping"/>
      </w:r>
    </w:p>
    <w:p w:rsidR="00000000" w:rsidDel="00000000" w:rsidP="00000000" w:rsidRDefault="00000000" w:rsidRPr="00000000" w14:paraId="000000B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Analytics: </w:t>
      </w:r>
      <w:r w:rsidDel="00000000" w:rsidR="00000000" w:rsidRPr="00000000">
        <w:rPr>
          <w:rFonts w:ascii="Times New Roman" w:cs="Times New Roman" w:eastAsia="Times New Roman" w:hAnsi="Times New Roman"/>
          <w:sz w:val="24"/>
          <w:szCs w:val="24"/>
          <w:rtl w:val="0"/>
        </w:rPr>
        <w:t xml:space="preserve">Employs statistical algorithms and machine learning to forecast future events, such as sales trends or customer purchasing behaviors.</w:t>
        <w:br w:type="textWrapping"/>
      </w:r>
    </w:p>
    <w:p w:rsidR="00000000" w:rsidDel="00000000" w:rsidP="00000000" w:rsidRDefault="00000000" w:rsidRPr="00000000" w14:paraId="000000B1">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Prescriptive Analytics: </w:t>
      </w:r>
      <w:r w:rsidDel="00000000" w:rsidR="00000000" w:rsidRPr="00000000">
        <w:rPr>
          <w:rFonts w:ascii="Times New Roman" w:cs="Times New Roman" w:eastAsia="Times New Roman" w:hAnsi="Times New Roman"/>
          <w:sz w:val="24"/>
          <w:szCs w:val="24"/>
          <w:rtl w:val="0"/>
        </w:rPr>
        <w:t xml:space="preserve">Suggests actionable strategies based on data analysis to optimize decision-making.</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methodologies enable retailers to enhance inventory management, personalize marketing efforts, and improve overall operational efficiency. </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Gaps and Limitations in Existing Solutions</w:t>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Despite advancements, current retail analytics solutions face several limitations:</w:t>
      </w:r>
    </w:p>
    <w:p w:rsidR="00000000" w:rsidDel="00000000" w:rsidP="00000000" w:rsidRDefault="00000000" w:rsidRPr="00000000" w14:paraId="000000B9">
      <w:pPr>
        <w:numPr>
          <w:ilvl w:val="0"/>
          <w:numId w:val="2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Silos: </w:t>
      </w:r>
      <w:r w:rsidDel="00000000" w:rsidR="00000000" w:rsidRPr="00000000">
        <w:rPr>
          <w:rFonts w:ascii="Times New Roman" w:cs="Times New Roman" w:eastAsia="Times New Roman" w:hAnsi="Times New Roman"/>
          <w:sz w:val="24"/>
          <w:szCs w:val="24"/>
          <w:rtl w:val="0"/>
        </w:rPr>
        <w:t xml:space="preserve">Many retailers struggle with fragmented data sources, leading to incomplete analyses</w:t>
      </w:r>
      <w:r w:rsidDel="00000000" w:rsidR="00000000" w:rsidRPr="00000000">
        <w:rPr>
          <w:rFonts w:ascii="Times New Roman" w:cs="Times New Roman" w:eastAsia="Times New Roman" w:hAnsi="Times New Roman"/>
          <w:b w:val="1"/>
          <w:sz w:val="24"/>
          <w:szCs w:val="24"/>
          <w:rtl w:val="0"/>
        </w:rPr>
        <w:t xml:space="preserve">.</w:t>
        <w:br w:type="textWrapping"/>
      </w:r>
    </w:p>
    <w:p w:rsidR="00000000" w:rsidDel="00000000" w:rsidP="00000000" w:rsidRDefault="00000000" w:rsidRPr="00000000" w14:paraId="000000BA">
      <w:pPr>
        <w:numPr>
          <w:ilvl w:val="0"/>
          <w:numId w:val="2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Analysis: </w:t>
      </w:r>
      <w:r w:rsidDel="00000000" w:rsidR="00000000" w:rsidRPr="00000000">
        <w:rPr>
          <w:rFonts w:ascii="Times New Roman" w:cs="Times New Roman" w:eastAsia="Times New Roman" w:hAnsi="Times New Roman"/>
          <w:sz w:val="24"/>
          <w:szCs w:val="24"/>
          <w:rtl w:val="0"/>
        </w:rPr>
        <w:t xml:space="preserve">Existing models often lack the capability to process and analyze data in real-time, hindering timely decision-making</w:t>
      </w:r>
      <w:r w:rsidDel="00000000" w:rsidR="00000000" w:rsidRPr="00000000">
        <w:rPr>
          <w:rFonts w:ascii="Times New Roman" w:cs="Times New Roman" w:eastAsia="Times New Roman" w:hAnsi="Times New Roman"/>
          <w:b w:val="1"/>
          <w:sz w:val="24"/>
          <w:szCs w:val="24"/>
          <w:rtl w:val="0"/>
        </w:rPr>
        <w:t xml:space="preserve">.</w:t>
        <w:br w:type="textWrapping"/>
      </w:r>
    </w:p>
    <w:p w:rsidR="00000000" w:rsidDel="00000000" w:rsidP="00000000" w:rsidRDefault="00000000" w:rsidRPr="00000000" w14:paraId="000000BB">
      <w:pPr>
        <w:numPr>
          <w:ilvl w:val="0"/>
          <w:numId w:val="2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Issues: </w:t>
      </w:r>
      <w:r w:rsidDel="00000000" w:rsidR="00000000" w:rsidRPr="00000000">
        <w:rPr>
          <w:rFonts w:ascii="Times New Roman" w:cs="Times New Roman" w:eastAsia="Times New Roman" w:hAnsi="Times New Roman"/>
          <w:sz w:val="24"/>
          <w:szCs w:val="24"/>
          <w:rtl w:val="0"/>
        </w:rPr>
        <w:t xml:space="preserve">Some methodologies are not scalable, making it challenging to handle large volumes of data from various channels.</w:t>
        <w:br w:type="textWrapping"/>
      </w:r>
    </w:p>
    <w:p w:rsidR="00000000" w:rsidDel="00000000" w:rsidP="00000000" w:rsidRDefault="00000000" w:rsidRPr="00000000" w14:paraId="000000BC">
      <w:pPr>
        <w:numPr>
          <w:ilvl w:val="0"/>
          <w:numId w:val="2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Integration: </w:t>
      </w:r>
      <w:r w:rsidDel="00000000" w:rsidR="00000000" w:rsidRPr="00000000">
        <w:rPr>
          <w:rFonts w:ascii="Times New Roman" w:cs="Times New Roman" w:eastAsia="Times New Roman" w:hAnsi="Times New Roman"/>
          <w:sz w:val="24"/>
          <w:szCs w:val="24"/>
          <w:rtl w:val="0"/>
        </w:rPr>
        <w:t xml:space="preserve">There is often a lack of integration between different analytical approaches, resulting in isolated insights.</w:t>
        <w:br w:type="textWrapping"/>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the Gaps</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project aims to overcome these limitations by:</w:t>
      </w:r>
    </w:p>
    <w:p w:rsidR="00000000" w:rsidDel="00000000" w:rsidP="00000000" w:rsidRDefault="00000000" w:rsidRPr="00000000" w14:paraId="000000BF">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Unified Data Integration: </w:t>
      </w:r>
      <w:r w:rsidDel="00000000" w:rsidR="00000000" w:rsidRPr="00000000">
        <w:rPr>
          <w:rFonts w:ascii="Times New Roman" w:cs="Times New Roman" w:eastAsia="Times New Roman" w:hAnsi="Times New Roman"/>
          <w:sz w:val="24"/>
          <w:szCs w:val="24"/>
          <w:rtl w:val="0"/>
        </w:rPr>
        <w:t xml:space="preserve">Consolidating data from multiple sources to provide a comprehensive view of retail operations.</w:t>
        <w:br w:type="textWrapping"/>
      </w:r>
    </w:p>
    <w:p w:rsidR="00000000" w:rsidDel="00000000" w:rsidP="00000000" w:rsidRDefault="00000000" w:rsidRPr="00000000" w14:paraId="000000C0">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Processing:</w:t>
      </w:r>
      <w:r w:rsidDel="00000000" w:rsidR="00000000" w:rsidRPr="00000000">
        <w:rPr>
          <w:rFonts w:ascii="Times New Roman" w:cs="Times New Roman" w:eastAsia="Times New Roman" w:hAnsi="Times New Roman"/>
          <w:sz w:val="24"/>
          <w:szCs w:val="24"/>
          <w:rtl w:val="0"/>
        </w:rPr>
        <w:t xml:space="preserve"> Implementing advanced analytics capable of processing data in real-time to support prompt decision-making.</w:t>
        <w:br w:type="textWrapping"/>
      </w:r>
    </w:p>
    <w:p w:rsidR="00000000" w:rsidDel="00000000" w:rsidP="00000000" w:rsidRDefault="00000000" w:rsidRPr="00000000" w14:paraId="000000C1">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Scalable Solutions: </w:t>
      </w:r>
      <w:r w:rsidDel="00000000" w:rsidR="00000000" w:rsidRPr="00000000">
        <w:rPr>
          <w:rFonts w:ascii="Times New Roman" w:cs="Times New Roman" w:eastAsia="Times New Roman" w:hAnsi="Times New Roman"/>
          <w:sz w:val="24"/>
          <w:szCs w:val="24"/>
          <w:rtl w:val="0"/>
        </w:rPr>
        <w:t xml:space="preserve">Developing scalable models that can handle large datasets efficiently.</w:t>
        <w:br w:type="textWrapping"/>
      </w:r>
    </w:p>
    <w:p w:rsidR="00000000" w:rsidDel="00000000" w:rsidP="00000000" w:rsidRDefault="00000000" w:rsidRPr="00000000" w14:paraId="000000C2">
      <w:pPr>
        <w:numPr>
          <w:ilvl w:val="0"/>
          <w:numId w:val="15"/>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Holistic Approach:</w:t>
      </w:r>
      <w:r w:rsidDel="00000000" w:rsidR="00000000" w:rsidRPr="00000000">
        <w:rPr>
          <w:rFonts w:ascii="Times New Roman" w:cs="Times New Roman" w:eastAsia="Times New Roman" w:hAnsi="Times New Roman"/>
          <w:sz w:val="24"/>
          <w:szCs w:val="24"/>
          <w:rtl w:val="0"/>
        </w:rPr>
        <w:t xml:space="preserve"> Integrating descriptive, diagnostic, predictive, and prescriptive analytics to offer cohesive and actionable insights.</w:t>
        <w:br w:type="textWrapping"/>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gaps, the project seeks to enhance retailers' ability to leverage data effectively, leading to improved operational efficiency and competitive advantage.</w:t>
      </w:r>
    </w:p>
    <w:p w:rsidR="00000000" w:rsidDel="00000000" w:rsidP="00000000" w:rsidRDefault="00000000" w:rsidRPr="00000000" w14:paraId="000000C4">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after="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CHAPTER 3</w:t>
      </w:r>
      <w:r w:rsidDel="00000000" w:rsidR="00000000" w:rsidRPr="00000000">
        <w:rPr>
          <w:rtl w:val="0"/>
        </w:rPr>
      </w:r>
    </w:p>
    <w:p w:rsidR="00000000" w:rsidDel="00000000" w:rsidP="00000000" w:rsidRDefault="00000000" w:rsidRPr="00000000" w14:paraId="000000CA">
      <w:pPr>
        <w:spacing w:after="0" w:line="360" w:lineRule="auto"/>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0CB">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spacing w:after="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problem of identifying shopping trends,The following Data driven Solution is proposed This solution will help businesses stay competitive by identifying and responding to shopping  trends in timely,efficient and data driven manner</w:t>
      </w:r>
    </w:p>
    <w:p w:rsidR="00000000" w:rsidDel="00000000" w:rsidP="00000000" w:rsidRDefault="00000000" w:rsidRPr="00000000" w14:paraId="000000C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explain the flowchart diagram for "Identifying Shopping Trends Using Data Analysis with MERN Stack Visualization," </w:t>
      </w:r>
    </w:p>
    <w:p w:rsidR="00000000" w:rsidDel="00000000" w:rsidP="00000000" w:rsidRDefault="00000000" w:rsidRPr="00000000" w14:paraId="000000CF">
      <w:pPr>
        <w:pStyle w:val="Heading3"/>
        <w:keepNext w:val="0"/>
        <w:spacing w:after="80" w:before="280" w:line="360" w:lineRule="auto"/>
        <w:jc w:val="both"/>
        <w:rPr>
          <w:rFonts w:ascii="Times New Roman" w:cs="Times New Roman" w:eastAsia="Times New Roman" w:hAnsi="Times New Roman"/>
          <w:sz w:val="22"/>
          <w:szCs w:val="22"/>
        </w:rPr>
      </w:pPr>
      <w:bookmarkStart w:colFirst="0" w:colLast="0" w:name="_s85rd4tsplsr" w:id="0"/>
      <w:bookmarkEnd w:id="0"/>
      <w:r w:rsidDel="00000000" w:rsidR="00000000" w:rsidRPr="00000000">
        <w:rPr>
          <w:rFonts w:ascii="Times New Roman" w:cs="Times New Roman" w:eastAsia="Times New Roman" w:hAnsi="Times New Roman"/>
          <w:sz w:val="22"/>
          <w:szCs w:val="22"/>
          <w:rtl w:val="0"/>
        </w:rPr>
        <w:t xml:space="preserve">1. Data Collection</w:t>
      </w:r>
    </w:p>
    <w:p w:rsidR="00000000" w:rsidDel="00000000" w:rsidP="00000000" w:rsidRDefault="00000000" w:rsidRPr="00000000" w14:paraId="000000D0">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Historical sales data from various sources (e.g., physical stores, online platforms).</w:t>
      </w:r>
    </w:p>
    <w:p w:rsidR="00000000" w:rsidDel="00000000" w:rsidP="00000000" w:rsidRDefault="00000000" w:rsidRPr="00000000" w14:paraId="000000D1">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w:t>
      </w:r>
      <w:r w:rsidDel="00000000" w:rsidR="00000000" w:rsidRPr="00000000">
        <w:rPr>
          <w:rFonts w:ascii="Times New Roman" w:cs="Times New Roman" w:eastAsia="Times New Roman" w:hAnsi="Times New Roman"/>
          <w:rtl w:val="0"/>
        </w:rPr>
        <w:t xml:space="preserve"> Collect relevant data attributes like product categories, sales dates, customer demographics, and sales volume.</w:t>
      </w:r>
    </w:p>
    <w:p w:rsidR="00000000" w:rsidDel="00000000" w:rsidP="00000000" w:rsidRDefault="00000000" w:rsidRPr="00000000" w14:paraId="000000D2">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Raw sales data stored in MongoDB.</w:t>
      </w:r>
    </w:p>
    <w:p w:rsidR="00000000" w:rsidDel="00000000" w:rsidP="00000000" w:rsidRDefault="00000000" w:rsidRPr="00000000" w14:paraId="000000D3">
      <w:pPr>
        <w:pStyle w:val="Heading3"/>
        <w:keepNext w:val="0"/>
        <w:spacing w:after="80" w:before="280" w:line="360" w:lineRule="auto"/>
        <w:jc w:val="both"/>
        <w:rPr>
          <w:rFonts w:ascii="Times New Roman" w:cs="Times New Roman" w:eastAsia="Times New Roman" w:hAnsi="Times New Roman"/>
          <w:sz w:val="22"/>
          <w:szCs w:val="22"/>
        </w:rPr>
      </w:pPr>
      <w:bookmarkStart w:colFirst="0" w:colLast="0" w:name="_u7telh2h1063" w:id="1"/>
      <w:bookmarkEnd w:id="1"/>
      <w:r w:rsidDel="00000000" w:rsidR="00000000" w:rsidRPr="00000000">
        <w:rPr>
          <w:rFonts w:ascii="Times New Roman" w:cs="Times New Roman" w:eastAsia="Times New Roman" w:hAnsi="Times New Roman"/>
          <w:sz w:val="22"/>
          <w:szCs w:val="22"/>
          <w:rtl w:val="0"/>
        </w:rPr>
        <w:t xml:space="preserve">2. Data Preprocessing</w:t>
      </w:r>
    </w:p>
    <w:p w:rsidR="00000000" w:rsidDel="00000000" w:rsidP="00000000" w:rsidRDefault="00000000" w:rsidRPr="00000000" w14:paraId="000000D4">
      <w:pPr>
        <w:numPr>
          <w:ilvl w:val="0"/>
          <w:numId w:val="1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Raw sales data from MongoDB.</w:t>
      </w:r>
    </w:p>
    <w:p w:rsidR="00000000" w:rsidDel="00000000" w:rsidP="00000000" w:rsidRDefault="00000000" w:rsidRPr="00000000" w14:paraId="000000D5">
      <w:pPr>
        <w:numPr>
          <w:ilvl w:val="0"/>
          <w:numId w:val="17"/>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D6">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data by removing duplicates and handling missing values.</w:t>
      </w:r>
    </w:p>
    <w:p w:rsidR="00000000" w:rsidDel="00000000" w:rsidP="00000000" w:rsidRDefault="00000000" w:rsidRPr="00000000" w14:paraId="000000D7">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 data formats (e.g., date formats, numerical values).</w:t>
      </w:r>
    </w:p>
    <w:p w:rsidR="00000000" w:rsidDel="00000000" w:rsidP="00000000" w:rsidRDefault="00000000" w:rsidRPr="00000000" w14:paraId="000000D8">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relevant features for analysis.</w:t>
      </w:r>
    </w:p>
    <w:p w:rsidR="00000000" w:rsidDel="00000000" w:rsidP="00000000" w:rsidRDefault="00000000" w:rsidRPr="00000000" w14:paraId="000000D9">
      <w:pPr>
        <w:numPr>
          <w:ilvl w:val="0"/>
          <w:numId w:val="1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Preprocessed data ready for analysis.</w:t>
      </w:r>
    </w:p>
    <w:p w:rsidR="00000000" w:rsidDel="00000000" w:rsidP="00000000" w:rsidRDefault="00000000" w:rsidRPr="00000000" w14:paraId="000000DA">
      <w:pPr>
        <w:pStyle w:val="Heading3"/>
        <w:keepNext w:val="0"/>
        <w:spacing w:after="80" w:before="280" w:line="360" w:lineRule="auto"/>
        <w:jc w:val="both"/>
        <w:rPr>
          <w:rFonts w:ascii="Times New Roman" w:cs="Times New Roman" w:eastAsia="Times New Roman" w:hAnsi="Times New Roman"/>
          <w:sz w:val="22"/>
          <w:szCs w:val="22"/>
        </w:rPr>
      </w:pPr>
      <w:bookmarkStart w:colFirst="0" w:colLast="0" w:name="_mb7pq07c344" w:id="2"/>
      <w:bookmarkEnd w:id="2"/>
      <w:r w:rsidDel="00000000" w:rsidR="00000000" w:rsidRPr="00000000">
        <w:rPr>
          <w:rFonts w:ascii="Times New Roman" w:cs="Times New Roman" w:eastAsia="Times New Roman" w:hAnsi="Times New Roman"/>
          <w:sz w:val="22"/>
          <w:szCs w:val="22"/>
          <w:rtl w:val="0"/>
        </w:rPr>
        <w:t xml:space="preserve">3. Exploratory Data Analysis (EDA)</w:t>
      </w:r>
    </w:p>
    <w:p w:rsidR="00000000" w:rsidDel="00000000" w:rsidP="00000000" w:rsidRDefault="00000000" w:rsidRPr="00000000" w14:paraId="000000DB">
      <w:pPr>
        <w:numPr>
          <w:ilvl w:val="0"/>
          <w:numId w:val="2"/>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Preprocessed data.</w:t>
      </w:r>
    </w:p>
    <w:p w:rsidR="00000000" w:rsidDel="00000000" w:rsidP="00000000" w:rsidRDefault="00000000" w:rsidRPr="00000000" w14:paraId="000000DC">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numPr>
          <w:ilvl w:val="0"/>
          <w:numId w:val="2"/>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E0">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data visualization libraries (e.g., Matplotlib, Seaborn) to explore data distributions.</w:t>
      </w:r>
    </w:p>
    <w:p w:rsidR="00000000" w:rsidDel="00000000" w:rsidP="00000000" w:rsidRDefault="00000000" w:rsidRPr="00000000" w14:paraId="000000E1">
      <w:pPr>
        <w:numPr>
          <w:ilvl w:val="1"/>
          <w:numId w:val="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correlations, outliers, and patterns.</w:t>
      </w:r>
    </w:p>
    <w:p w:rsidR="00000000" w:rsidDel="00000000" w:rsidP="00000000" w:rsidRDefault="00000000" w:rsidRPr="00000000" w14:paraId="000000E2">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Initial insights and hypotheses about shopping trends.</w:t>
      </w:r>
    </w:p>
    <w:p w:rsidR="00000000" w:rsidDel="00000000" w:rsidP="00000000" w:rsidRDefault="00000000" w:rsidRPr="00000000" w14:paraId="000000E3">
      <w:pPr>
        <w:pStyle w:val="Heading3"/>
        <w:keepNext w:val="0"/>
        <w:spacing w:after="80" w:before="280" w:line="360" w:lineRule="auto"/>
        <w:jc w:val="both"/>
        <w:rPr>
          <w:rFonts w:ascii="Times New Roman" w:cs="Times New Roman" w:eastAsia="Times New Roman" w:hAnsi="Times New Roman"/>
          <w:sz w:val="22"/>
          <w:szCs w:val="22"/>
        </w:rPr>
      </w:pPr>
      <w:bookmarkStart w:colFirst="0" w:colLast="0" w:name="_go0kavq37m5l" w:id="3"/>
      <w:bookmarkEnd w:id="3"/>
      <w:r w:rsidDel="00000000" w:rsidR="00000000" w:rsidRPr="00000000">
        <w:rPr>
          <w:rFonts w:ascii="Times New Roman" w:cs="Times New Roman" w:eastAsia="Times New Roman" w:hAnsi="Times New Roman"/>
          <w:sz w:val="22"/>
          <w:szCs w:val="22"/>
          <w:rtl w:val="0"/>
        </w:rPr>
        <w:t xml:space="preserve">4. Trend Identification and Analysis</w:t>
      </w:r>
    </w:p>
    <w:p w:rsidR="00000000" w:rsidDel="00000000" w:rsidP="00000000" w:rsidRDefault="00000000" w:rsidRPr="00000000" w14:paraId="000000E4">
      <w:pPr>
        <w:numPr>
          <w:ilvl w:val="0"/>
          <w:numId w:val="18"/>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Insights from EDA.</w:t>
      </w:r>
    </w:p>
    <w:p w:rsidR="00000000" w:rsidDel="00000000" w:rsidP="00000000" w:rsidRDefault="00000000" w:rsidRPr="00000000" w14:paraId="000000E5">
      <w:pPr>
        <w:numPr>
          <w:ilvl w:val="0"/>
          <w:numId w:val="18"/>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E6">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statistical methods and data analysis techniques to detect shopping trends.</w:t>
      </w:r>
    </w:p>
    <w:p w:rsidR="00000000" w:rsidDel="00000000" w:rsidP="00000000" w:rsidRDefault="00000000" w:rsidRPr="00000000" w14:paraId="000000E7">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customer preferences, seasonal patterns, and emerging trends.</w:t>
      </w:r>
    </w:p>
    <w:p w:rsidR="00000000" w:rsidDel="00000000" w:rsidP="00000000" w:rsidRDefault="00000000" w:rsidRPr="00000000" w14:paraId="000000E8">
      <w:pPr>
        <w:numPr>
          <w:ilvl w:val="0"/>
          <w:numId w:val="18"/>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Identified trends and patterns stored in MongoDB for visualization.</w:t>
      </w:r>
    </w:p>
    <w:p w:rsidR="00000000" w:rsidDel="00000000" w:rsidP="00000000" w:rsidRDefault="00000000" w:rsidRPr="00000000" w14:paraId="000000E9">
      <w:pPr>
        <w:pStyle w:val="Heading3"/>
        <w:keepNext w:val="0"/>
        <w:spacing w:after="80" w:before="280" w:line="360" w:lineRule="auto"/>
        <w:jc w:val="both"/>
        <w:rPr>
          <w:rFonts w:ascii="Times New Roman" w:cs="Times New Roman" w:eastAsia="Times New Roman" w:hAnsi="Times New Roman"/>
          <w:sz w:val="22"/>
          <w:szCs w:val="22"/>
        </w:rPr>
      </w:pPr>
      <w:bookmarkStart w:colFirst="0" w:colLast="0" w:name="_c2opdx8k8nad" w:id="4"/>
      <w:bookmarkEnd w:id="4"/>
      <w:r w:rsidDel="00000000" w:rsidR="00000000" w:rsidRPr="00000000">
        <w:rPr>
          <w:rFonts w:ascii="Times New Roman" w:cs="Times New Roman" w:eastAsia="Times New Roman" w:hAnsi="Times New Roman"/>
          <w:sz w:val="22"/>
          <w:szCs w:val="22"/>
          <w:rtl w:val="0"/>
        </w:rPr>
        <w:t xml:space="preserve">5. Data Visualization</w:t>
      </w:r>
    </w:p>
    <w:p w:rsidR="00000000" w:rsidDel="00000000" w:rsidP="00000000" w:rsidRDefault="00000000" w:rsidRPr="00000000" w14:paraId="000000EA">
      <w:pPr>
        <w:numPr>
          <w:ilvl w:val="0"/>
          <w:numId w:val="1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w:t>
      </w:r>
      <w:r w:rsidDel="00000000" w:rsidR="00000000" w:rsidRPr="00000000">
        <w:rPr>
          <w:rFonts w:ascii="Times New Roman" w:cs="Times New Roman" w:eastAsia="Times New Roman" w:hAnsi="Times New Roman"/>
          <w:rtl w:val="0"/>
        </w:rPr>
        <w:t xml:space="preserve">Identified trends and analysis results.</w:t>
      </w:r>
    </w:p>
    <w:p w:rsidR="00000000" w:rsidDel="00000000" w:rsidP="00000000" w:rsidRDefault="00000000" w:rsidRPr="00000000" w14:paraId="000000EB">
      <w:pPr>
        <w:numPr>
          <w:ilvl w:val="0"/>
          <w:numId w:val="19"/>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EC">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React for the frontend and integrate charting libraries (e.g., Chart.js, Recharts).</w:t>
      </w:r>
    </w:p>
    <w:p w:rsidR="00000000" w:rsidDel="00000000" w:rsidP="00000000" w:rsidRDefault="00000000" w:rsidRPr="00000000" w14:paraId="000000ED">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interactive graphs, heatmaps, and category-wise sales distributions.</w:t>
      </w:r>
    </w:p>
    <w:p w:rsidR="00000000" w:rsidDel="00000000" w:rsidP="00000000" w:rsidRDefault="00000000" w:rsidRPr="00000000" w14:paraId="000000EE">
      <w:pPr>
        <w:numPr>
          <w:ilvl w:val="0"/>
          <w:numId w:val="19"/>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Visualized trends and insights on the web application.</w:t>
      </w:r>
      <w:r w:rsidDel="00000000" w:rsidR="00000000" w:rsidRPr="00000000">
        <w:rPr>
          <w:rtl w:val="0"/>
        </w:rPr>
      </w:r>
    </w:p>
    <w:p w:rsidR="00000000" w:rsidDel="00000000" w:rsidP="00000000" w:rsidRDefault="00000000" w:rsidRPr="00000000" w14:paraId="000000EF">
      <w:pPr>
        <w:spacing w:after="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0" w:before="28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9435" cy="1701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943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F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9435" cy="60071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79435"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Specification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tools and technologies required to implement the solution.</w:t>
      </w:r>
    </w:p>
    <w:p w:rsidR="00000000" w:rsidDel="00000000" w:rsidP="00000000" w:rsidRDefault="00000000" w:rsidRPr="00000000" w14:paraId="0000010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0" w:line="360" w:lineRule="auto"/>
        <w:ind w:left="1146" w:right="0" w:hanging="72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r w:rsidDel="00000000" w:rsidR="00000000" w:rsidRPr="00000000">
        <w:rPr>
          <w:rtl w:val="0"/>
        </w:rPr>
      </w:r>
    </w:p>
    <w:p w:rsidR="00000000" w:rsidDel="00000000" w:rsidP="00000000" w:rsidRDefault="00000000" w:rsidRPr="00000000" w14:paraId="00000103">
      <w:pPr>
        <w:numPr>
          <w:ilvl w:val="0"/>
          <w:numId w:val="20"/>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 </w:t>
      </w:r>
      <w:r w:rsidDel="00000000" w:rsidR="00000000" w:rsidRPr="00000000">
        <w:rPr>
          <w:rFonts w:ascii="Times New Roman" w:cs="Times New Roman" w:eastAsia="Times New Roman" w:hAnsi="Times New Roman"/>
          <w:sz w:val="24"/>
          <w:szCs w:val="24"/>
          <w:rtl w:val="0"/>
        </w:rPr>
        <w:t xml:space="preserve">Quad-Core (e.g., Intel i5)</w:t>
      </w:r>
    </w:p>
    <w:p w:rsidR="00000000" w:rsidDel="00000000" w:rsidP="00000000" w:rsidRDefault="00000000" w:rsidRPr="00000000" w14:paraId="00000104">
      <w:pPr>
        <w:numPr>
          <w:ilvl w:val="0"/>
          <w:numId w:val="20"/>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8 GB (16 GB recommended)</w:t>
      </w:r>
    </w:p>
    <w:p w:rsidR="00000000" w:rsidDel="00000000" w:rsidP="00000000" w:rsidRDefault="00000000" w:rsidRPr="00000000" w14:paraId="00000105">
      <w:pPr>
        <w:numPr>
          <w:ilvl w:val="0"/>
          <w:numId w:val="20"/>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50 GB SSD</w:t>
      </w:r>
    </w:p>
    <w:p w:rsidR="00000000" w:rsidDel="00000000" w:rsidP="00000000" w:rsidRDefault="00000000" w:rsidRPr="00000000" w14:paraId="00000106">
      <w:pPr>
        <w:numPr>
          <w:ilvl w:val="0"/>
          <w:numId w:val="20"/>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Windows, macOS, or Linux</w:t>
      </w:r>
    </w:p>
    <w:p w:rsidR="00000000" w:rsidDel="00000000" w:rsidP="00000000" w:rsidRDefault="00000000" w:rsidRPr="00000000" w14:paraId="0000010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afterAutospacing="0" w:before="0" w:line="360" w:lineRule="auto"/>
        <w:ind w:left="1146" w:right="0" w:hanging="72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108">
      <w:pPr>
        <w:numPr>
          <w:ilvl w:val="0"/>
          <w:numId w:val="16"/>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3.x: </w:t>
      </w:r>
      <w:r w:rsidDel="00000000" w:rsidR="00000000" w:rsidRPr="00000000">
        <w:rPr>
          <w:rFonts w:ascii="Times New Roman" w:cs="Times New Roman" w:eastAsia="Times New Roman" w:hAnsi="Times New Roman"/>
          <w:sz w:val="24"/>
          <w:szCs w:val="24"/>
          <w:rtl w:val="0"/>
        </w:rPr>
        <w:t xml:space="preserve">The programming language used for data analysis.</w:t>
      </w:r>
    </w:p>
    <w:p w:rsidR="00000000" w:rsidDel="00000000" w:rsidP="00000000" w:rsidRDefault="00000000" w:rsidRPr="00000000" w14:paraId="00000109">
      <w:pPr>
        <w:numPr>
          <w:ilvl w:val="0"/>
          <w:numId w:val="16"/>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numerical data operations and array manipulation.</w:t>
      </w:r>
    </w:p>
    <w:p w:rsidR="00000000" w:rsidDel="00000000" w:rsidP="00000000" w:rsidRDefault="00000000" w:rsidRPr="00000000" w14:paraId="0000010A">
      <w:pPr>
        <w:numPr>
          <w:ilvl w:val="0"/>
          <w:numId w:val="16"/>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 and analysis.</w:t>
      </w:r>
    </w:p>
    <w:p w:rsidR="00000000" w:rsidDel="00000000" w:rsidP="00000000" w:rsidRDefault="00000000" w:rsidRPr="00000000" w14:paraId="0000010B">
      <w:pPr>
        <w:numPr>
          <w:ilvl w:val="0"/>
          <w:numId w:val="16"/>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For statistical data visualization.</w:t>
      </w:r>
    </w:p>
    <w:p w:rsidR="00000000" w:rsidDel="00000000" w:rsidP="00000000" w:rsidRDefault="00000000" w:rsidRPr="00000000" w14:paraId="0000010C">
      <w:pPr>
        <w:numPr>
          <w:ilvl w:val="0"/>
          <w:numId w:val="16"/>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Jupyter Notebook: </w:t>
      </w:r>
      <w:r w:rsidDel="00000000" w:rsidR="00000000" w:rsidRPr="00000000">
        <w:rPr>
          <w:rFonts w:ascii="Times New Roman" w:cs="Times New Roman" w:eastAsia="Times New Roman" w:hAnsi="Times New Roman"/>
          <w:sz w:val="24"/>
          <w:szCs w:val="24"/>
          <w:rtl w:val="0"/>
        </w:rPr>
        <w:t xml:space="preserve">Python IDE (Integrated Development Environment)</w:t>
      </w:r>
    </w:p>
    <w:p w:rsidR="00000000" w:rsidDel="00000000" w:rsidP="00000000" w:rsidRDefault="00000000" w:rsidRPr="00000000" w14:paraId="0000010D">
      <w:pPr>
        <w:numPr>
          <w:ilvl w:val="0"/>
          <w:numId w:val="16"/>
        </w:numPr>
        <w:spacing w:after="24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For additional plotting capabilities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46"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before="28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spacing w:after="0" w:before="28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spacing w:after="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B">
      <w:pPr>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u w:val="single"/>
          <w:rtl w:val="0"/>
        </w:rPr>
        <w:t xml:space="preserve">CHAPTER 4</w:t>
      </w:r>
      <w:r w:rsidDel="00000000" w:rsidR="00000000" w:rsidRPr="00000000">
        <w:rPr>
          <w:rtl w:val="0"/>
        </w:rPr>
      </w:r>
    </w:p>
    <w:p w:rsidR="00000000" w:rsidDel="00000000" w:rsidP="00000000" w:rsidRDefault="00000000" w:rsidRPr="00000000" w14:paraId="0000011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11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40" w:before="28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Snap Shots of Result: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1.Overall distribution of Customer age in the dataset.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59238" cy="3352681"/>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59238" cy="335268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2.How does the average purchase amount vary across different project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17430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24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Which gender has highest number of of purchase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79435" cy="43942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7943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4.Commonly Purchased item in each category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24350" cy="71247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2435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This snapshot showing number of item purchaed</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79435" cy="16637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7943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6.This Snapshot showing the payment Method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79435" cy="43434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7943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This is showing Shopping Category and its Occurance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97388" cy="3100588"/>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97388" cy="31005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56507" cy="3440113"/>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156507" cy="344011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This pie chart Showing the season of Shopping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76139" cy="4098634"/>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476139" cy="4098634"/>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9.heatmap of the shopping trend and review of items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62388" cy="3287713"/>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62388" cy="328771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40" w:before="28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GitHub Link for Code: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https://github.com/rj704260/Shopping-trend-Using-EDA.git</w:t>
      </w:r>
    </w:p>
    <w:p w:rsidR="00000000" w:rsidDel="00000000" w:rsidP="00000000" w:rsidRDefault="00000000" w:rsidRPr="00000000" w14:paraId="0000013D">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2">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5">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spacing w:after="0"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CHAPTER 5</w:t>
      </w:r>
      <w:r w:rsidDel="00000000" w:rsidR="00000000" w:rsidRPr="00000000">
        <w:rPr>
          <w:rtl w:val="0"/>
        </w:rPr>
      </w:r>
    </w:p>
    <w:p w:rsidR="00000000" w:rsidDel="00000000" w:rsidP="00000000" w:rsidRDefault="00000000" w:rsidRPr="00000000" w14:paraId="0000014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Conclusion</w:t>
      </w:r>
    </w:p>
    <w:p w:rsidR="00000000" w:rsidDel="00000000" w:rsidP="00000000" w:rsidRDefault="00000000" w:rsidRPr="00000000" w14:paraId="0000014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A">
      <w:pPr>
        <w:spacing w:after="40" w:before="28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Visualizations</w:t>
      </w:r>
      <w:r w:rsidDel="00000000" w:rsidR="00000000" w:rsidRPr="00000000">
        <w:rPr>
          <w:rFonts w:ascii="Times New Roman" w:cs="Times New Roman" w:eastAsia="Times New Roman" w:hAnsi="Times New Roman"/>
          <w:rtl w:val="0"/>
        </w:rPr>
        <w:t xml:space="preserve">: Integrate advanced charts like time series analysis and interactive dashboards.</w:t>
      </w:r>
    </w:p>
    <w:p w:rsidR="00000000" w:rsidDel="00000000" w:rsidP="00000000" w:rsidRDefault="00000000" w:rsidRPr="00000000" w14:paraId="0000014B">
      <w:pPr>
        <w:spacing w:after="40" w:before="28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Integration:</w:t>
      </w:r>
      <w:r w:rsidDel="00000000" w:rsidR="00000000" w:rsidRPr="00000000">
        <w:rPr>
          <w:rFonts w:ascii="Times New Roman" w:cs="Times New Roman" w:eastAsia="Times New Roman" w:hAnsi="Times New Roman"/>
          <w:rtl w:val="0"/>
        </w:rPr>
        <w:t xml:space="preserve"> Implement predictive models for forecasting shopping trends.</w:t>
      </w:r>
    </w:p>
    <w:p w:rsidR="00000000" w:rsidDel="00000000" w:rsidP="00000000" w:rsidRDefault="00000000" w:rsidRPr="00000000" w14:paraId="0000014C">
      <w:pPr>
        <w:spacing w:after="40" w:before="28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Analysis:</w:t>
      </w:r>
      <w:r w:rsidDel="00000000" w:rsidR="00000000" w:rsidRPr="00000000">
        <w:rPr>
          <w:rFonts w:ascii="Times New Roman" w:cs="Times New Roman" w:eastAsia="Times New Roman" w:hAnsi="Times New Roman"/>
          <w:rtl w:val="0"/>
        </w:rPr>
        <w:t xml:space="preserve"> Enable real-time data processing for dynamic trend detection.</w:t>
      </w:r>
    </w:p>
    <w:p w:rsidR="00000000" w:rsidDel="00000000" w:rsidP="00000000" w:rsidRDefault="00000000" w:rsidRPr="00000000" w14:paraId="0000014D">
      <w:pPr>
        <w:spacing w:after="40" w:before="280"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and Performance: </w:t>
      </w:r>
      <w:r w:rsidDel="00000000" w:rsidR="00000000" w:rsidRPr="00000000">
        <w:rPr>
          <w:rFonts w:ascii="Times New Roman" w:cs="Times New Roman" w:eastAsia="Times New Roman" w:hAnsi="Times New Roman"/>
          <w:rtl w:val="0"/>
        </w:rPr>
        <w:t xml:space="preserve">Optimize for larger datasets and concurrent users.</w:t>
      </w:r>
    </w:p>
    <w:p w:rsidR="00000000" w:rsidDel="00000000" w:rsidP="00000000" w:rsidRDefault="00000000" w:rsidRPr="00000000" w14:paraId="0000014E">
      <w:pPr>
        <w:spacing w:after="40" w:before="28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Experience Improvements: </w:t>
      </w:r>
      <w:r w:rsidDel="00000000" w:rsidR="00000000" w:rsidRPr="00000000">
        <w:rPr>
          <w:rFonts w:ascii="Times New Roman" w:cs="Times New Roman" w:eastAsia="Times New Roman" w:hAnsi="Times New Roman"/>
          <w:rtl w:val="0"/>
        </w:rPr>
        <w:t xml:space="preserve">Enhance UI/UX for better data interpretation.</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identifies shopping trends using data analysis, empowering retailers to make data-driven decisions. By leveraging Python for EDA, it bridges the gap between vast data collection and actionable insights. The system enhances inventory management, marketing strategies, and overall business efficiency. Future enhancements can further optimize trend prediction and user experience, solidifying its impact in retail analytics.</w:t>
      </w:r>
      <w:r w:rsidDel="00000000" w:rsidR="00000000" w:rsidRPr="00000000">
        <w:rPr>
          <w:rtl w:val="0"/>
        </w:rPr>
      </w:r>
    </w:p>
    <w:p w:rsidR="00000000" w:rsidDel="00000000" w:rsidP="00000000" w:rsidRDefault="00000000" w:rsidRPr="00000000" w14:paraId="00000151">
      <w:pPr>
        <w:spacing w:after="160" w:lineRule="auto"/>
        <w:ind w:lef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spacing w:after="1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spacing w:after="1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spacing w:after="160"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   REFERENCES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Documentation – For data manipulation and analysis:</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https://pandas.pydata.org/docs/</w:t>
        </w:r>
      </w:hyperlink>
      <w:r w:rsidDel="00000000" w:rsidR="00000000" w:rsidRPr="00000000">
        <w:rPr>
          <w:rtl w:val="0"/>
        </w:rPr>
      </w:r>
    </w:p>
    <w:p w:rsidR="00000000" w:rsidDel="00000000" w:rsidP="00000000" w:rsidRDefault="00000000" w:rsidRPr="00000000" w14:paraId="0000015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Documentation – For statistical data visualization:</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https://seaborn.pydata.org/</w:t>
        </w:r>
      </w:hyperlink>
      <w:r w:rsidDel="00000000" w:rsidR="00000000" w:rsidRPr="00000000">
        <w:rPr>
          <w:rtl w:val="0"/>
        </w:rPr>
      </w:r>
    </w:p>
    <w:p w:rsidR="00000000" w:rsidDel="00000000" w:rsidP="00000000" w:rsidRDefault="00000000" w:rsidRPr="00000000" w14:paraId="0000015B">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Documentation – For generating plots and graphs:</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https://matplotlib.org/stable/contents.html</w:t>
        </w:r>
      </w:hyperlink>
      <w:r w:rsidDel="00000000" w:rsidR="00000000" w:rsidRPr="00000000">
        <w:rPr>
          <w:rtl w:val="0"/>
        </w:rPr>
      </w:r>
    </w:p>
    <w:p w:rsidR="00000000" w:rsidDel="00000000" w:rsidP="00000000" w:rsidRDefault="00000000" w:rsidRPr="00000000" w14:paraId="0000015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Data Analytics Trends – Industry insights and best practices:</w:t>
      </w:r>
    </w:p>
    <w:p w:rsidR="00000000" w:rsidDel="00000000" w:rsidP="00000000" w:rsidRDefault="00000000" w:rsidRPr="00000000" w14:paraId="0000015D">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McKinsey &amp; Company. (2023). The Future of Retail Data Analytics.</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https://www.mckinsey.com/</w:t>
        </w:r>
      </w:hyperlink>
      <w:r w:rsidDel="00000000" w:rsidR="00000000" w:rsidRPr="00000000">
        <w:rPr>
          <w:rtl w:val="0"/>
        </w:rPr>
      </w:r>
    </w:p>
    <w:p w:rsidR="00000000" w:rsidDel="00000000" w:rsidP="00000000" w:rsidRDefault="00000000" w:rsidRPr="00000000" w14:paraId="0000015E">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Deloitte. (2023). Retail Trends 2023.</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https://www2.deloitte.com/</w:t>
        </w:r>
      </w:hyperlink>
      <w:r w:rsidDel="00000000" w:rsidR="00000000" w:rsidRPr="00000000">
        <w:rPr>
          <w:rtl w:val="0"/>
        </w:rPr>
      </w:r>
    </w:p>
    <w:p w:rsidR="00000000" w:rsidDel="00000000" w:rsidP="00000000" w:rsidRDefault="00000000" w:rsidRPr="00000000" w14:paraId="000001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references provide foundational knowledge and practical guidance for implementing and enhancing the shopping trend analysis project.</w:t>
      </w:r>
    </w:p>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sectPr>
      <w:footerReference r:id="rId32" w:type="default"/>
      <w:type w:val="nextPage"/>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
              <a:graphic>
                <a:graphicData uri="http://schemas.microsoft.com/office/word/2010/wordprocessingShape">
                  <wps:wsp>
                    <wps:cNvSpPr/>
                    <wps:cNvPr id="7" name="Shape 7"/>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
              <a:graphic>
                <a:graphicData uri="http://schemas.microsoft.com/office/word/2010/wordprocessingGroup">
                  <wpg:wgp>
                    <wpg:cNvGrpSpPr/>
                    <wpg:grpSpPr>
                      <a:xfrm>
                        <a:off x="3945825" y="3479475"/>
                        <a:ext cx="2800350" cy="601034"/>
                        <a:chOff x="3945825" y="3479475"/>
                        <a:chExt cx="2800350" cy="601050"/>
                      </a:xfrm>
                    </wpg:grpSpPr>
                    <wpg:grpSp>
                      <wpg:cNvGrpSpPr/>
                      <wpg:grpSpPr>
                        <a:xfrm>
                          <a:off x="3945825" y="3479483"/>
                          <a:ext cx="2800350" cy="601034"/>
                          <a:chOff x="1143153" y="0"/>
                          <a:chExt cx="3209536" cy="601034"/>
                        </a:xfrm>
                      </wpg:grpSpPr>
                      <wps:wsp>
                        <wps:cNvSpPr/>
                        <wps:cNvPr id="3" name="Shape 3"/>
                        <wps:spPr>
                          <a:xfrm>
                            <a:off x="1143153" y="0"/>
                            <a:ext cx="3209525" cy="6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sign&#10;&#10;Description automatically generated" id="4" name="Shape 4"/>
                          <pic:cNvPicPr preferRelativeResize="0"/>
                        </pic:nvPicPr>
                        <pic:blipFill rotWithShape="1">
                          <a:blip r:embed="rId1">
                            <a:alphaModFix/>
                          </a:blip>
                          <a:srcRect b="0" l="0" r="0" t="0"/>
                          <a:stretch/>
                        </pic:blipFill>
                        <pic:spPr>
                          <a:xfrm>
                            <a:off x="3188711" y="125465"/>
                            <a:ext cx="1163978" cy="389110"/>
                          </a:xfrm>
                          <a:prstGeom prst="rect">
                            <a:avLst/>
                          </a:prstGeom>
                          <a:noFill/>
                          <a:ln>
                            <a:noFill/>
                          </a:ln>
                        </pic:spPr>
                      </pic:pic>
                      <wps:wsp>
                        <wps:cNvCnPr/>
                        <wps:spPr>
                          <a:xfrm>
                            <a:off x="3042541" y="39007"/>
                            <a:ext cx="0" cy="562027"/>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pic:pic>
                        <pic:nvPicPr>
                          <pic:cNvPr descr="A blue and black text&#10;&#10;Description automatically generated" id="6" name="Shape 6"/>
                          <pic:cNvPicPr preferRelativeResize="0"/>
                        </pic:nvPicPr>
                        <pic:blipFill rotWithShape="1">
                          <a:blip r:embed="rId2">
                            <a:alphaModFix/>
                          </a:blip>
                          <a:srcRect b="0" l="0" r="0" t="0"/>
                          <a:stretch/>
                        </pic:blipFill>
                        <pic:spPr>
                          <a:xfrm>
                            <a:off x="1143153" y="0"/>
                            <a:ext cx="1816256" cy="45406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2800350" cy="6010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375" w:hanging="375"/>
      </w:pPr>
      <w:rPr/>
    </w:lvl>
    <w:lvl w:ilvl="1">
      <w:start w:val="1"/>
      <w:numFmt w:val="decimal"/>
      <w:lvlText w:val="%1.%2"/>
      <w:lvlJc w:val="left"/>
      <w:pPr>
        <w:ind w:left="375" w:hanging="375"/>
      </w:pPr>
      <w:rPr>
        <w:b w:val="1"/>
      </w:rPr>
    </w:lvl>
    <w:lvl w:ilvl="2">
      <w:start w:val="1"/>
      <w:numFmt w:val="decimal"/>
      <w:lvlText w:val="%1.%2.%3"/>
      <w:lvlJc w:val="left"/>
      <w:pPr>
        <w:ind w:left="1146" w:hanging="720"/>
      </w:pPr>
      <w:rPr>
        <w:b w:val="1"/>
        <w:sz w:val="24"/>
        <w:szCs w:val="24"/>
      </w:rPr>
    </w:lvl>
    <w:lvl w:ilvl="3">
      <w:start w:val="1"/>
      <w:numFmt w:val="decimal"/>
      <w:lvlText w:val="%1.%2.%3.%4"/>
      <w:lvlJc w:val="left"/>
      <w:pPr>
        <w:ind w:left="720" w:hanging="720"/>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decimal"/>
      <w:lvlText w:val="Figure %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
      <w:lvlJc w:val="left"/>
      <w:pPr>
        <w:ind w:left="360" w:hanging="360"/>
      </w:pPr>
      <w:rPr>
        <w:b w:val="1"/>
      </w:rPr>
    </w:lvl>
    <w:lvl w:ilvl="1">
      <w:start w:val="1"/>
      <w:numFmt w:val="decimal"/>
      <w:lvlText w:val="%1.%2"/>
      <w:lvlJc w:val="left"/>
      <w:pPr>
        <w:ind w:left="720" w:hanging="360"/>
      </w:pPr>
      <w:rPr>
        <w:b w:val="1"/>
        <w:sz w:val="28"/>
        <w:szCs w:val="28"/>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13">
    <w:lvl w:ilvl="0">
      <w:start w:val="4"/>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4">
    <w:lvl w:ilvl="0">
      <w:start w:val="5"/>
      <w:numFmt w:val="decimal"/>
      <w:lvlText w:val="%1"/>
      <w:lvlJc w:val="left"/>
      <w:pPr>
        <w:ind w:left="360" w:hanging="360"/>
      </w:pPr>
      <w:rPr>
        <w:rFonts w:ascii="Calibri" w:cs="Calibri" w:eastAsia="Calibri" w:hAnsi="Calibri"/>
        <w:b w:val="0"/>
        <w:sz w:val="22"/>
        <w:szCs w:val="22"/>
      </w:rPr>
    </w:lvl>
    <w:lvl w:ilvl="1">
      <w:start w:val="1"/>
      <w:numFmt w:val="decimal"/>
      <w:lvlText w:val="%1.%2"/>
      <w:lvlJc w:val="left"/>
      <w:pPr>
        <w:ind w:left="1080" w:hanging="720"/>
      </w:pPr>
      <w:rPr>
        <w:rFonts w:ascii="Times New Roman" w:cs="Times New Roman" w:eastAsia="Times New Roman" w:hAnsi="Times New Roman"/>
        <w:b w:val="1"/>
        <w:sz w:val="28"/>
        <w:szCs w:val="28"/>
      </w:rPr>
    </w:lvl>
    <w:lvl w:ilvl="2">
      <w:start w:val="1"/>
      <w:numFmt w:val="decimal"/>
      <w:lvlText w:val="%1.%2.%3"/>
      <w:lvlJc w:val="left"/>
      <w:pPr>
        <w:ind w:left="1440" w:hanging="720"/>
      </w:pPr>
      <w:rPr>
        <w:rFonts w:ascii="Calibri" w:cs="Calibri" w:eastAsia="Calibri" w:hAnsi="Calibri"/>
        <w:b w:val="0"/>
        <w:sz w:val="22"/>
        <w:szCs w:val="22"/>
      </w:rPr>
    </w:lvl>
    <w:lvl w:ilvl="3">
      <w:start w:val="1"/>
      <w:numFmt w:val="decimal"/>
      <w:lvlText w:val="%1.%2.%3.%4"/>
      <w:lvlJc w:val="left"/>
      <w:pPr>
        <w:ind w:left="2160" w:hanging="1080"/>
      </w:pPr>
      <w:rPr>
        <w:rFonts w:ascii="Calibri" w:cs="Calibri" w:eastAsia="Calibri" w:hAnsi="Calibri"/>
        <w:b w:val="0"/>
        <w:sz w:val="22"/>
        <w:szCs w:val="22"/>
      </w:rPr>
    </w:lvl>
    <w:lvl w:ilvl="4">
      <w:start w:val="1"/>
      <w:numFmt w:val="decimal"/>
      <w:lvlText w:val="%1.%2.%3.%4.%5"/>
      <w:lvlJc w:val="left"/>
      <w:pPr>
        <w:ind w:left="2880" w:hanging="1440"/>
      </w:pPr>
      <w:rPr>
        <w:rFonts w:ascii="Calibri" w:cs="Calibri" w:eastAsia="Calibri" w:hAnsi="Calibri"/>
        <w:b w:val="0"/>
        <w:sz w:val="22"/>
        <w:szCs w:val="22"/>
      </w:rPr>
    </w:lvl>
    <w:lvl w:ilvl="5">
      <w:start w:val="1"/>
      <w:numFmt w:val="decimal"/>
      <w:lvlText w:val="%1.%2.%3.%4.%5.%6"/>
      <w:lvlJc w:val="left"/>
      <w:pPr>
        <w:ind w:left="3240" w:hanging="1440"/>
      </w:pPr>
      <w:rPr>
        <w:rFonts w:ascii="Calibri" w:cs="Calibri" w:eastAsia="Calibri" w:hAnsi="Calibri"/>
        <w:b w:val="0"/>
        <w:sz w:val="22"/>
        <w:szCs w:val="22"/>
      </w:rPr>
    </w:lvl>
    <w:lvl w:ilvl="6">
      <w:start w:val="1"/>
      <w:numFmt w:val="decimal"/>
      <w:lvlText w:val="%1.%2.%3.%4.%5.%6.%7"/>
      <w:lvlJc w:val="left"/>
      <w:pPr>
        <w:ind w:left="3960" w:hanging="1800"/>
      </w:pPr>
      <w:rPr>
        <w:rFonts w:ascii="Calibri" w:cs="Calibri" w:eastAsia="Calibri" w:hAnsi="Calibri"/>
        <w:b w:val="0"/>
        <w:sz w:val="22"/>
        <w:szCs w:val="22"/>
      </w:rPr>
    </w:lvl>
    <w:lvl w:ilvl="7">
      <w:start w:val="1"/>
      <w:numFmt w:val="decimal"/>
      <w:lvlText w:val="%1.%2.%3.%4.%5.%6.%7.%8"/>
      <w:lvlJc w:val="left"/>
      <w:pPr>
        <w:ind w:left="4680" w:hanging="2160"/>
      </w:pPr>
      <w:rPr>
        <w:rFonts w:ascii="Calibri" w:cs="Calibri" w:eastAsia="Calibri" w:hAnsi="Calibri"/>
        <w:b w:val="0"/>
        <w:sz w:val="22"/>
        <w:szCs w:val="22"/>
      </w:rPr>
    </w:lvl>
    <w:lvl w:ilvl="8">
      <w:start w:val="1"/>
      <w:numFmt w:val="decimal"/>
      <w:lvlText w:val="%1.%2.%3.%4.%5.%6.%7.%8.%9"/>
      <w:lvlJc w:val="left"/>
      <w:pPr>
        <w:ind w:left="5040" w:hanging="2160"/>
      </w:pPr>
      <w:rPr>
        <w:rFonts w:ascii="Calibri" w:cs="Calibri" w:eastAsia="Calibri" w:hAnsi="Calibri"/>
        <w:b w:val="0"/>
        <w:sz w:val="22"/>
        <w:szCs w:val="22"/>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pandas.pydata.org/docs/" TargetMode="External"/><Relationship Id="rId21" Type="http://schemas.openxmlformats.org/officeDocument/2006/relationships/image" Target="media/image9.png"/><Relationship Id="rId24" Type="http://schemas.openxmlformats.org/officeDocument/2006/relationships/hyperlink" Target="https://seaborn.pydata.org/" TargetMode="External"/><Relationship Id="rId23" Type="http://schemas.openxmlformats.org/officeDocument/2006/relationships/hyperlink" Target="https://pandas.pydata.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matplotlib.org/stable/contents.html" TargetMode="External"/><Relationship Id="rId25" Type="http://schemas.openxmlformats.org/officeDocument/2006/relationships/hyperlink" Target="https://seaborn.pydata.org/" TargetMode="External"/><Relationship Id="rId28" Type="http://schemas.openxmlformats.org/officeDocument/2006/relationships/hyperlink" Target="https://www.mckinsey.com/" TargetMode="External"/><Relationship Id="rId27" Type="http://schemas.openxmlformats.org/officeDocument/2006/relationships/hyperlink" Target="https://matplotlib.org/stable/contents.html" TargetMode="External"/><Relationship Id="rId5" Type="http://schemas.openxmlformats.org/officeDocument/2006/relationships/styles" Target="styles.xml"/><Relationship Id="rId6" Type="http://schemas.openxmlformats.org/officeDocument/2006/relationships/hyperlink" Target="https://docs.google.com/document/d/1LwICPQdXyTn1TdczSmWLUgoUeVNiyc8TMV_fCU6dhhw/edit#heading=h.3j2qqm3" TargetMode="External"/><Relationship Id="rId29" Type="http://schemas.openxmlformats.org/officeDocument/2006/relationships/hyperlink" Target="https://www.mckinsey.com/" TargetMode="External"/><Relationship Id="rId7" Type="http://schemas.openxmlformats.org/officeDocument/2006/relationships/hyperlink" Target="https://docs.google.com/document/d/1LwICPQdXyTn1TdczSmWLUgoUeVNiyc8TMV_fCU6dhhw/edit#heading=h.qsh70q" TargetMode="External"/><Relationship Id="rId8" Type="http://schemas.openxmlformats.org/officeDocument/2006/relationships/header" Target="header1.xml"/><Relationship Id="rId31" Type="http://schemas.openxmlformats.org/officeDocument/2006/relationships/hyperlink" Target="https://www2.deloitte.com/" TargetMode="External"/><Relationship Id="rId30" Type="http://schemas.openxmlformats.org/officeDocument/2006/relationships/hyperlink" Target="https://www2.deloitte.com/" TargetMode="External"/><Relationship Id="rId11" Type="http://schemas.openxmlformats.org/officeDocument/2006/relationships/image" Target="media/image1.png"/><Relationship Id="rId10" Type="http://schemas.openxmlformats.org/officeDocument/2006/relationships/image" Target="media/image6.png"/><Relationship Id="rId32"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4.png"/><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