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6A" w:rsidRPr="00080350" w:rsidRDefault="00027F6A">
      <w:pPr>
        <w:rPr>
          <w:b/>
          <w:sz w:val="24"/>
          <w:szCs w:val="24"/>
        </w:rPr>
      </w:pPr>
      <w:r w:rsidRPr="00080350">
        <w:rPr>
          <w:b/>
          <w:sz w:val="24"/>
          <w:szCs w:val="24"/>
        </w:rPr>
        <w:t>How the Docker Pipeline Works</w:t>
      </w:r>
    </w:p>
    <w:p w:rsidR="00027F6A" w:rsidRDefault="00027F6A"/>
    <w:p w:rsidR="00027F6A" w:rsidRDefault="00027F6A">
      <w:r>
        <w:t>There are 3 relevant Docker files in</w:t>
      </w:r>
      <w:r w:rsidR="00F937DF">
        <w:t>cluded in</w:t>
      </w:r>
      <w:r>
        <w:t xml:space="preserve"> every project</w:t>
      </w:r>
    </w:p>
    <w:p w:rsidR="00027F6A" w:rsidRDefault="00027F6A">
      <w:r w:rsidRPr="00027F6A">
        <w:rPr>
          <w:b/>
        </w:rPr>
        <w:t>docker-compose.yml</w:t>
      </w:r>
      <w:r>
        <w:t>: Contains instructions for deploying the container</w:t>
      </w:r>
    </w:p>
    <w:p w:rsidR="00027F6A" w:rsidRDefault="00027F6A">
      <w:r w:rsidRPr="00027F6A">
        <w:rPr>
          <w:b/>
        </w:rPr>
        <w:t>docker.env</w:t>
      </w:r>
      <w:r>
        <w:t xml:space="preserve">: Contains secrets such as Azure Key Vault variables </w:t>
      </w:r>
    </w:p>
    <w:p w:rsidR="00027F6A" w:rsidRDefault="00027F6A">
      <w:r w:rsidRPr="00027F6A">
        <w:rPr>
          <w:b/>
        </w:rPr>
        <w:t>Dockerfile</w:t>
      </w:r>
      <w:r>
        <w:t>: Contains instruction</w:t>
      </w:r>
      <w:r w:rsidR="00005A3E">
        <w:t>s</w:t>
      </w:r>
      <w:r>
        <w:t xml:space="preserve"> for building a container</w:t>
      </w:r>
    </w:p>
    <w:p w:rsidR="00027F6A" w:rsidRDefault="00027F6A">
      <w:bookmarkStart w:id="0" w:name="_GoBack"/>
      <w:bookmarkEnd w:id="0"/>
    </w:p>
    <w:p w:rsidR="000D4FFF" w:rsidRDefault="00027F6A">
      <w:r>
        <w:t>When a commit is made, the project builds in the pipeline normally. During this step, the 3 Docker files above are c</w:t>
      </w:r>
      <w:r w:rsidR="000D4FFF">
        <w:t xml:space="preserve">opied into the build artifact. </w:t>
      </w:r>
    </w:p>
    <w:p w:rsidR="00493AC4" w:rsidRDefault="00493AC4"/>
    <w:p w:rsidR="00175ED5" w:rsidRPr="00175ED5" w:rsidRDefault="00175ED5">
      <w:pPr>
        <w:rPr>
          <w:u w:val="single"/>
        </w:rPr>
      </w:pPr>
      <w:r w:rsidRPr="00175ED5">
        <w:rPr>
          <w:u w:val="single"/>
        </w:rPr>
        <w:t>BUILD PIPELINE</w:t>
      </w:r>
    </w:p>
    <w:p w:rsidR="00175ED5" w:rsidRDefault="00175ED5" w:rsidP="00175ED5">
      <w:pPr>
        <w:pStyle w:val="ListParagraph"/>
        <w:numPr>
          <w:ilvl w:val="0"/>
          <w:numId w:val="2"/>
        </w:numPr>
      </w:pPr>
      <w:r>
        <w:t>Project Builds Normally</w:t>
      </w:r>
    </w:p>
    <w:p w:rsidR="00175ED5" w:rsidRDefault="00175ED5" w:rsidP="00175ED5">
      <w:pPr>
        <w:pStyle w:val="ListParagraph"/>
        <w:numPr>
          <w:ilvl w:val="0"/>
          <w:numId w:val="2"/>
        </w:numPr>
      </w:pPr>
      <w:r>
        <w:t>The 3 Docker files are copied into the build artifact</w:t>
      </w:r>
    </w:p>
    <w:p w:rsidR="00175ED5" w:rsidRDefault="00175ED5"/>
    <w:p w:rsidR="00175ED5" w:rsidRDefault="00027F6A">
      <w:r>
        <w:t xml:space="preserve">After building, the artifact is extracted </w:t>
      </w:r>
      <w:r w:rsidR="00175ED5">
        <w:t>in the release pipeline. The placeholder text in the Dockerfile is replaced by the values in the corresponding Azure pipeline variables.</w:t>
      </w:r>
      <w:r w:rsidR="00F36208">
        <w:t xml:space="preserve"> </w:t>
      </w:r>
      <w:r w:rsidR="00E034E6">
        <w:t>Any</w:t>
      </w:r>
      <w:r w:rsidR="00F36208">
        <w:t xml:space="preserve"> existing running container on the deployment servers are </w:t>
      </w:r>
      <w:r w:rsidR="00E034E6">
        <w:t>stopped and removed. Finally, docker-compose invokes the d</w:t>
      </w:r>
      <w:r w:rsidR="00CB6056">
        <w:t xml:space="preserve">ocker-compose.yml and deploys </w:t>
      </w:r>
      <w:r w:rsidR="00E034E6">
        <w:t>new</w:t>
      </w:r>
      <w:r w:rsidR="002C1590">
        <w:t xml:space="preserve"> detached</w:t>
      </w:r>
      <w:r w:rsidR="00E034E6">
        <w:t xml:space="preserve"> containers on the target deployment servers.</w:t>
      </w:r>
    </w:p>
    <w:p w:rsidR="00493AC4" w:rsidRDefault="00493AC4"/>
    <w:p w:rsidR="00175ED5" w:rsidRDefault="00175ED5">
      <w:r w:rsidRPr="00E64EF9">
        <w:rPr>
          <w:u w:val="single"/>
        </w:rPr>
        <w:t>RELEASE PIPLELINE</w:t>
      </w:r>
    </w:p>
    <w:p w:rsidR="00175ED5" w:rsidRDefault="00175ED5" w:rsidP="00175ED5">
      <w:pPr>
        <w:pStyle w:val="ListParagraph"/>
        <w:numPr>
          <w:ilvl w:val="0"/>
          <w:numId w:val="3"/>
        </w:numPr>
      </w:pPr>
      <w:r>
        <w:t>Artifact is extracted</w:t>
      </w:r>
    </w:p>
    <w:p w:rsidR="00175ED5" w:rsidRDefault="00175ED5" w:rsidP="00175ED5">
      <w:pPr>
        <w:pStyle w:val="ListParagraph"/>
        <w:numPr>
          <w:ilvl w:val="0"/>
          <w:numId w:val="3"/>
        </w:numPr>
      </w:pPr>
      <w:r>
        <w:t>Placeholder text in Dockerfile is replaced</w:t>
      </w:r>
    </w:p>
    <w:p w:rsidR="00175ED5" w:rsidRDefault="00175ED5" w:rsidP="00175ED5">
      <w:pPr>
        <w:pStyle w:val="ListParagraph"/>
        <w:numPr>
          <w:ilvl w:val="0"/>
          <w:numId w:val="3"/>
        </w:numPr>
      </w:pPr>
      <w:r>
        <w:t>Any existing running container is stopped and removed</w:t>
      </w:r>
    </w:p>
    <w:p w:rsidR="00175ED5" w:rsidRDefault="00175ED5" w:rsidP="00175ED5">
      <w:pPr>
        <w:pStyle w:val="ListParagraph"/>
        <w:numPr>
          <w:ilvl w:val="0"/>
          <w:numId w:val="3"/>
        </w:numPr>
      </w:pPr>
      <w:r>
        <w:t xml:space="preserve">Docker-compose invokes the docker-compose.yml </w:t>
      </w:r>
    </w:p>
    <w:p w:rsidR="00175ED5" w:rsidRDefault="00175ED5" w:rsidP="00175ED5">
      <w:pPr>
        <w:pStyle w:val="ListParagraph"/>
        <w:numPr>
          <w:ilvl w:val="0"/>
          <w:numId w:val="3"/>
        </w:numPr>
      </w:pPr>
      <w:r>
        <w:t>A new container runs detached on the target deployment servers</w:t>
      </w:r>
    </w:p>
    <w:p w:rsidR="007E639F" w:rsidRDefault="007E639F" w:rsidP="007E639F">
      <w:pPr>
        <w:pStyle w:val="ListParagraph"/>
      </w:pPr>
    </w:p>
    <w:p w:rsidR="00027F6A" w:rsidRPr="007E639F" w:rsidRDefault="007E639F">
      <w:pPr>
        <w:rPr>
          <w:u w:val="single"/>
        </w:rPr>
      </w:pPr>
      <w:r w:rsidRPr="007E639F">
        <w:rPr>
          <w:u w:val="single"/>
        </w:rPr>
        <w:t>VIEWING CONTAINER OUTPUT</w:t>
      </w:r>
    </w:p>
    <w:p w:rsidR="00027F6A" w:rsidRDefault="002C1590">
      <w:r>
        <w:t>After a container has been deployed, it</w:t>
      </w:r>
      <w:r w:rsidR="006B028A">
        <w:t xml:space="preserve"> runs in the background</w:t>
      </w:r>
      <w:r w:rsidR="00E31B58">
        <w:t xml:space="preserve"> (</w:t>
      </w:r>
      <w:r w:rsidR="007866F1">
        <w:t>“detached”</w:t>
      </w:r>
      <w:r w:rsidR="00E31B58">
        <w:t xml:space="preserve"> mode)</w:t>
      </w:r>
      <w:r w:rsidR="007866F1">
        <w:t xml:space="preserve"> </w:t>
      </w:r>
      <w:r w:rsidR="006B028A">
        <w:t>on the deployment servers.</w:t>
      </w:r>
      <w:r w:rsidR="007866F1">
        <w:t xml:space="preserve"> To view output or interact with the container, you can use the following commands:</w:t>
      </w:r>
    </w:p>
    <w:p w:rsidR="007E639F" w:rsidRDefault="007E639F">
      <w:proofErr w:type="gramStart"/>
      <w:r w:rsidRPr="007E639F">
        <w:rPr>
          <w:b/>
        </w:rPr>
        <w:t>docker</w:t>
      </w:r>
      <w:proofErr w:type="gramEnd"/>
      <w:r w:rsidRPr="007E639F">
        <w:rPr>
          <w:b/>
        </w:rPr>
        <w:t xml:space="preserve"> logs </w:t>
      </w:r>
      <w:r w:rsidRPr="007E639F">
        <w:rPr>
          <w:b/>
          <w:i/>
        </w:rPr>
        <w:t>container_name</w:t>
      </w:r>
      <w:r w:rsidRPr="007E639F">
        <w:rPr>
          <w:b/>
        </w:rPr>
        <w:t xml:space="preserve"> –f</w:t>
      </w:r>
      <w:r>
        <w:t xml:space="preserve"> </w:t>
      </w:r>
      <w:r w:rsidR="00691E7D">
        <w:t xml:space="preserve"> </w:t>
      </w:r>
      <w:r w:rsidR="00691E7D">
        <w:t>–&gt;</w:t>
      </w:r>
      <w:r>
        <w:t xml:space="preserve"> This command allows you to view all standard output of the container in real time</w:t>
      </w:r>
    </w:p>
    <w:p w:rsidR="007E639F" w:rsidRDefault="007E639F">
      <w:proofErr w:type="gramStart"/>
      <w:r w:rsidRPr="007E639F">
        <w:rPr>
          <w:b/>
        </w:rPr>
        <w:t>docker</w:t>
      </w:r>
      <w:proofErr w:type="gramEnd"/>
      <w:r w:rsidRPr="007E639F">
        <w:rPr>
          <w:b/>
        </w:rPr>
        <w:t xml:space="preserve"> attach </w:t>
      </w:r>
      <w:r w:rsidRPr="007E639F">
        <w:rPr>
          <w:b/>
          <w:i/>
        </w:rPr>
        <w:t>container_name</w:t>
      </w:r>
      <w:r w:rsidR="00691E7D">
        <w:t xml:space="preserve"> </w:t>
      </w:r>
      <w:r w:rsidR="00691E7D">
        <w:t>–&gt;</w:t>
      </w:r>
      <w:r>
        <w:t xml:space="preserve"> This command brings the detached container to the foreground, allowing you to view output and control it interactively</w:t>
      </w:r>
    </w:p>
    <w:p w:rsidR="007E639F" w:rsidRPr="00697E3A" w:rsidRDefault="007E639F">
      <w:pPr>
        <w:rPr>
          <w:u w:val="single"/>
        </w:rPr>
      </w:pPr>
      <w:r w:rsidRPr="00697E3A">
        <w:rPr>
          <w:u w:val="single"/>
        </w:rPr>
        <w:lastRenderedPageBreak/>
        <w:t>USEFUL COMMANDS</w:t>
      </w:r>
    </w:p>
    <w:p w:rsidR="00691E7D" w:rsidRDefault="00691E7D">
      <w:proofErr w:type="gramStart"/>
      <w:r>
        <w:rPr>
          <w:b/>
        </w:rPr>
        <w:t>d</w:t>
      </w:r>
      <w:r w:rsidRPr="00691E7D">
        <w:rPr>
          <w:b/>
        </w:rPr>
        <w:t>ocker</w:t>
      </w:r>
      <w:proofErr w:type="gramEnd"/>
      <w:r w:rsidRPr="00691E7D">
        <w:rPr>
          <w:b/>
        </w:rPr>
        <w:t xml:space="preserve"> </w:t>
      </w:r>
      <w:proofErr w:type="spellStart"/>
      <w:r w:rsidRPr="00691E7D">
        <w:rPr>
          <w:b/>
        </w:rPr>
        <w:t>ps</w:t>
      </w:r>
      <w:proofErr w:type="spellEnd"/>
      <w:r>
        <w:t xml:space="preserve"> –&gt; View all running containers </w:t>
      </w:r>
    </w:p>
    <w:p w:rsidR="00185BC9" w:rsidRDefault="00691E7D">
      <w:proofErr w:type="gramStart"/>
      <w:r>
        <w:rPr>
          <w:b/>
        </w:rPr>
        <w:t>d</w:t>
      </w:r>
      <w:r w:rsidRPr="00691E7D">
        <w:rPr>
          <w:b/>
        </w:rPr>
        <w:t>ocker</w:t>
      </w:r>
      <w:proofErr w:type="gramEnd"/>
      <w:r w:rsidRPr="00691E7D">
        <w:rPr>
          <w:b/>
        </w:rPr>
        <w:t xml:space="preserve"> image ls –a</w:t>
      </w:r>
      <w:r>
        <w:t xml:space="preserve"> </w:t>
      </w:r>
      <w:r>
        <w:t>–&gt;</w:t>
      </w:r>
      <w:r>
        <w:t xml:space="preserve"> View all images </w:t>
      </w:r>
    </w:p>
    <w:p w:rsidR="00691E7D" w:rsidRDefault="00691E7D">
      <w:proofErr w:type="gramStart"/>
      <w:r>
        <w:rPr>
          <w:b/>
        </w:rPr>
        <w:t>d</w:t>
      </w:r>
      <w:r w:rsidRPr="00691E7D">
        <w:rPr>
          <w:b/>
        </w:rPr>
        <w:t>ocker</w:t>
      </w:r>
      <w:proofErr w:type="gramEnd"/>
      <w:r w:rsidRPr="00691E7D">
        <w:rPr>
          <w:b/>
        </w:rPr>
        <w:t xml:space="preserve"> network ls</w:t>
      </w:r>
      <w:r>
        <w:t xml:space="preserve"> </w:t>
      </w:r>
      <w:r>
        <w:t>–&gt;</w:t>
      </w:r>
      <w:r>
        <w:t xml:space="preserve"> View all </w:t>
      </w:r>
      <w:r w:rsidR="00B422B2">
        <w:t xml:space="preserve">configured </w:t>
      </w:r>
      <w:r>
        <w:t xml:space="preserve">networks </w:t>
      </w:r>
    </w:p>
    <w:p w:rsidR="00691E7D" w:rsidRDefault="00691E7D">
      <w:proofErr w:type="gramStart"/>
      <w:r>
        <w:rPr>
          <w:b/>
        </w:rPr>
        <w:t>d</w:t>
      </w:r>
      <w:r w:rsidRPr="00691E7D">
        <w:rPr>
          <w:b/>
        </w:rPr>
        <w:t>ocker</w:t>
      </w:r>
      <w:proofErr w:type="gramEnd"/>
      <w:r w:rsidRPr="00691E7D">
        <w:rPr>
          <w:b/>
        </w:rPr>
        <w:t xml:space="preserve"> system info</w:t>
      </w:r>
      <w:r>
        <w:t xml:space="preserve"> </w:t>
      </w:r>
      <w:r>
        <w:t>–&gt;</w:t>
      </w:r>
      <w:r>
        <w:t xml:space="preserve"> View information about docker installation</w:t>
      </w:r>
    </w:p>
    <w:p w:rsidR="00691E7D" w:rsidRDefault="00691E7D">
      <w:proofErr w:type="gramStart"/>
      <w:r>
        <w:rPr>
          <w:b/>
        </w:rPr>
        <w:t>d</w:t>
      </w:r>
      <w:r w:rsidRPr="00691E7D">
        <w:rPr>
          <w:b/>
        </w:rPr>
        <w:t>ocker</w:t>
      </w:r>
      <w:proofErr w:type="gramEnd"/>
      <w:r w:rsidRPr="00691E7D">
        <w:rPr>
          <w:b/>
        </w:rPr>
        <w:t xml:space="preserve"> exec –it </w:t>
      </w:r>
      <w:r w:rsidRPr="00691E7D">
        <w:rPr>
          <w:b/>
          <w:i/>
        </w:rPr>
        <w:t>container_name</w:t>
      </w:r>
      <w:r w:rsidRPr="00691E7D">
        <w:rPr>
          <w:b/>
        </w:rPr>
        <w:t xml:space="preserve"> cmd</w:t>
      </w:r>
      <w:r>
        <w:t xml:space="preserve"> </w:t>
      </w:r>
      <w:r>
        <w:t>–&gt;</w:t>
      </w:r>
      <w:r>
        <w:t xml:space="preserve"> Starts command prompt within container</w:t>
      </w:r>
    </w:p>
    <w:p w:rsidR="00185BC9" w:rsidRDefault="00691E7D">
      <w:proofErr w:type="gramStart"/>
      <w:r>
        <w:rPr>
          <w:b/>
        </w:rPr>
        <w:t>d</w:t>
      </w:r>
      <w:r w:rsidR="00185BC9" w:rsidRPr="00691E7D">
        <w:rPr>
          <w:b/>
        </w:rPr>
        <w:t>ocker</w:t>
      </w:r>
      <w:proofErr w:type="gramEnd"/>
      <w:r w:rsidR="00185BC9" w:rsidRPr="00691E7D">
        <w:rPr>
          <w:b/>
        </w:rPr>
        <w:t xml:space="preserve"> run hello-world</w:t>
      </w:r>
      <w:r>
        <w:t xml:space="preserve"> </w:t>
      </w:r>
      <w:r>
        <w:t>–&gt;</w:t>
      </w:r>
      <w:r w:rsidR="00185BC9">
        <w:t xml:space="preserve"> Tests that Docker has been successfully installed </w:t>
      </w:r>
    </w:p>
    <w:p w:rsidR="00185BC9" w:rsidRDefault="00185BC9"/>
    <w:p w:rsidR="007E639F" w:rsidRDefault="007E639F"/>
    <w:p w:rsidR="007E639F" w:rsidRDefault="007E639F"/>
    <w:p w:rsidR="007866F1" w:rsidRDefault="007866F1"/>
    <w:p w:rsidR="007866F1" w:rsidRDefault="007866F1"/>
    <w:sectPr w:rsidR="0078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4123"/>
    <w:multiLevelType w:val="hybridMultilevel"/>
    <w:tmpl w:val="6A12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EF9"/>
    <w:multiLevelType w:val="hybridMultilevel"/>
    <w:tmpl w:val="5812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74EA"/>
    <w:multiLevelType w:val="hybridMultilevel"/>
    <w:tmpl w:val="F650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6A"/>
    <w:rsid w:val="00005A3E"/>
    <w:rsid w:val="00027F6A"/>
    <w:rsid w:val="00080350"/>
    <w:rsid w:val="000D4FFF"/>
    <w:rsid w:val="00175ED5"/>
    <w:rsid w:val="00185BC9"/>
    <w:rsid w:val="002071E3"/>
    <w:rsid w:val="002C1590"/>
    <w:rsid w:val="00493AC4"/>
    <w:rsid w:val="004D434C"/>
    <w:rsid w:val="00691E7D"/>
    <w:rsid w:val="00697E3A"/>
    <w:rsid w:val="006B028A"/>
    <w:rsid w:val="007866F1"/>
    <w:rsid w:val="007E639F"/>
    <w:rsid w:val="00B422B2"/>
    <w:rsid w:val="00CB6056"/>
    <w:rsid w:val="00D04205"/>
    <w:rsid w:val="00D6263E"/>
    <w:rsid w:val="00E034E6"/>
    <w:rsid w:val="00E31B58"/>
    <w:rsid w:val="00E64EF9"/>
    <w:rsid w:val="00F36208"/>
    <w:rsid w:val="00F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A1CC"/>
  <w15:chartTrackingRefBased/>
  <w15:docId w15:val="{021D209B-CFBA-4F06-8F67-D571B61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Jack</dc:creator>
  <cp:keywords/>
  <dc:description/>
  <cp:lastModifiedBy>Owens, Jack</cp:lastModifiedBy>
  <cp:revision>19</cp:revision>
  <dcterms:created xsi:type="dcterms:W3CDTF">2019-05-28T12:55:00Z</dcterms:created>
  <dcterms:modified xsi:type="dcterms:W3CDTF">2019-05-28T13:51:00Z</dcterms:modified>
</cp:coreProperties>
</file>