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2">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3">
      <w:pPr>
        <w:spacing w:after="200" w:line="360" w:lineRule="auto"/>
        <w:jc w:val="both"/>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4">
      <w:pPr>
        <w:spacing w:after="200" w:line="360" w:lineRule="auto"/>
        <w:jc w:val="both"/>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5">
      <w:pPr>
        <w:spacing w:after="200" w:line="360" w:lineRule="auto"/>
        <w:jc w:val="both"/>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6">
      <w:pPr>
        <w:spacing w:after="200" w:line="360" w:lineRule="auto"/>
        <w:jc w:val="both"/>
        <w:rPr>
          <w:rFonts w:ascii="Times New Roman" w:cs="Times New Roman" w:eastAsia="Times New Roman" w:hAnsi="Times New Roman"/>
          <w:b w:val="1"/>
          <w:bCs w:val="1"/>
          <w:color w:val="00000a"/>
          <w:sz w:val="24"/>
          <w:szCs w:val="24"/>
        </w:rPr>
      </w:pPr>
      <w:r w:rsidDel="00000000" w:rsidR="00000000" w:rsidRPr="00000000">
        <w:rPr>
          <w:rtl w:val="0"/>
        </w:rPr>
      </w:r>
    </w:p>
    <w:tbl>
      <w:tblPr>
        <w:tblStyle w:val="Table1"/>
        <w:tblW w:w="8121.0" w:type="dxa"/>
        <w:jc w:val="center"/>
        <w:tblBorders>
          <w:top w:color="000001" w:space="0" w:sz="4" w:val="single"/>
          <w:left w:color="000001" w:space="0" w:sz="4" w:val="single"/>
          <w:bottom w:color="000001" w:space="0" w:sz="4" w:val="single"/>
          <w:right w:color="000001" w:space="0" w:sz="4" w:val="single"/>
        </w:tblBorders>
        <w:tblLayout w:type="fixed"/>
        <w:tblLook w:val="0400"/>
      </w:tblPr>
      <w:tblGrid>
        <w:gridCol w:w="8121"/>
        <w:tblGridChange w:id="0">
          <w:tblGrid>
            <w:gridCol w:w="8121"/>
          </w:tblGrid>
        </w:tblGridChange>
      </w:tblGrid>
      <w:tr>
        <w:trPr>
          <w:cantSplit w:val="0"/>
          <w:tblHeader w:val="0"/>
        </w:trPr>
        <w:tc>
          <w:tcPr>
            <w:tcBorders>
              <w:bottom w:color="000001" w:space="0" w:sz="4" w:val="single"/>
            </w:tcBorders>
            <w:tcMar>
              <w:left w:w="108.0" w:type="dxa"/>
              <w:right w:w="108.0" w:type="dxa"/>
            </w:tcMar>
          </w:tcPr>
          <w:p w:rsidR="00000000" w:rsidDel="00000000" w:rsidP="00000000" w:rsidRDefault="00000000" w:rsidRPr="00000000" w14:paraId="00000007">
            <w:pPr>
              <w:tabs>
                <w:tab w:val="left" w:leader="none" w:pos="709"/>
              </w:tabs>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Experiment No.6</w:t>
            </w:r>
          </w:p>
        </w:tc>
      </w:tr>
      <w:tr>
        <w:trPr>
          <w:cantSplit w:val="0"/>
          <w:tblHeader w:val="0"/>
        </w:trPr>
        <w:tc>
          <w:tcPr>
            <w:tcBorders>
              <w:top w:color="000001" w:space="0" w:sz="4" w:val="single"/>
              <w:bottom w:color="000001" w:space="0" w:sz="4" w:val="single"/>
            </w:tcBorders>
            <w:tcMar>
              <w:left w:w="108.0" w:type="dxa"/>
              <w:right w:w="108.0" w:type="dxa"/>
            </w:tcMar>
          </w:tcPr>
          <w:p w:rsidR="00000000" w:rsidDel="00000000" w:rsidP="00000000" w:rsidRDefault="00000000" w:rsidRPr="00000000" w14:paraId="00000008">
            <w:pPr>
              <w:spacing w:after="200" w:lineRule="auto"/>
              <w:rPr>
                <w:rFonts w:ascii="Times New Roman" w:cs="Times New Roman" w:eastAsia="Times New Roman" w:hAnsi="Times New Roman"/>
                <w:color w:val="00000a"/>
                <w:sz w:val="30"/>
                <w:szCs w:val="30"/>
              </w:rPr>
            </w:pPr>
            <w:r w:rsidDel="00000000" w:rsidR="00000000" w:rsidRPr="00000000">
              <w:rPr>
                <w:rFonts w:ascii="Times New Roman" w:cs="Times New Roman" w:eastAsia="Times New Roman" w:hAnsi="Times New Roman"/>
                <w:color w:val="00000a"/>
                <w:sz w:val="26"/>
                <w:szCs w:val="26"/>
                <w:rtl w:val="0"/>
              </w:rPr>
              <w:t xml:space="preserve">Implement Stack using Singly Linked List</w:t>
            </w:r>
            <w:r w:rsidDel="00000000" w:rsidR="00000000" w:rsidRPr="00000000">
              <w:rPr>
                <w:rtl w:val="0"/>
              </w:rPr>
            </w:r>
          </w:p>
        </w:tc>
      </w:tr>
      <w:tr>
        <w:trPr>
          <w:cantSplit w:val="0"/>
          <w:tblHeader w:val="0"/>
        </w:trPr>
        <w:tc>
          <w:tcPr>
            <w:tcBorders>
              <w:top w:color="000001" w:space="0" w:sz="4" w:val="single"/>
              <w:bottom w:color="000001" w:space="0" w:sz="4" w:val="single"/>
            </w:tcBorders>
            <w:tcMar>
              <w:left w:w="108.0" w:type="dxa"/>
              <w:right w:w="108.0" w:type="dxa"/>
            </w:tcMar>
          </w:tcPr>
          <w:p w:rsidR="00000000" w:rsidDel="00000000" w:rsidP="00000000" w:rsidRDefault="00000000" w:rsidRPr="00000000" w14:paraId="00000009">
            <w:pPr>
              <w:tabs>
                <w:tab w:val="left" w:leader="none" w:pos="709"/>
              </w:tabs>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Date of Performance:</w:t>
            </w:r>
          </w:p>
        </w:tc>
      </w:tr>
      <w:tr>
        <w:trPr>
          <w:cantSplit w:val="0"/>
          <w:tblHeader w:val="0"/>
        </w:trPr>
        <w:tc>
          <w:tcPr>
            <w:tcBorders>
              <w:top w:color="000001" w:space="0" w:sz="4" w:val="single"/>
            </w:tcBorders>
            <w:tcMar>
              <w:left w:w="108.0" w:type="dxa"/>
              <w:right w:w="108.0" w:type="dxa"/>
            </w:tcMar>
          </w:tcPr>
          <w:p w:rsidR="00000000" w:rsidDel="00000000" w:rsidP="00000000" w:rsidRDefault="00000000" w:rsidRPr="00000000" w14:paraId="0000000A">
            <w:pPr>
              <w:tabs>
                <w:tab w:val="left" w:leader="none" w:pos="709"/>
              </w:tabs>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Date of Submission:</w:t>
            </w:r>
          </w:p>
        </w:tc>
      </w:tr>
    </w:tbl>
    <w:p w:rsidR="00000000" w:rsidDel="00000000" w:rsidP="00000000" w:rsidRDefault="00000000" w:rsidRPr="00000000" w14:paraId="0000000B">
      <w:pPr>
        <w:spacing w:after="200" w:line="360" w:lineRule="auto"/>
        <w:jc w:val="both"/>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C">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D">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E">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F">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0">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1">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2">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3">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4">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5">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6">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7">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Experiment No. 6 : </w:t>
      </w:r>
      <w:r w:rsidDel="00000000" w:rsidR="00000000" w:rsidRPr="00000000">
        <w:rPr>
          <w:rFonts w:ascii="Times New Roman" w:cs="Times New Roman" w:eastAsia="Times New Roman" w:hAnsi="Times New Roman"/>
          <w:color w:val="00000a"/>
          <w:sz w:val="24"/>
          <w:szCs w:val="24"/>
          <w:rtl w:val="0"/>
        </w:rPr>
        <w:t xml:space="preserve">Implement Stack using Singly Linked List. </w:t>
      </w:r>
      <w:r w:rsidDel="00000000" w:rsidR="00000000" w:rsidRPr="00000000">
        <w:rPr>
          <w:rtl w:val="0"/>
        </w:rPr>
      </w:r>
    </w:p>
    <w:p w:rsidR="00000000" w:rsidDel="00000000" w:rsidP="00000000" w:rsidRDefault="00000000" w:rsidRPr="00000000" w14:paraId="00000018">
      <w:pPr>
        <w:spacing w:after="200" w:line="276"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Aim: </w:t>
      </w:r>
      <w:r w:rsidDel="00000000" w:rsidR="00000000" w:rsidRPr="00000000">
        <w:rPr>
          <w:rFonts w:ascii="Times New Roman" w:cs="Times New Roman" w:eastAsia="Times New Roman" w:hAnsi="Times New Roman"/>
          <w:color w:val="00000a"/>
          <w:sz w:val="24"/>
          <w:szCs w:val="24"/>
          <w:rtl w:val="0"/>
        </w:rPr>
        <w:t xml:space="preserve">Implementation of Stack using Linked list .</w:t>
      </w:r>
    </w:p>
    <w:p w:rsidR="00000000" w:rsidDel="00000000" w:rsidP="00000000" w:rsidRDefault="00000000" w:rsidRPr="00000000" w14:paraId="00000019">
      <w:pPr>
        <w:spacing w:after="200" w:line="276" w:lineRule="auto"/>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Objectives: </w:t>
      </w:r>
    </w:p>
    <w:p w:rsidR="00000000" w:rsidDel="00000000" w:rsidP="00000000" w:rsidRDefault="00000000" w:rsidRPr="00000000" w14:paraId="0000001A">
      <w:pPr>
        <w:numPr>
          <w:ilvl w:val="0"/>
          <w:numId w:val="1"/>
        </w:numPr>
        <w:spacing w:after="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Understand the Stack data structure and its operations such as push, pop, and peek.</w:t>
      </w:r>
    </w:p>
    <w:p w:rsidR="00000000" w:rsidDel="00000000" w:rsidP="00000000" w:rsidRDefault="00000000" w:rsidRPr="00000000" w14:paraId="0000001B">
      <w:pPr>
        <w:numPr>
          <w:ilvl w:val="0"/>
          <w:numId w:val="1"/>
        </w:numPr>
        <w:spacing w:after="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Learn how to implement a Stack using a Linked List by creating a Node class and a Stack class to manage the stack.</w:t>
      </w:r>
    </w:p>
    <w:p w:rsidR="00000000" w:rsidDel="00000000" w:rsidP="00000000" w:rsidRDefault="00000000" w:rsidRPr="00000000" w14:paraId="0000001C">
      <w:pPr>
        <w:numPr>
          <w:ilvl w:val="0"/>
          <w:numId w:val="1"/>
        </w:numPr>
        <w:spacing w:after="20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Develop functions to perform stack operations such as pushing elements onto the stack, popping elements from the stack, and peeking at the top element in a stack implemented using a linked list.</w:t>
      </w:r>
    </w:p>
    <w:p w:rsidR="00000000" w:rsidDel="00000000" w:rsidP="00000000" w:rsidRDefault="00000000" w:rsidRPr="00000000" w14:paraId="0000001D">
      <w:pPr>
        <w:spacing w:after="200" w:line="276" w:lineRule="auto"/>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Theory:</w:t>
      </w:r>
    </w:p>
    <w:p w:rsidR="00000000" w:rsidDel="00000000" w:rsidP="00000000" w:rsidRDefault="00000000" w:rsidRPr="00000000" w14:paraId="0000001E">
      <w:pPr>
        <w:spacing w:after="240" w:before="240" w:line="276"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 Stack is a linear data structure that follows the Last In First Out (LIFO) principle. In a stack, the last element added is the first one to be removed. Think of a stack of plates: the last plate you place on top is the first one you remove.</w:t>
      </w:r>
    </w:p>
    <w:p w:rsidR="00000000" w:rsidDel="00000000" w:rsidP="00000000" w:rsidRDefault="00000000" w:rsidRPr="00000000" w14:paraId="0000001F">
      <w:pPr>
        <w:pStyle w:val="Heading4"/>
        <w:keepNext w:val="0"/>
        <w:keepLines w:val="0"/>
        <w:spacing w:after="40" w:before="240" w:line="276" w:lineRule="auto"/>
        <w:jc w:val="both"/>
        <w:rPr>
          <w:rFonts w:ascii="Times New Roman" w:cs="Times New Roman" w:eastAsia="Times New Roman" w:hAnsi="Times New Roman"/>
          <w:color w:val="00000a"/>
        </w:rPr>
      </w:pPr>
      <w:bookmarkStart w:colFirst="0" w:colLast="0" w:name="_heading=h.z8x6y0h47ldm" w:id="0"/>
      <w:bookmarkEnd w:id="0"/>
      <w:r w:rsidDel="00000000" w:rsidR="00000000" w:rsidRPr="00000000">
        <w:rPr>
          <w:rFonts w:ascii="Times New Roman" w:cs="Times New Roman" w:eastAsia="Times New Roman" w:hAnsi="Times New Roman"/>
          <w:color w:val="00000a"/>
          <w:rtl w:val="0"/>
        </w:rPr>
        <w:t xml:space="preserve">Basic Operations on Stack</w:t>
      </w:r>
    </w:p>
    <w:p w:rsidR="00000000" w:rsidDel="00000000" w:rsidP="00000000" w:rsidRDefault="00000000" w:rsidRPr="00000000" w14:paraId="00000020">
      <w:pPr>
        <w:numPr>
          <w:ilvl w:val="0"/>
          <w:numId w:val="4"/>
        </w:numPr>
        <w:spacing w:after="0" w:before="24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Push(): Adds an element to the top of the stack.</w:t>
      </w:r>
    </w:p>
    <w:p w:rsidR="00000000" w:rsidDel="00000000" w:rsidP="00000000" w:rsidRDefault="00000000" w:rsidRPr="00000000" w14:paraId="00000021">
      <w:pPr>
        <w:numPr>
          <w:ilvl w:val="0"/>
          <w:numId w:val="4"/>
        </w:numPr>
        <w:spacing w:after="0" w:before="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Pop(): Removes the element from the top of the stack.</w:t>
      </w:r>
    </w:p>
    <w:p w:rsidR="00000000" w:rsidDel="00000000" w:rsidP="00000000" w:rsidRDefault="00000000" w:rsidRPr="00000000" w14:paraId="00000022">
      <w:pPr>
        <w:numPr>
          <w:ilvl w:val="0"/>
          <w:numId w:val="4"/>
        </w:numPr>
        <w:spacing w:after="0" w:before="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Peek(): Returns the element at the top of the stack without removing it.</w:t>
      </w:r>
    </w:p>
    <w:p w:rsidR="00000000" w:rsidDel="00000000" w:rsidP="00000000" w:rsidRDefault="00000000" w:rsidRPr="00000000" w14:paraId="00000023">
      <w:pPr>
        <w:numPr>
          <w:ilvl w:val="0"/>
          <w:numId w:val="4"/>
        </w:numPr>
        <w:spacing w:after="0" w:before="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IsEmpty(): Checks if the stack is empty.</w:t>
      </w:r>
    </w:p>
    <w:p w:rsidR="00000000" w:rsidDel="00000000" w:rsidP="00000000" w:rsidRDefault="00000000" w:rsidRPr="00000000" w14:paraId="00000024">
      <w:pPr>
        <w:numPr>
          <w:ilvl w:val="0"/>
          <w:numId w:val="4"/>
        </w:numPr>
        <w:spacing w:after="240" w:before="0" w:line="276"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IsFull(): checks if the stack is full.</w:t>
      </w:r>
    </w:p>
    <w:p w:rsidR="00000000" w:rsidDel="00000000" w:rsidP="00000000" w:rsidRDefault="00000000" w:rsidRPr="00000000" w14:paraId="00000025">
      <w:pPr>
        <w:pStyle w:val="Heading4"/>
        <w:keepNext w:val="0"/>
        <w:keepLines w:val="0"/>
        <w:spacing w:after="40" w:before="240" w:line="276" w:lineRule="auto"/>
        <w:jc w:val="both"/>
        <w:rPr>
          <w:rFonts w:ascii="Times New Roman" w:cs="Times New Roman" w:eastAsia="Times New Roman" w:hAnsi="Times New Roman"/>
          <w:b w:val="1"/>
          <w:bCs w:val="1"/>
          <w:color w:val="00000a"/>
        </w:rPr>
      </w:pPr>
      <w:bookmarkStart w:colFirst="0" w:colLast="0" w:name="_heading=h.g2mv7p3j96lk" w:id="1"/>
      <w:bookmarkEnd w:id="1"/>
      <w:r w:rsidDel="00000000" w:rsidR="00000000" w:rsidRPr="00000000">
        <w:rPr>
          <w:rFonts w:ascii="Times New Roman" w:cs="Times New Roman" w:eastAsia="Times New Roman" w:hAnsi="Times New Roman"/>
          <w:b w:val="1"/>
          <w:bCs w:val="1"/>
          <w:color w:val="00000a"/>
          <w:rtl w:val="0"/>
        </w:rPr>
        <w:t xml:space="preserve">Stack Using Linked List</w:t>
      </w:r>
    </w:p>
    <w:p w:rsidR="00000000" w:rsidDel="00000000" w:rsidP="00000000" w:rsidRDefault="00000000" w:rsidRPr="00000000" w14:paraId="00000026">
      <w:pPr>
        <w:spacing w:after="240" w:before="240" w:line="276"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In a typical stack implementation using arrays, we have a fixed size, but in a stack implemented using a linked list, we have dynamic memory allocation. This means the size of the stack grows and shrinks based on the number of elements in the stack, which makes it more flexible and efficient in memory usage.</w:t>
      </w:r>
    </w:p>
    <w:p w:rsidR="00000000" w:rsidDel="00000000" w:rsidP="00000000" w:rsidRDefault="00000000" w:rsidRPr="00000000" w14:paraId="00000027">
      <w:pPr>
        <w:spacing w:after="200" w:line="27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Algorithm:</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assume we implement the stack such that the </w:t>
      </w:r>
      <w:r w:rsidDel="00000000" w:rsidR="00000000" w:rsidRPr="00000000">
        <w:rPr>
          <w:rFonts w:ascii="Times New Roman" w:cs="Times New Roman" w:eastAsia="Times New Roman" w:hAnsi="Times New Roman"/>
          <w:b w:val="1"/>
          <w:bCs w:val="1"/>
          <w:sz w:val="24"/>
          <w:szCs w:val="24"/>
          <w:rtl w:val="0"/>
        </w:rPr>
        <w:t xml:space="preserve">top of the stack is the head</w:t>
      </w:r>
      <w:r w:rsidDel="00000000" w:rsidR="00000000" w:rsidRPr="00000000">
        <w:rPr>
          <w:rFonts w:ascii="Times New Roman" w:cs="Times New Roman" w:eastAsia="Times New Roman" w:hAnsi="Times New Roman"/>
          <w:sz w:val="24"/>
          <w:szCs w:val="24"/>
          <w:rtl w:val="0"/>
        </w:rPr>
        <w:t xml:space="preserve"> of the linked list.</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Push (Insert at Top)</w:t>
      </w:r>
    </w:p>
    <w:p w:rsidR="00000000" w:rsidDel="00000000" w:rsidP="00000000" w:rsidRDefault="00000000" w:rsidRPr="00000000" w14:paraId="0000002B">
      <w:pPr>
        <w:numPr>
          <w:ilvl w:val="0"/>
          <w:numId w:val="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node</w:t>
      </w:r>
    </w:p>
    <w:p w:rsidR="00000000" w:rsidDel="00000000" w:rsidP="00000000" w:rsidRDefault="00000000" w:rsidRPr="00000000" w14:paraId="0000002C">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its next to current top</w:t>
      </w:r>
    </w:p>
    <w:p w:rsidR="00000000" w:rsidDel="00000000" w:rsidP="00000000" w:rsidRDefault="00000000" w:rsidRPr="00000000" w14:paraId="0000002D">
      <w:pPr>
        <w:numPr>
          <w:ilvl w:val="0"/>
          <w:numId w:val="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top to the new node</w:t>
      </w:r>
    </w:p>
    <w:p w:rsidR="00000000" w:rsidDel="00000000" w:rsidP="00000000" w:rsidRDefault="00000000" w:rsidRPr="00000000" w14:paraId="0000002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hckuvyxlbllr" w:id="2"/>
      <w:bookmarkEnd w:id="2"/>
      <w:r w:rsidDel="00000000" w:rsidR="00000000" w:rsidRPr="00000000">
        <w:rPr>
          <w:rFonts w:ascii="Times New Roman" w:cs="Times New Roman" w:eastAsia="Times New Roman" w:hAnsi="Times New Roman"/>
          <w:b w:val="1"/>
          <w:bCs w:val="1"/>
          <w:color w:val="000000"/>
          <w:sz w:val="24"/>
          <w:szCs w:val="24"/>
          <w:rtl w:val="0"/>
        </w:rPr>
        <w:t xml:space="preserve"> 2. Pop (Remove from Top)</w:t>
      </w:r>
    </w:p>
    <w:p w:rsidR="00000000" w:rsidDel="00000000" w:rsidP="00000000" w:rsidRDefault="00000000" w:rsidRPr="00000000" w14:paraId="0000002F">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top is not NULL:</w:t>
      </w:r>
    </w:p>
    <w:p w:rsidR="00000000" w:rsidDel="00000000" w:rsidP="00000000" w:rsidRDefault="00000000" w:rsidRPr="00000000" w14:paraId="00000030">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current top in a temp</w:t>
      </w:r>
    </w:p>
    <w:p w:rsidR="00000000" w:rsidDel="00000000" w:rsidP="00000000" w:rsidRDefault="00000000" w:rsidRPr="00000000" w14:paraId="00000031">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top to top-&gt;next</w:t>
      </w:r>
    </w:p>
    <w:p w:rsidR="00000000" w:rsidDel="00000000" w:rsidP="00000000" w:rsidRDefault="00000000" w:rsidRPr="00000000" w14:paraId="00000032">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free(temp)</w:t>
      </w:r>
    </w:p>
    <w:p w:rsidR="00000000" w:rsidDel="00000000" w:rsidP="00000000" w:rsidRDefault="00000000" w:rsidRPr="00000000" w14:paraId="00000033">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top is NULL</w:t>
      </w:r>
    </w:p>
    <w:p w:rsidR="00000000" w:rsidDel="00000000" w:rsidP="00000000" w:rsidRDefault="00000000" w:rsidRPr="00000000" w14:paraId="00000034">
      <w:pPr>
        <w:numPr>
          <w:ilvl w:val="1"/>
          <w:numId w:val="2"/>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“Stack is empty”</w:t>
      </w:r>
    </w:p>
    <w:p w:rsidR="00000000" w:rsidDel="00000000" w:rsidP="00000000" w:rsidRDefault="00000000" w:rsidRPr="00000000" w14:paraId="0000003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kdffqvc6k1mp" w:id="3"/>
      <w:bookmarkEnd w:id="3"/>
      <w:r w:rsidDel="00000000" w:rsidR="00000000" w:rsidRPr="00000000">
        <w:rPr>
          <w:rFonts w:ascii="Times New Roman" w:cs="Times New Roman" w:eastAsia="Times New Roman" w:hAnsi="Times New Roman"/>
          <w:b w:val="1"/>
          <w:bCs w:val="1"/>
          <w:color w:val="000000"/>
          <w:sz w:val="24"/>
          <w:szCs w:val="24"/>
          <w:rtl w:val="0"/>
        </w:rPr>
        <w:t xml:space="preserve">3. Peek (Top Element)</w:t>
      </w:r>
    </w:p>
    <w:p w:rsidR="00000000" w:rsidDel="00000000" w:rsidP="00000000" w:rsidRDefault="00000000" w:rsidRPr="00000000" w14:paraId="00000036">
      <w:pPr>
        <w:numPr>
          <w:ilvl w:val="0"/>
          <w:numId w:val="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top-&gt;data if top is not NULL</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isEmpty()</w:t>
      </w:r>
    </w:p>
    <w:p w:rsidR="00000000" w:rsidDel="00000000" w:rsidP="00000000" w:rsidRDefault="00000000" w:rsidRPr="00000000" w14:paraId="00000038">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true if top == NULL</w:t>
      </w:r>
    </w:p>
    <w:p w:rsidR="00000000" w:rsidDel="00000000" w:rsidP="00000000" w:rsidRDefault="00000000" w:rsidRPr="00000000" w14:paraId="00000039">
      <w:pPr>
        <w:spacing w:after="240" w:before="240" w:line="276" w:lineRule="auto"/>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Code and Output:</w:t>
      </w:r>
    </w:p>
    <w:p w:rsidR="00000000" w:rsidDel="00000000" w:rsidP="00000000" w:rsidRDefault="00000000" w:rsidRPr="00000000" w14:paraId="0000003A">
      <w:pPr>
        <w:spacing w:after="240" w:before="240" w:line="276" w:lineRule="auto"/>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Conclusion: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tabs>
        <w:tab w:val="center" w:leader="none" w:pos="4513"/>
        <w:tab w:val="right" w:leader="none" w:pos="9026"/>
      </w:tabs>
      <w:spacing w:line="240" w:lineRule="auto"/>
      <w:rPr>
        <w:rFonts w:ascii="Times New Roman" w:cs="Times New Roman" w:eastAsia="Times New Roman" w:hAnsi="Times New Roman"/>
        <w:color w:val="00000a"/>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8055"/>
      <w:tblGridChange w:id="0">
        <w:tblGrid>
          <w:gridCol w:w="1305"/>
          <w:gridCol w:w="8055"/>
        </w:tblGrid>
      </w:tblGridChange>
    </w:tblGrid>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C">
          <w:pPr>
            <w:tabs>
              <w:tab w:val="center" w:leader="none" w:pos="4513"/>
              <w:tab w:val="right" w:leader="none" w:pos="9026"/>
            </w:tabs>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Pr>
            <w:drawing>
              <wp:inline distB="114300" distT="114300" distL="114300" distR="114300">
                <wp:extent cx="704850" cy="7366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04850" cy="736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D">
          <w:pPr>
            <w:tabs>
              <w:tab w:val="center" w:leader="none" w:pos="4513"/>
              <w:tab w:val="right" w:leader="none" w:pos="9026"/>
            </w:tabs>
            <w:spacing w:before="240" w:line="240" w:lineRule="auto"/>
            <w:jc w:val="center"/>
            <w:rPr>
              <w:rFonts w:ascii="Times New Roman" w:cs="Times New Roman" w:eastAsia="Times New Roman" w:hAnsi="Times New Roman"/>
              <w:b w:val="1"/>
              <w:bCs w:val="1"/>
              <w:color w:val="00000a"/>
              <w:sz w:val="30"/>
              <w:szCs w:val="30"/>
            </w:rPr>
          </w:pPr>
          <w:r w:rsidDel="00000000" w:rsidR="00000000" w:rsidRPr="00000000">
            <w:rPr>
              <w:rFonts w:ascii="Times New Roman" w:cs="Times New Roman" w:eastAsia="Times New Roman" w:hAnsi="Times New Roman"/>
              <w:b w:val="1"/>
              <w:bCs w:val="1"/>
              <w:color w:val="00000a"/>
              <w:sz w:val="30"/>
              <w:szCs w:val="30"/>
              <w:rtl w:val="0"/>
            </w:rPr>
            <w:t xml:space="preserve">Vidyavardhini’s College of Engineering &amp; Technology, Vasai</w:t>
          </w:r>
        </w:p>
        <w:p w:rsidR="00000000" w:rsidDel="00000000" w:rsidP="00000000" w:rsidRDefault="00000000" w:rsidRPr="00000000" w14:paraId="0000003E">
          <w:pPr>
            <w:tabs>
              <w:tab w:val="center" w:leader="none" w:pos="4513"/>
              <w:tab w:val="right" w:leader="none" w:pos="9026"/>
            </w:tabs>
            <w:spacing w:before="0" w:line="240" w:lineRule="auto"/>
            <w:jc w:val="center"/>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First Year Engineering (NEP)</w:t>
          </w:r>
        </w:p>
        <w:p w:rsidR="00000000" w:rsidDel="00000000" w:rsidP="00000000" w:rsidRDefault="00000000" w:rsidRPr="00000000" w14:paraId="0000003F">
          <w:pPr>
            <w:tabs>
              <w:tab w:val="center" w:leader="none" w:pos="4513"/>
              <w:tab w:val="right" w:leader="none" w:pos="9026"/>
            </w:tabs>
            <w:spacing w:before="0" w:line="240" w:lineRule="auto"/>
            <w:jc w:val="center"/>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Academic Year 2025-26</w:t>
          </w:r>
        </w:p>
      </w:tc>
    </w:tr>
  </w:tbl>
  <w:p w:rsidR="00000000" w:rsidDel="00000000" w:rsidP="00000000" w:rsidRDefault="00000000" w:rsidRPr="00000000" w14:paraId="00000040">
    <w:pPr>
      <w:tabs>
        <w:tab w:val="center" w:leader="none" w:pos="4513"/>
        <w:tab w:val="right" w:leader="none" w:pos="9026"/>
      </w:tabs>
      <w:spacing w:line="240" w:lineRule="auto"/>
      <w:rPr>
        <w:rFonts w:ascii="Times New Roman" w:cs="Times New Roman" w:eastAsia="Times New Roman" w:hAnsi="Times New Roman"/>
        <w:color w:val="00000a"/>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qyQb4G375z2IIcNCB+Qy7fhOOQ==">CgMxLjAyDmguejh4NnkwaDQ3bGRtMg5oLmcybXY3cDNqOTZsazIOaC5oY2t1dnl4bGJsbHIyDmgua2RmZnF2YzZrMW1wOAByITE2eWZQcTRHUVJaRDd2bE1EaWFQcmhnWkFNM0Y1VU84Zw==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