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73 patches across 7 AOC endpoints — 73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177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