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January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4</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4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CrowdStrike Falcon raised 9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 at 2026-01-30T17:07:52Z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 at 2026-01-31T02:39:27Z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OnWrite-HashPupAdwareCrowdStrikeSha256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Malware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BWH-HQ-IIS-01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GenericCommonlyUsedPortC2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