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46 patches across 8 CBI endpoints — 46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154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8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10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'CBI'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