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38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2026-02-17T10:14:15Z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 at 2026-02-22T06:30:28Z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2026-02-15T07:58:49Z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 at 2026-02-16T16:21:48Z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 at 2026-02-10T09:20:13Z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 at 2026-02-03T18:53:07Z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2026-02-01T10:21:37Z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 at 2026-02-01T05:35:49Z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 at 2026-02-04T14:56:24Z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