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International Sportsmedicine Institute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International Sportsmedicine Institute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22</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22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 at 2026-03-22T06:07:03Z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 at 2026-03-31T08:10:19Z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PeFileWrittenByIIS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ScriptWrittenUnderIISTree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 at 2026-03-16T20:40:57Z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 at 2026-03-02T07:20:53Z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DriveByAdminReconToolUnderBrowser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22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WKISIFD01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