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TOR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986.4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Technijian's Veeam Backup infrastructure executed 27 backup session(s) across 2 configured job(s) for TOR, with a 100%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1,024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986.4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3.7%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bkp_TOR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19:00:27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19:37:11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27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March 2026, with 27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2026-05-02T19:51:44.771838+00:00. Report generated 2026-05-02 19:01 for client 'TOR'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