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993.2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31 backup session(s) across 2 configured job(s) for FOR, with a 87%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22:00:23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22:00:23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27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2026-05-02T19:51:44.717297+00:00. Report generated 2026-05-02 20:00 for client 'FOR'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