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0.14.150 on VMKABDC1, KSS-HQ-VBR-01 (handled by D. Bhardwaj) — 0.5h of tech effort</w:t>
      </w:r>
    </w:p>
    <w:p>
      <w:pPr>
        <w:pStyle w:val="ListBullet"/>
        <w:spacing w:after="80"/>
      </w:pPr>
      <w:r>
        <w:rPr>
          <w:rFonts w:ascii="Open Sans" w:hAnsi="Open Sans"/>
          <w:b w:val="0"/>
          <w:i w:val="0"/>
          <w:color w:val="59595B"/>
          <w:sz w:val="22"/>
        </w:rPr>
        <w:t>Huntress Agent updated with  Version V0.14.150 on :- KABDT003, KABDT005 (handled by Y. Kumar) — 0.5h of tech effort</w:t>
      </w:r>
    </w:p>
    <w:p>
      <w:pPr>
        <w:pStyle w:val="ListBullet"/>
        <w:spacing w:after="80"/>
      </w:pPr>
      <w:r>
        <w:rPr>
          <w:rFonts w:ascii="Open Sans" w:hAnsi="Open Sans"/>
          <w:b w:val="0"/>
          <w:i w:val="0"/>
          <w:color w:val="59595B"/>
          <w:sz w:val="22"/>
        </w:rPr>
        <w:t>Huntress Agent updated with Version 0.14.150 on KABDT001, KADFDBACK, KABFDLEFT, KABRESLEFT (handled by A. Saraf) — 1.0h of tech effort</w:t>
      </w:r>
    </w:p>
    <w:p>
      <w:pPr>
        <w:pStyle w:val="ListBullet"/>
        <w:spacing w:after="80"/>
      </w:pPr>
      <w:r>
        <w:rPr>
          <w:rFonts w:ascii="Open Sans" w:hAnsi="Open Sans"/>
          <w:b w:val="0"/>
          <w:i w:val="0"/>
          <w:color w:val="59595B"/>
          <w:sz w:val="22"/>
        </w:rPr>
        <w:t>Huntress Agent updated with  Version V0.14.150on :- KABDT002, KABRESRIGHT, KSS-HQ-VBR-01 (handled by Y. Kumar) — 0.8h of tech effort</w:t>
      </w:r>
    </w:p>
    <w:p>
      <w:pPr>
        <w:pStyle w:val="ListBullet"/>
        <w:spacing w:after="80"/>
      </w:pPr>
      <w:r>
        <w:rPr>
          <w:rFonts w:ascii="Open Sans" w:hAnsi="Open Sans"/>
          <w:b w:val="0"/>
          <w:i w:val="0"/>
          <w:color w:val="59595B"/>
          <w:sz w:val="22"/>
        </w:rPr>
        <w:t>Huntress Agent updated with  Version V0.14.146 on :- KABRESLEFT, KABSUPPORT, VMKABDC1 (handled by Y. Kumar) — 0.8h of tech effort</w:t>
      </w:r>
    </w:p>
    <w:p>
      <w:pPr>
        <w:pStyle w:val="ListBullet"/>
        <w:spacing w:after="80"/>
      </w:pPr>
      <w:r>
        <w:rPr>
          <w:rFonts w:ascii="Open Sans" w:hAnsi="Open Sans"/>
          <w:b w:val="0"/>
          <w:i w:val="0"/>
          <w:color w:val="59595B"/>
          <w:sz w:val="22"/>
        </w:rPr>
        <w:t>Huntress Agent updated with  Version V0.14.146 on :- KABDT005, KSS-HQ-VBR-01, KABDT003, KABDT004 (handled by Y. Kumar) — 1.0h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