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ORX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491</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74</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January 2026, Technijian deployed 491 patches across 74 ORX endpoints — 491 via the automated patch pipeline and 0 delivered hands-on by Technijian's tech team. 0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ORX's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 Patch Management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01:00 – 04:00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Wed</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 Patch Management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01:00 – 04:00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WKORX70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WKORX72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JRMED07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Margaret</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OXPTEST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LPJRM01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ORX-HQ-WINEDGE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ORX-HQ-LPT-01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ORX-DC-IIS1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WKORX21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ORX-DC-OPSPRB</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ORX-DC-IIS2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ORX-DC-3CX-01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110</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34</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6.9%</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84</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17.0%</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267</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53.9%</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73.5%</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Intel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6.5%</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MailStore Software GmbH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3.8%</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3.8%</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Andrea Vacondio</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0.8%</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Notepad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0.8%</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Oracle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Realtek</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Advanced Micro Devices</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0.2%</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Citrix Systems,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0.2%</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KLCP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0.2%</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62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windowsdesktop-runtime-8.0.23-win-x64.exe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Office365_installer_19530.20184B_currentx64.exe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Office365_installer_19530.20144B_currentx64.exe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Office365_installer_19530.20138B_currentx64.exe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windows11.0-kb5078127-x64-25H2_win11.msu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MicrosoftEdgeWebView2RuntimeInstallerX64_144.0.3719.82.exe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windows11.0-kb5077744-x64-25H2_win11.msu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MailStoreOutlookAddinSetup-26.1.0.23845.msi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windows11.0-kb5078127-x64-24H2_win11.msu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windows11.0-kb5077744-x64-24H2_win11.msu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Office365_installer_19530.20144_currentx64.exe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Office365_installer_19530.20138_currentx64.exe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windows10.0-kb5078136-x64-2022.msu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Office365_installer_19530.20184_currentx64.exe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VMware-tools-13.0.10-25056151-x64.exe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ZoomInstallerFull_6.7.2.26346_64.exe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228b3e8a-0c81-49ef-a079-7d4627944b0e_59a950f8b5a12ebe92767065bc0a7b6ddd843bd7_PCI_VEN_8086_DEV_A780.cab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windows11.0-kb5074109-x64-25H2_win11.msu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windows11.0-kb5074109-x64-24H2_win11.msu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228b3e8a-0c81-49ef-a079-7d4627944b0e_59a950f8b5a12ebe92767065bc0a7b6ddd843bd7_PCI_VEN_8086_DEV_4680.cab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windows10.0-kb5073457-x64-2022.msu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aspnetcore-runtime-8.0.23-win-x64.exe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RemoteDesktop_1.2.6930_x64.msi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windowsdesktop-runtime-8.0.23-win-x86.exe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VC_redist.x64__14.50.35719.0.exe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January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496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496</w:t>
            </w:r>
          </w:p>
        </w:tc>
      </w:tr>
    </w:tbl>
    <w:p>
      <w:pPr>
        <w:spacing w:after="160"/>
      </w:pPr>
      <w:r>
        <w:rPr>
          <w:rFonts w:ascii="Open Sans" w:hAnsi="Open Sans"/>
          <w:b/>
          <w:i w:val="0"/>
          <w:color w:val="1A1A2E"/>
          <w:sz w:val="22"/>
        </w:rPr>
        <w:t>Through January 2026, Technijian has deployed 496 patches year-to-date — including 0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491 security and feature patches </w:t>
      </w:r>
      <w:r>
        <w:rPr>
          <w:rFonts w:ascii="Open Sans" w:hAnsi="Open Sans"/>
          <w:b w:val="0"/>
          <w:i w:val="0"/>
          <w:color w:val="59595B"/>
          <w:sz w:val="22"/>
        </w:rPr>
        <w:t>across 74 of your endpoints during January 2026, keeping your fleet aligned with vendor security baselines.</w:t>
      </w:r>
    </w:p>
    <w:p>
      <w:pPr>
        <w:pStyle w:val="ListBullet"/>
        <w:spacing w:after="80"/>
      </w:pPr>
      <w:r>
        <w:rPr>
          <w:rFonts w:ascii="Open Sans" w:hAnsi="Open Sans"/>
          <w:b/>
          <w:i w:val="0"/>
          <w:color w:val="1A1A2E"/>
          <w:sz w:val="22"/>
        </w:rPr>
        <w:t xml:space="preserve">Closed 110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15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01:00-04:00 on Sun (every week), 01:00-04:00 on Wed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ORX Servers pending for reboot after APD (handled by G. Kumar) — 1.3h of tech effort</w:t>
      </w:r>
    </w:p>
    <w:p>
      <w:pPr>
        <w:pStyle w:val="ListBullet"/>
        <w:spacing w:after="80"/>
      </w:pPr>
      <w:r>
        <w:rPr>
          <w:rFonts w:ascii="Open Sans" w:hAnsi="Open Sans"/>
          <w:b w:val="0"/>
          <w:i w:val="0"/>
          <w:color w:val="59595B"/>
          <w:sz w:val="22"/>
        </w:rPr>
        <w:t>Manage-Engine Latest version updated 11.4.2528.28.W - ORX-DC-VDI-001,ORX-DC-VDI-003,ORX-DC-VDI-004,ORX-DC-VDI-005 (handled by S. Sharma) — 1.1h of tech effort</w:t>
      </w:r>
    </w:p>
    <w:p>
      <w:pPr>
        <w:pStyle w:val="ListBullet"/>
        <w:spacing w:after="80"/>
      </w:pPr>
      <w:r>
        <w:rPr>
          <w:rFonts w:ascii="Open Sans" w:hAnsi="Open Sans"/>
          <w:b w:val="0"/>
          <w:i w:val="0"/>
          <w:color w:val="59595B"/>
          <w:sz w:val="22"/>
        </w:rPr>
        <w:t>Manual Patch Installation and Resolution for Machines LPORX02, WKORX54, LPJRM01, WKORX45 (handled by P. Biswal) — 1.1h of tech effort</w:t>
      </w:r>
    </w:p>
    <w:p>
      <w:pPr>
        <w:pStyle w:val="ListBullet"/>
        <w:spacing w:after="80"/>
      </w:pPr>
      <w:r>
        <w:rPr>
          <w:rFonts w:ascii="Open Sans" w:hAnsi="Open Sans"/>
          <w:b w:val="0"/>
          <w:i w:val="0"/>
          <w:color w:val="59595B"/>
          <w:sz w:val="22"/>
        </w:rPr>
        <w:t>Server ORX-DC-OPSPRB,ORX-DC-AD-03,ORX-DC-AD-04 pending for reboot after APD (handled by S. Sharma) — 0.7h of tech effort</w:t>
      </w:r>
    </w:p>
    <w:p>
      <w:pPr>
        <w:pStyle w:val="ListBullet"/>
        <w:spacing w:after="80"/>
      </w:pPr>
      <w:r>
        <w:rPr>
          <w:rFonts w:ascii="Open Sans" w:hAnsi="Open Sans"/>
          <w:b w:val="0"/>
          <w:i w:val="0"/>
          <w:color w:val="59595B"/>
          <w:sz w:val="22"/>
        </w:rPr>
        <w:t>ORX machines pending for reboot after APD (handled by G. Kumar) — 1.3h of tech effort</w:t>
      </w:r>
    </w:p>
    <w:p>
      <w:pPr>
        <w:pStyle w:val="ListBullet"/>
        <w:spacing w:after="80"/>
      </w:pPr>
      <w:r>
        <w:rPr>
          <w:rFonts w:ascii="Open Sans" w:hAnsi="Open Sans"/>
          <w:b w:val="0"/>
          <w:i w:val="0"/>
          <w:color w:val="59595B"/>
          <w:sz w:val="22"/>
        </w:rPr>
        <w:t>Server pending for updates after APD (handled by A. Saraf) — 1.7h of tech effort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7 endpoint(s) received fewer patches than the fleet average this month, which often means the device was powered off during the patch window. Enabling WoL on these machines lets the pipeline reach them automatically during the next scheduled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20:00 for client 'ORX' covering January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