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AOC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73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73 patches across 7 AOC endpoints — 73 via the automated patch pipeline and 0 delivered hands-on by Technijian's tech team. 1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AOC's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 Deployment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AAOC-ExecutiveDirector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AAOC-LAP-DEBBIE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AAOC-20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AAOC-Backup-LAP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1.4%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28.4%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Veeam Software AG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Advanced Micro Devices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 Software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48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3de915d8-3c4d-4341-a002-840a5d8be101_97f01c46b968a3faa7e4a342a4b1dfb88ed86bbe_PCI__VEN_8086_DEV_15B7.cab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googlechromestandaloneenterprise_146.0.7680.76.msi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googlechromestandaloneenterprise_146.0.7680.154.msi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408c162b-fd3d-42e0-b89d-64357487a90c_0110812791a66ac77ad2fb8adc336c7cb6885300.cab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VeeamAgentWindows_13.0.2.1102.zip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MicrosoftEdgeWebView2RuntimeInstallerX64_146.0.3856.84.exe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Setup_149.0_x64.exe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a9b7a6e9-7638-40a6-8c79-c764ff606757_b5e2e080dfca4bce72169b9ca8f9bcf8a40fca8f.cab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MicrosoftEdgeWebView2RuntimeInstallerX64_146.0.3856.78.exe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microsoftedgeenterprise_146.0.3856.78_x64.msi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Office365_installer_19822.20114B_currentx86.exe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73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7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12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11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1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'AOC'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