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CBL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7 patches across 2 CBL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CBL's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MyTask200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Deplooyment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02:00 – 05:00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CLBShedPC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CLBLenova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AcrobatDCx64Upd2600121367.msp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NVIDIA_app_v11.0.7.237.exe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02:00-05:00 on 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'CBL'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