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8 patches across 2 DTS endpoints — 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Meltytech, LLC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windows11.0-kb5077241-arm64-25H2_win11.msu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shotcut-win64-26.1.30.exe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windows11.0-kb5074828-arm64-ndp481-25H2_win11.msu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'DTS'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