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47 patches across 5 MAX endpoints — 47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update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MAX-DC-VDI-GI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AKT-DC-FS-01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SQLServer2019-KB5077469-x64.exe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microsoftedgeenterprise_146.0.3856.59_x64.msi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AcroRdrDCx64Upd2500121288.msp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'MAX'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