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45 patches across 5 MAX endpoints — 45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'MAX'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