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NOR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There were no patches scheduled for deployment to NOR endpoints during January 2026. This is expected for months with light vendor release activity. The patch scanning and deployment infrastructure remained operational throughout the period; the next scheduled window will deploy any newly-released patches that apply to your fleet.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p>
      <w:pPr>
        <w:spacing w:after="160"/>
      </w:pPr>
      <w:r>
        <w:rPr>
          <w:rFonts w:ascii="Open Sans" w:hAnsi="Open Sans"/>
          <w:b w:val="0"/>
          <w:i w:val="0"/>
          <w:color w:val="59595B"/>
          <w:sz w:val="22"/>
        </w:rPr>
        <w:t>NOR's Automated Patch Deployment (APD) tasks in Endpoint Central are configured as follows. Times are in the deployment template's configured timezone.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Task</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Template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Window</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Weeks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NOR_Patches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SUSPENDED</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  Patch Management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 Deployment Policy</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Machine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Installed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Succeeded</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Errored</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Important</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0.0%</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Unspecified</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Vendor</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2 unique patches were deployed this month by the automated patch pipeline, ranked by number of endpoints that received each patch.</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Office2021_installer_16.0.19530.20184_retail_x64.exe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windows11.0-kb5077744-x64-24H2_win11.msu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Coordinated patches across 1 different software vendors </w:t>
      </w:r>
      <w:r>
        <w:rPr>
          <w:rFonts w:ascii="Open Sans" w:hAnsi="Open Sans"/>
          <w:b w:val="0"/>
          <w:i w:val="0"/>
          <w:color w:val="59595B"/>
          <w:sz w:val="22"/>
        </w:rPr>
        <w:t>(Microsoft, Adobe, browser makers, and others) so your team doesn't have to track each vendor's release calendar.</w:t>
      </w:r>
    </w:p>
    <w:p>
      <w:pPr>
        <w:pStyle w:val="ListBullet"/>
        <w:spacing w:after="80"/>
      </w:pPr>
      <w:r>
        <w:rPr>
          <w:rFonts w:ascii="Open Sans" w:hAnsi="Open Sans"/>
          <w:b/>
          <w:i w:val="0"/>
          <w:color w:val="1A1A2E"/>
          <w:sz w:val="22"/>
        </w:rPr>
        <w:t xml:space="preserve">Maintained the scheduled patch window: </w:t>
      </w:r>
      <w:r>
        <w:rPr>
          <w:rFonts w:ascii="Open Sans" w:hAnsi="Open Sans"/>
          <w:b w:val="0"/>
          <w:i w:val="0"/>
          <w:color w:val="59595B"/>
          <w:sz w:val="22"/>
        </w:rPr>
        <w:t>20:59-02:00 on Fri,Sat (every week). Endpoints powered on during the window received their patches with no user interaction required.</w:t>
      </w:r>
    </w:p>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Stay the course: </w:t>
      </w:r>
      <w:r>
        <w:rPr>
          <w:rFonts w:ascii="Open Sans" w:hAnsi="Open Sans"/>
          <w:b w:val="0"/>
          <w:i w:val="0"/>
          <w:color w:val="59595B"/>
          <w:sz w:val="22"/>
        </w:rPr>
        <w:t>your patch deployment infrastructure is healthy, the schedule is being honored, and endpoint coverage is complete. No action items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18:08 for client 'NOR' covering January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