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Strategic Air Services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Strategic Air Services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Huntress raised 1 incident report(s) and surfaced 1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51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51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RyansWin11 (SAS - Strategic Air Services)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6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1 signal(s) and actioned 1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Kevin-Maahs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ChadMorris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KevinT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RyansWin11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