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R. Uniyal</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290 time entries totalling 193.22 hours in 2026. Of these, 1 entries (1.05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290</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193</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1.1</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1.05</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ScreenConnect / MyRemote updates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1.05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My remote latest version updated on  ALG-HQ-LPT-03, ALG-HQ-L…</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(ScreenConnect / MyRemote updates)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ALG ALG  —  1.05h logged</w:t>
      </w:r>
    </w:p>
    <w:p>
      <w:pPr>
        <w:spacing w:after="80"/>
      </w:pPr>
      <w:r>
        <w:rPr>
          <w:rFonts w:ascii="Open Sans" w:hAnsi="Open Sans"/>
          <w:b/>
          <w:i w:val="0"/>
          <w:color w:val="1A1A2E"/>
          <w:sz w:val="20"/>
        </w:rPr>
        <w:t xml:space="preserve">You wrote:  </w:t>
      </w:r>
      <w:r>
        <w:rPr>
          <w:rFonts w:ascii="Open Sans" w:hAnsi="Open Sans"/>
          <w:b w:val="0"/>
          <w:i/>
          <w:color w:val="59595B"/>
          <w:sz w:val="20"/>
        </w:rPr>
        <w:t>“My remote latest version updated on  ALG-HQ-LPT-03, ALG-HQ-LPT-13, ALG-HQ-LPT-16, HAILEY with 25.9.9.9533”</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ScreenConnect / MyRemote updates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1.05h is above the 1.0h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and any failed deployments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14 endpoints, all current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1.05h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22 endpoints; 4 required service-stop and manual reinstall after upgrade hang; verified version on dashboard (~2h)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R. Uniyal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