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Culp Construction Company</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Culp Construction Company during March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22</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8</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5</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8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March 2026, CrowdStrike Falcon raised 22 alert(s) across 5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Large Detection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DESKTOP-2M7TLEI</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KIMH-DESKTOP-20</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DESKTOP-4TTOOKT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CCC-DC-AD-01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CHUCKHOME-DT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DESKTOP-4TTOOKT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CCC-DC-AD-01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DESKTOP-4TTOOKT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CCC-DC-AD-01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DESKTOP-4TTOOKT at 2026-03-28T01:38:13Z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DESKTOP-4TTOOKT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CommandLineStomping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DESKTOP-4TTOOKT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DESKTOP-4TTOOKT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CCC-DC-AD-01 at 2026-03-31T08:02:12Z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CCC-DC-AD-01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DESKTOP-2M7TLEI</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VolumeShadowSnapshotDeleted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CHUCKHOME-DT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DESKTOP-2M7TLEI</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DESKTOP-2M7TLEI at 2026-03-16T13:43:12Z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DESKTOP-2M7TLEI</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DESKTOP-2M7TLEI</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DESKTOP-2M7TLEI</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DESKTOP-2M7TLEI</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PWDump4.Untrusted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DESKTOP-2M7TLEI</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KIMH-DESKTOP-20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KIMH-DESKTOP-20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PWDump2.Untrusted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KIMH-DESKTOP-20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KIMH-DESKTOP-20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KIMH-DESKTOP-20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KIMH-DESKTOP-20 at 2026-03-05T02:34:27Z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KIMH-DESKTOP-20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22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DESKTOP-2M7TLEI</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DESKTOP-2M7TLEI</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DESKTOP-2M7TLEI</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PWDump4.Untrusted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DESKTOP-2M7TLEI</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KIMH-DESKTOP-20</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PWDump2.Untrusted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KIMH-DESKTOP-20</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KIMH-DESKTOP-20</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KIMH-DESKTOP-20</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