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18.0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81%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ORX as of 2026-05-02. Total capacity is 18.0 TB with a projected runway of 3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March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3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'ORX'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