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TECHNIJIAN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254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236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27,723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Technijian's Veeam Backup infrastructure executed 254 backup session(s) across 6 configured job(s) for TECHNIJIAN, with a 93%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'23:00',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bkp_TECH-ARC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'22:15',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bkp_TECH-CP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'20:00',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bkp_TECH-HRZ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'20:30',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bkp_TECH-LAB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False, 'localTime': '20:17',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True, 'frequency': 6, 'backupWindow': {'days': [{'day': 'sunday', 'hours': '0,0,0,0,0,0,0,0,0,0,0,0,0,0,0,0,0,0,1,0,0,0,0,0'}, {'day': 'monday', 'hours': '1,0,0,0,0,0,1,0,0,0,0,0,1,0,0,0,0,0,1,0,0,0,0,0'}, {'day': 'tuesday', 'hours': '1,0,0,0,0,0,1,0,0,0,0,0,1,0,0,0,0,0,1,0,0,0,0,0'}, {'day': 'wednesday', 'hours': '1,0,0,0,0,0,1,0,0,0,0,0,1,0,0,0,0,0,1,0,0,0,0,0'}, {'day': 'thursday', 'hours': '1,0,0,0,0,0,1,0,0,0,0,0,1,0,0,0,0,0,1,0,0,0,0,0'}, {'day': 'friday', 'hours': '1,0,0,0,0,0,1,0,0,0,0,0,1,0,0,0,0,0,1,0,0,0,0,0'}, {'day': 'saturday', 'hours': '1,0,0,0,0,0,1,0,0,0,0,0,1,0,0,0,0,0,1,0,0,0,0,0'}]},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bkp_TECH-WP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'21:00',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61,440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27,723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54.9%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236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Failed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bkp_TECH-LAB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94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bkp_TECH-CP (Incremental)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bkp_TECH-ARC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 (Incremental)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bkp_TECH-HRZ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bkp_TECH-WP (Incremental)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 (Full)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bkp_TECH-HRZ (Full)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bkp_TECH-LAB (Full)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bkp_TECH-CP (Full)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bkp_TECH-WP (Full)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bkp_TECH-ARC (Full)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254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6 configured job(s) during March 2026, with 236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2026-05-02T19:51:44.763365+00:00. Report generated 2026-05-02 18:25 for client 'TECHNIJIAN' covering March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