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TOR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986.4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Veeam Backup infrastructure executed 25 backup session(s) across 2 configured job(s) for TOR,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986.4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25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February 2026, with 25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2026-05-02T19:51:44.771838+00:00. Report generated 2026-05-02 18:25 for client 'TOR'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