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NOR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installed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Succeeded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59595B"/>
                <w:sz w:val="48"/>
              </w:rPr>
              <w:t>0</w:t>
            </w:r>
          </w:p>
          <w:p>
            <w:pPr>
              <w:spacing w:before="0" w:after="240"/>
              <w:jc w:val="center"/>
            </w:pPr>
            <w:r>
              <w:rPr>
                <w:rFonts w:ascii="Open Sans" w:hAnsi="Open Sans"/>
                <w:b w:val="0"/>
                <w:i w:val="0"/>
                <w:color w:val="59595B"/>
                <w:sz w:val="20"/>
              </w:rPr>
              <w:t>Errored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No patches were installed for NOR during February 2026. This may be expected (small fleet, no relevant patches released this month, or the patch deployment task was suspended). See the Patch Window section below for the client's configured schedule.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NOR's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NOR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Patches Installed</w:t>
            </w:r>
          </w:p>
        </w:tc>
      </w:tr>
    </w:tbl>
    <w:p>
      <w:pPr>
        <w:spacing w:after="160"/>
      </w:pPr>
      <w:r>
        <w:rPr>
          <w:rFonts w:ascii="Open Sans" w:hAnsi="Open Sans"/>
          <w:b w:val="0"/>
          <w:i w:val="0"/>
          <w:color w:val="59595B"/>
          <w:sz w:val="22"/>
        </w:rPr>
        <w:t>No patches installed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Failed Installs</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patch installs failed this month. All deployments completed without an error code.</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17:37 for client 'NOR'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contact your Technijian account manager or open a ticket via the Client Portal.</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