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10</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140 alert(s) across 10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LAPTOP-EGS0JV44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 at 2026-03-16T16:31:57Z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 at 2026-03-17T20:22:27Z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HiveCredTheft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 at 2026-03-21T10:13:26Z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 at 2026-03-25T13:45:33Z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PONO</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 at 2026-03-31T08:09:23Z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 at 2026-03-24T02:51:17Z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 at 2026-03-29T01:22:53Z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 at 2026-03-15T11:34:18Z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 at 2026-03-20T16:48:38Z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140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VICTORIA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JACKPAD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ExploitKit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B2I-3CX-LOANER</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